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C2" w:rsidRPr="00AC5AB9" w:rsidRDefault="00A761C2" w:rsidP="00A761C2">
      <w:pPr>
        <w:jc w:val="center"/>
        <w:rPr>
          <w:rFonts w:asciiTheme="minorHAnsi" w:hAnsiTheme="minorHAnsi"/>
          <w:color w:val="3366FF"/>
          <w:sz w:val="32"/>
          <w:szCs w:val="32"/>
          <w:lang w:eastAsia="en-GB"/>
        </w:rPr>
      </w:pPr>
    </w:p>
    <w:tbl>
      <w:tblPr>
        <w:tblpPr w:leftFromText="180" w:rightFromText="180" w:vertAnchor="text" w:horzAnchor="margin" w:tblpY="-153"/>
        <w:tblOverlap w:val="never"/>
        <w:tblW w:w="0" w:type="auto"/>
        <w:tblLook w:val="04A0" w:firstRow="1" w:lastRow="0" w:firstColumn="1" w:lastColumn="0" w:noHBand="0" w:noVBand="1"/>
      </w:tblPr>
      <w:tblGrid>
        <w:gridCol w:w="3902"/>
      </w:tblGrid>
      <w:tr w:rsidR="00A761C2" w:rsidRPr="00AC5AB9">
        <w:tc>
          <w:tcPr>
            <w:tcW w:w="3902" w:type="dxa"/>
          </w:tcPr>
          <w:p w:rsidR="00A761C2" w:rsidRPr="00AC5AB9" w:rsidRDefault="00E03C17">
            <w:pPr>
              <w:rPr>
                <w:rFonts w:asciiTheme="minorHAnsi" w:hAnsiTheme="minorHAnsi" w:cs="Arial"/>
                <w:color w:val="000000"/>
              </w:rPr>
            </w:pPr>
            <w:r w:rsidRPr="00AC5AB9">
              <w:rPr>
                <w:rFonts w:asciiTheme="minorHAnsi" w:hAnsiTheme="minorHAnsi" w:cs="Arial"/>
                <w:color w:val="000000"/>
              </w:rPr>
              <w:t xml:space="preserve">  </w:t>
            </w:r>
          </w:p>
          <w:p w:rsidR="00A761C2" w:rsidRPr="00AC5AB9" w:rsidRDefault="00E03C17" w:rsidP="00A761C2">
            <w:pPr>
              <w:rPr>
                <w:rFonts w:asciiTheme="minorHAnsi" w:hAnsiTheme="minorHAnsi" w:cs="Arial"/>
                <w:color w:val="000000"/>
              </w:rPr>
            </w:pPr>
            <w:r w:rsidRPr="00AC5AB9">
              <w:rPr>
                <w:rFonts w:asciiTheme="minorHAnsi" w:hAnsiTheme="minorHAnsi"/>
                <w:noProof/>
                <w:lang w:eastAsia="en-GB"/>
              </w:rPr>
              <w:drawing>
                <wp:inline distT="0" distB="0" distL="0" distR="0">
                  <wp:extent cx="2044369" cy="58775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61377" cy="592646"/>
                          </a:xfrm>
                          <a:prstGeom prst="rect">
                            <a:avLst/>
                          </a:prstGeom>
                          <a:noFill/>
                          <a:ln>
                            <a:noFill/>
                          </a:ln>
                        </pic:spPr>
                      </pic:pic>
                    </a:graphicData>
                  </a:graphic>
                </wp:inline>
              </w:drawing>
            </w:r>
          </w:p>
          <w:p w:rsidR="00A761C2" w:rsidRPr="00AC5AB9" w:rsidRDefault="000B32DB" w:rsidP="00A761C2">
            <w:pPr>
              <w:rPr>
                <w:rFonts w:asciiTheme="minorHAnsi" w:hAnsiTheme="minorHAnsi" w:cs="Arial"/>
                <w:color w:val="3366FF"/>
                <w:sz w:val="52"/>
                <w:szCs w:val="52"/>
                <w:lang w:eastAsia="en-GB"/>
              </w:rPr>
            </w:pPr>
            <w:r w:rsidRPr="000B32DB">
              <w:rPr>
                <w:rFonts w:asciiTheme="minorHAnsi" w:hAnsiTheme="minorHAnsi" w:cs="Arial"/>
                <w:color w:val="002060"/>
                <w:sz w:val="22"/>
              </w:rPr>
              <w:t>Faculty of Arts, Professional and Social Studies</w:t>
            </w:r>
            <w:bookmarkStart w:id="0" w:name="_GoBack"/>
            <w:bookmarkEnd w:id="0"/>
            <w:r w:rsidR="00E03C17" w:rsidRPr="0043320C">
              <w:rPr>
                <w:rFonts w:asciiTheme="minorHAnsi" w:hAnsiTheme="minorHAnsi" w:cs="Arial"/>
                <w:color w:val="002060"/>
                <w:sz w:val="22"/>
              </w:rPr>
              <w:t xml:space="preserve">: Teacher Education and Professional Learning </w:t>
            </w:r>
          </w:p>
        </w:tc>
      </w:tr>
    </w:tbl>
    <w:p w:rsidR="00A761C2" w:rsidRPr="00AC5AB9" w:rsidRDefault="00A761C2" w:rsidP="00A761C2">
      <w:pPr>
        <w:jc w:val="center"/>
        <w:rPr>
          <w:rFonts w:asciiTheme="minorHAnsi" w:hAnsiTheme="minorHAnsi"/>
          <w:color w:val="3366FF"/>
          <w:sz w:val="32"/>
          <w:szCs w:val="32"/>
          <w:lang w:eastAsia="en-GB"/>
        </w:rPr>
      </w:pPr>
    </w:p>
    <w:p w:rsidR="00A761C2" w:rsidRPr="00AC5AB9" w:rsidRDefault="00A761C2" w:rsidP="00A761C2">
      <w:pPr>
        <w:rPr>
          <w:rFonts w:asciiTheme="minorHAnsi" w:hAnsiTheme="minorHAnsi" w:cs="Arial"/>
          <w:color w:val="3366FF"/>
          <w:sz w:val="22"/>
          <w:szCs w:val="22"/>
          <w:lang w:eastAsia="en-GB"/>
        </w:rPr>
      </w:pPr>
    </w:p>
    <w:p w:rsidR="00A761C2" w:rsidRPr="00AC5AB9" w:rsidRDefault="00A761C2" w:rsidP="00A761C2">
      <w:pPr>
        <w:jc w:val="center"/>
        <w:rPr>
          <w:rFonts w:asciiTheme="minorHAnsi" w:hAnsiTheme="minorHAnsi" w:cs="Arial"/>
          <w:color w:val="3366FF"/>
          <w:sz w:val="22"/>
          <w:szCs w:val="22"/>
          <w:lang w:eastAsia="en-GB"/>
        </w:rPr>
      </w:pPr>
    </w:p>
    <w:p w:rsidR="00A761C2" w:rsidRPr="00AC5AB9" w:rsidRDefault="00A761C2" w:rsidP="00A761C2">
      <w:pPr>
        <w:rPr>
          <w:rFonts w:asciiTheme="minorHAnsi" w:hAnsiTheme="minorHAnsi"/>
          <w:lang w:eastAsia="en-GB"/>
        </w:rPr>
      </w:pPr>
    </w:p>
    <w:p w:rsidR="00A761C2" w:rsidRPr="00AC5AB9" w:rsidRDefault="00A761C2" w:rsidP="00A761C2">
      <w:pPr>
        <w:rPr>
          <w:rFonts w:asciiTheme="minorHAnsi" w:hAnsiTheme="minorHAnsi"/>
          <w:color w:val="3366FF"/>
          <w:sz w:val="72"/>
          <w:szCs w:val="72"/>
          <w:lang w:eastAsia="en-GB"/>
        </w:rPr>
      </w:pPr>
    </w:p>
    <w:p w:rsidR="00A761C2" w:rsidRPr="00AC5AB9" w:rsidRDefault="000B729E" w:rsidP="00A761C2">
      <w:pPr>
        <w:jc w:val="center"/>
        <w:rPr>
          <w:rFonts w:asciiTheme="minorHAnsi" w:hAnsiTheme="minorHAnsi"/>
          <w:color w:val="002060"/>
          <w:sz w:val="72"/>
          <w:szCs w:val="72"/>
          <w:lang w:eastAsia="en-GB"/>
        </w:rPr>
      </w:pPr>
      <w:r>
        <w:rPr>
          <w:rFonts w:asciiTheme="minorHAnsi" w:hAnsiTheme="minorHAnsi"/>
          <w:color w:val="002060"/>
          <w:sz w:val="72"/>
          <w:szCs w:val="72"/>
          <w:lang w:eastAsia="en-GB"/>
        </w:rPr>
        <w:t xml:space="preserve">LJMU ITT </w:t>
      </w:r>
      <w:r w:rsidR="00702D66">
        <w:rPr>
          <w:rFonts w:asciiTheme="minorHAnsi" w:hAnsiTheme="minorHAnsi"/>
          <w:color w:val="002060"/>
          <w:sz w:val="72"/>
          <w:szCs w:val="72"/>
          <w:lang w:eastAsia="en-GB"/>
        </w:rPr>
        <w:t>–</w:t>
      </w:r>
      <w:r>
        <w:rPr>
          <w:rFonts w:asciiTheme="minorHAnsi" w:hAnsiTheme="minorHAnsi"/>
          <w:color w:val="002060"/>
          <w:sz w:val="72"/>
          <w:szCs w:val="72"/>
          <w:lang w:eastAsia="en-GB"/>
        </w:rPr>
        <w:t xml:space="preserve"> Audit</w:t>
      </w:r>
      <w:r w:rsidR="00702D66">
        <w:rPr>
          <w:rFonts w:asciiTheme="minorHAnsi" w:hAnsiTheme="minorHAnsi"/>
          <w:color w:val="002060"/>
          <w:sz w:val="72"/>
          <w:szCs w:val="72"/>
          <w:lang w:eastAsia="en-GB"/>
        </w:rPr>
        <w:t xml:space="preserve"> </w:t>
      </w:r>
      <w:r w:rsidR="00DE587B">
        <w:rPr>
          <w:rFonts w:asciiTheme="minorHAnsi" w:hAnsiTheme="minorHAnsi"/>
          <w:color w:val="002060"/>
          <w:sz w:val="72"/>
          <w:szCs w:val="72"/>
          <w:lang w:eastAsia="en-GB"/>
        </w:rPr>
        <w:t>of</w:t>
      </w:r>
      <w:r w:rsidR="00D81740">
        <w:rPr>
          <w:rFonts w:asciiTheme="minorHAnsi" w:hAnsiTheme="minorHAnsi"/>
          <w:color w:val="002060"/>
          <w:sz w:val="72"/>
          <w:szCs w:val="72"/>
          <w:lang w:eastAsia="en-GB"/>
        </w:rPr>
        <w:t xml:space="preserve"> the </w:t>
      </w:r>
    </w:p>
    <w:p w:rsidR="00A761C2" w:rsidRPr="00AC5AB9" w:rsidRDefault="00E03C17" w:rsidP="00A761C2">
      <w:pPr>
        <w:jc w:val="center"/>
        <w:rPr>
          <w:rFonts w:asciiTheme="minorHAnsi" w:hAnsiTheme="minorHAnsi"/>
          <w:color w:val="002060"/>
          <w:sz w:val="72"/>
          <w:szCs w:val="72"/>
          <w:lang w:eastAsia="en-GB"/>
        </w:rPr>
      </w:pPr>
      <w:r w:rsidRPr="00AC5AB9">
        <w:rPr>
          <w:rFonts w:asciiTheme="minorHAnsi" w:hAnsiTheme="minorHAnsi"/>
          <w:color w:val="002060"/>
          <w:sz w:val="72"/>
          <w:szCs w:val="72"/>
          <w:lang w:eastAsia="en-GB"/>
        </w:rPr>
        <w:t>Teachers’ Standards</w:t>
      </w:r>
    </w:p>
    <w:p w:rsidR="00A761C2" w:rsidRPr="00AC5AB9" w:rsidRDefault="00E03C17" w:rsidP="00A761C2">
      <w:pPr>
        <w:jc w:val="center"/>
        <w:rPr>
          <w:rFonts w:asciiTheme="minorHAnsi" w:hAnsiTheme="minorHAnsi"/>
          <w:color w:val="002060"/>
          <w:sz w:val="28"/>
          <w:szCs w:val="72"/>
          <w:lang w:eastAsia="en-GB"/>
        </w:rPr>
      </w:pPr>
      <w:r w:rsidRPr="00AC5AB9">
        <w:rPr>
          <w:rFonts w:asciiTheme="minorHAnsi" w:hAnsiTheme="minorHAnsi"/>
          <w:color w:val="002060"/>
          <w:sz w:val="28"/>
          <w:szCs w:val="72"/>
          <w:lang w:eastAsia="en-GB"/>
        </w:rPr>
        <w:t xml:space="preserve"> </w:t>
      </w:r>
    </w:p>
    <w:p w:rsidR="008A1BC9" w:rsidRDefault="008A1BC9" w:rsidP="008A1BC9">
      <w:pPr>
        <w:jc w:val="center"/>
        <w:rPr>
          <w:rFonts w:asciiTheme="minorHAnsi" w:hAnsiTheme="minorHAnsi"/>
          <w:b/>
          <w:color w:val="002060"/>
          <w:sz w:val="144"/>
          <w:szCs w:val="144"/>
          <w:lang w:eastAsia="en-GB"/>
        </w:rPr>
      </w:pPr>
      <w:r w:rsidRPr="00192B3E">
        <w:rPr>
          <w:rFonts w:asciiTheme="minorHAnsi" w:hAnsiTheme="minorHAnsi"/>
          <w:b/>
          <w:color w:val="002060"/>
          <w:sz w:val="144"/>
          <w:szCs w:val="144"/>
          <w:lang w:eastAsia="en-GB"/>
        </w:rPr>
        <w:t>Assessment Descriptors</w:t>
      </w:r>
    </w:p>
    <w:p w:rsidR="008A1BC9" w:rsidRPr="00192B3E" w:rsidRDefault="008A1BC9" w:rsidP="008A1BC9">
      <w:pPr>
        <w:jc w:val="center"/>
        <w:rPr>
          <w:rFonts w:asciiTheme="minorHAnsi" w:hAnsiTheme="minorHAnsi"/>
          <w:b/>
          <w:color w:val="002060"/>
          <w:sz w:val="144"/>
          <w:szCs w:val="144"/>
          <w:lang w:eastAsia="en-GB"/>
        </w:rPr>
      </w:pPr>
      <w:r>
        <w:rPr>
          <w:rFonts w:asciiTheme="minorHAnsi" w:hAnsiTheme="minorHAnsi"/>
          <w:b/>
          <w:color w:val="002060"/>
          <w:sz w:val="144"/>
          <w:szCs w:val="144"/>
          <w:lang w:eastAsia="en-GB"/>
        </w:rPr>
        <w:t>(Criteria)</w:t>
      </w:r>
      <w:r w:rsidRPr="00192B3E">
        <w:rPr>
          <w:rFonts w:asciiTheme="minorHAnsi" w:hAnsiTheme="minorHAnsi"/>
          <w:b/>
          <w:color w:val="002060"/>
          <w:sz w:val="144"/>
          <w:szCs w:val="144"/>
          <w:lang w:eastAsia="en-GB"/>
        </w:rPr>
        <w:t xml:space="preserve"> </w:t>
      </w:r>
    </w:p>
    <w:p w:rsidR="00A761C2" w:rsidRPr="00AC5AB9" w:rsidRDefault="00E03C17" w:rsidP="00A761C2">
      <w:pPr>
        <w:jc w:val="center"/>
        <w:rPr>
          <w:rFonts w:asciiTheme="minorHAnsi" w:hAnsiTheme="minorHAnsi"/>
          <w:b/>
          <w:color w:val="002060"/>
          <w:sz w:val="76"/>
          <w:szCs w:val="76"/>
          <w:lang w:eastAsia="en-GB"/>
        </w:rPr>
      </w:pPr>
      <w:proofErr w:type="gramStart"/>
      <w:r w:rsidRPr="00AC5AB9">
        <w:rPr>
          <w:rFonts w:asciiTheme="minorHAnsi" w:hAnsiTheme="minorHAnsi"/>
          <w:b/>
          <w:color w:val="002060"/>
          <w:sz w:val="76"/>
          <w:szCs w:val="76"/>
          <w:lang w:eastAsia="en-GB"/>
        </w:rPr>
        <w:t>for</w:t>
      </w:r>
      <w:proofErr w:type="gramEnd"/>
      <w:r w:rsidRPr="00AC5AB9">
        <w:rPr>
          <w:rFonts w:asciiTheme="minorHAnsi" w:hAnsiTheme="minorHAnsi"/>
          <w:b/>
          <w:color w:val="002060"/>
          <w:sz w:val="76"/>
          <w:szCs w:val="76"/>
          <w:lang w:eastAsia="en-GB"/>
        </w:rPr>
        <w:t xml:space="preserve"> School-based </w:t>
      </w:r>
      <w:r w:rsidR="008A1BC9">
        <w:rPr>
          <w:rFonts w:asciiTheme="minorHAnsi" w:hAnsiTheme="minorHAnsi"/>
          <w:b/>
          <w:color w:val="002060"/>
          <w:sz w:val="76"/>
          <w:szCs w:val="76"/>
          <w:lang w:eastAsia="en-GB"/>
        </w:rPr>
        <w:t>ITT M</w:t>
      </w:r>
      <w:r w:rsidR="009B1FCF">
        <w:rPr>
          <w:rFonts w:asciiTheme="minorHAnsi" w:hAnsiTheme="minorHAnsi"/>
          <w:b/>
          <w:color w:val="002060"/>
          <w:sz w:val="76"/>
          <w:szCs w:val="76"/>
          <w:lang w:eastAsia="en-GB"/>
        </w:rPr>
        <w:t>entors</w:t>
      </w:r>
      <w:r w:rsidR="008A1BC9">
        <w:rPr>
          <w:rFonts w:asciiTheme="minorHAnsi" w:hAnsiTheme="minorHAnsi"/>
          <w:b/>
          <w:color w:val="002060"/>
          <w:sz w:val="76"/>
          <w:szCs w:val="76"/>
          <w:lang w:eastAsia="en-GB"/>
        </w:rPr>
        <w:t xml:space="preserve"> &amp;</w:t>
      </w:r>
      <w:r w:rsidRPr="00AC5AB9">
        <w:rPr>
          <w:rFonts w:asciiTheme="minorHAnsi" w:hAnsiTheme="minorHAnsi"/>
          <w:b/>
          <w:color w:val="002060"/>
          <w:sz w:val="76"/>
          <w:szCs w:val="76"/>
          <w:lang w:eastAsia="en-GB"/>
        </w:rPr>
        <w:t xml:space="preserve"> Liaison Tutors </w:t>
      </w:r>
    </w:p>
    <w:p w:rsidR="00A761C2" w:rsidRPr="00AC5AB9" w:rsidRDefault="00A761C2" w:rsidP="00A761C2">
      <w:pPr>
        <w:jc w:val="center"/>
        <w:rPr>
          <w:rFonts w:asciiTheme="minorHAnsi" w:hAnsiTheme="minorHAnsi"/>
          <w:b/>
          <w:color w:val="002060"/>
          <w:sz w:val="28"/>
          <w:szCs w:val="76"/>
          <w:lang w:eastAsia="en-GB"/>
        </w:rPr>
      </w:pPr>
    </w:p>
    <w:p w:rsidR="00A761C2" w:rsidRPr="00AC5AB9" w:rsidRDefault="00A761C2" w:rsidP="00A761C2">
      <w:pPr>
        <w:jc w:val="center"/>
        <w:rPr>
          <w:rFonts w:asciiTheme="minorHAnsi" w:hAnsiTheme="minorHAnsi"/>
          <w:b/>
          <w:color w:val="002060"/>
          <w:sz w:val="36"/>
          <w:szCs w:val="76"/>
          <w:lang w:eastAsia="en-GB"/>
        </w:rPr>
      </w:pPr>
    </w:p>
    <w:p w:rsidR="00A761C2" w:rsidRPr="00AC5AB9" w:rsidRDefault="00E03C17" w:rsidP="00A761C2">
      <w:pPr>
        <w:ind w:left="1701" w:right="1973"/>
        <w:jc w:val="center"/>
        <w:rPr>
          <w:rFonts w:asciiTheme="minorHAnsi" w:hAnsiTheme="minorHAnsi"/>
          <w:b/>
          <w:color w:val="002060"/>
          <w:sz w:val="28"/>
          <w:szCs w:val="28"/>
          <w:lang w:eastAsia="en-GB"/>
        </w:rPr>
      </w:pPr>
      <w:r w:rsidRPr="00AC5AB9">
        <w:rPr>
          <w:rFonts w:asciiTheme="minorHAnsi" w:hAnsiTheme="minorHAnsi"/>
          <w:b/>
          <w:color w:val="002060"/>
          <w:sz w:val="28"/>
          <w:szCs w:val="28"/>
          <w:lang w:eastAsia="en-GB"/>
        </w:rPr>
        <w:lastRenderedPageBreak/>
        <w:t xml:space="preserve">NB:  </w:t>
      </w:r>
      <w:r w:rsidR="00CA0AEE">
        <w:rPr>
          <w:rFonts w:asciiTheme="minorHAnsi" w:hAnsiTheme="minorHAnsi"/>
          <w:color w:val="002060"/>
          <w:lang w:eastAsia="en-GB"/>
        </w:rPr>
        <w:t>The ITT</w:t>
      </w:r>
      <w:r w:rsidRPr="00C857D3">
        <w:rPr>
          <w:rFonts w:asciiTheme="minorHAnsi" w:hAnsiTheme="minorHAnsi"/>
          <w:color w:val="002060"/>
          <w:lang w:eastAsia="en-GB"/>
        </w:rPr>
        <w:t xml:space="preserve"> Tracking Document is ma</w:t>
      </w:r>
      <w:r w:rsidR="0051724F">
        <w:rPr>
          <w:rFonts w:asciiTheme="minorHAnsi" w:hAnsiTheme="minorHAnsi"/>
          <w:color w:val="002060"/>
          <w:lang w:eastAsia="en-GB"/>
        </w:rPr>
        <w:t xml:space="preserve">intained by the Trainee Teacher, in discussion with mentors </w:t>
      </w:r>
      <w:r w:rsidRPr="00C857D3">
        <w:rPr>
          <w:rFonts w:asciiTheme="minorHAnsi" w:hAnsiTheme="minorHAnsi"/>
          <w:color w:val="002060"/>
          <w:lang w:eastAsia="en-GB"/>
        </w:rPr>
        <w:t>across the Phases of Training and used in conjunction with weekly and review meetings</w:t>
      </w:r>
      <w:r w:rsidR="00C857D3" w:rsidRPr="00C857D3">
        <w:rPr>
          <w:rFonts w:asciiTheme="minorHAnsi" w:hAnsiTheme="minorHAnsi"/>
          <w:color w:val="002060"/>
          <w:lang w:eastAsia="en-GB"/>
        </w:rPr>
        <w:t xml:space="preserve">. These descriptors are </w:t>
      </w:r>
      <w:r w:rsidR="009B1FCF" w:rsidRPr="00C857D3">
        <w:rPr>
          <w:rFonts w:asciiTheme="minorHAnsi" w:hAnsiTheme="minorHAnsi"/>
          <w:color w:val="002060"/>
          <w:lang w:eastAsia="en-GB"/>
        </w:rPr>
        <w:t>used for the duration of train</w:t>
      </w:r>
      <w:r w:rsidR="00C857D3" w:rsidRPr="00C857D3">
        <w:rPr>
          <w:rFonts w:asciiTheme="minorHAnsi" w:hAnsiTheme="minorHAnsi"/>
          <w:color w:val="002060"/>
          <w:lang w:eastAsia="en-GB"/>
        </w:rPr>
        <w:t>ing t</w:t>
      </w:r>
      <w:r w:rsidR="009B1FCF" w:rsidRPr="00C857D3">
        <w:rPr>
          <w:rFonts w:asciiTheme="minorHAnsi" w:hAnsiTheme="minorHAnsi"/>
          <w:color w:val="002060"/>
          <w:lang w:eastAsia="en-GB"/>
        </w:rPr>
        <w:t>hus it is not unusual for a trainee to be graded (3)</w:t>
      </w:r>
      <w:r w:rsidR="00C857D3" w:rsidRPr="00C857D3">
        <w:rPr>
          <w:rFonts w:asciiTheme="minorHAnsi" w:hAnsiTheme="minorHAnsi"/>
          <w:color w:val="002060"/>
          <w:lang w:eastAsia="en-GB"/>
        </w:rPr>
        <w:t xml:space="preserve"> in the early stages, until they </w:t>
      </w:r>
      <w:r w:rsidR="00C857D3">
        <w:rPr>
          <w:rFonts w:asciiTheme="minorHAnsi" w:hAnsiTheme="minorHAnsi"/>
          <w:color w:val="002060"/>
          <w:lang w:eastAsia="en-GB"/>
        </w:rPr>
        <w:t xml:space="preserve">accrue evidence </w:t>
      </w:r>
      <w:r w:rsidR="00C857D3" w:rsidRPr="00C857D3">
        <w:rPr>
          <w:rFonts w:asciiTheme="minorHAnsi" w:hAnsiTheme="minorHAnsi"/>
          <w:color w:val="002060"/>
          <w:lang w:eastAsia="en-GB"/>
        </w:rPr>
        <w:t>from further experience.</w:t>
      </w:r>
      <w:r w:rsidR="009B1FCF">
        <w:rPr>
          <w:rFonts w:asciiTheme="minorHAnsi" w:hAnsiTheme="minorHAnsi"/>
          <w:color w:val="002060"/>
          <w:sz w:val="28"/>
          <w:szCs w:val="28"/>
          <w:lang w:eastAsia="en-GB"/>
        </w:rPr>
        <w:t xml:space="preserve"> </w:t>
      </w:r>
    </w:p>
    <w:p w:rsidR="002F0060" w:rsidRPr="002F0060" w:rsidRDefault="002F0060">
      <w:pPr>
        <w:spacing w:after="200" w:line="276" w:lineRule="auto"/>
        <w:rPr>
          <w:rFonts w:asciiTheme="minorHAnsi" w:hAnsiTheme="minorHAnsi"/>
          <w:b/>
          <w:color w:val="002060"/>
          <w:sz w:val="32"/>
          <w:szCs w:val="32"/>
        </w:rPr>
      </w:pPr>
      <w:r w:rsidRPr="002F0060">
        <w:rPr>
          <w:rFonts w:asciiTheme="minorHAnsi" w:hAnsiTheme="minorHAnsi"/>
          <w:b/>
          <w:color w:val="002060"/>
          <w:sz w:val="32"/>
          <w:szCs w:val="32"/>
        </w:rPr>
        <w:t>Key Points to note:</w:t>
      </w:r>
    </w:p>
    <w:p w:rsidR="00525A84" w:rsidRPr="00525A84" w:rsidRDefault="00CA0AEE">
      <w:pPr>
        <w:spacing w:after="200" w:line="276" w:lineRule="auto"/>
        <w:rPr>
          <w:rFonts w:asciiTheme="minorHAnsi" w:hAnsiTheme="minorHAnsi"/>
          <w:color w:val="002060"/>
          <w:sz w:val="32"/>
          <w:szCs w:val="32"/>
        </w:rPr>
      </w:pPr>
      <w:r>
        <w:rPr>
          <w:rFonts w:asciiTheme="minorHAnsi" w:hAnsiTheme="minorHAnsi"/>
          <w:color w:val="002060"/>
          <w:sz w:val="32"/>
          <w:szCs w:val="32"/>
        </w:rPr>
        <w:t>The ITT tracking</w:t>
      </w:r>
      <w:r w:rsidR="00525A84" w:rsidRPr="00525A84">
        <w:rPr>
          <w:rFonts w:asciiTheme="minorHAnsi" w:hAnsiTheme="minorHAnsi"/>
          <w:color w:val="002060"/>
          <w:sz w:val="32"/>
          <w:szCs w:val="32"/>
        </w:rPr>
        <w:t xml:space="preserve"> document is used throughout the training programme and the expectation is that, through gathering experience and evidence, trainees will </w:t>
      </w:r>
      <w:r w:rsidR="006C3CB8">
        <w:rPr>
          <w:rFonts w:asciiTheme="minorHAnsi" w:hAnsiTheme="minorHAnsi"/>
          <w:color w:val="002060"/>
          <w:sz w:val="32"/>
          <w:szCs w:val="32"/>
        </w:rPr>
        <w:t xml:space="preserve">make </w:t>
      </w:r>
      <w:r w:rsidR="00525A84" w:rsidRPr="00525A84">
        <w:rPr>
          <w:rFonts w:asciiTheme="minorHAnsi" w:hAnsiTheme="minorHAnsi"/>
          <w:color w:val="002060"/>
          <w:sz w:val="32"/>
          <w:szCs w:val="32"/>
        </w:rPr>
        <w:t>progress through the grades</w:t>
      </w:r>
      <w:r w:rsidR="00855F1D">
        <w:rPr>
          <w:rFonts w:asciiTheme="minorHAnsi" w:hAnsiTheme="minorHAnsi"/>
          <w:color w:val="002060"/>
          <w:sz w:val="32"/>
          <w:szCs w:val="32"/>
        </w:rPr>
        <w:t xml:space="preserve"> from 4 – 3 – 2 - 1</w:t>
      </w:r>
    </w:p>
    <w:p w:rsidR="002F0060" w:rsidRPr="00525A84" w:rsidRDefault="002F0060">
      <w:pPr>
        <w:spacing w:after="200" w:line="276" w:lineRule="auto"/>
        <w:rPr>
          <w:rFonts w:asciiTheme="minorHAnsi" w:hAnsiTheme="minorHAnsi"/>
          <w:sz w:val="32"/>
          <w:szCs w:val="32"/>
        </w:rPr>
      </w:pPr>
      <w:r w:rsidRPr="00525A84">
        <w:rPr>
          <w:rFonts w:asciiTheme="minorHAnsi" w:hAnsiTheme="minorHAnsi"/>
          <w:color w:val="002060"/>
          <w:sz w:val="32"/>
          <w:szCs w:val="32"/>
        </w:rPr>
        <w:t xml:space="preserve">Trainees should highlight their progress during each Phase of training, on the grade descriptors </w:t>
      </w:r>
      <w:r w:rsidRPr="00525A84">
        <w:rPr>
          <w:rFonts w:asciiTheme="minorHAnsi" w:hAnsiTheme="minorHAnsi"/>
          <w:b/>
          <w:color w:val="002060"/>
          <w:sz w:val="32"/>
          <w:szCs w:val="32"/>
        </w:rPr>
        <w:t xml:space="preserve">using the </w:t>
      </w:r>
      <w:r w:rsidR="00855F1D">
        <w:rPr>
          <w:rFonts w:asciiTheme="minorHAnsi" w:hAnsiTheme="minorHAnsi"/>
          <w:b/>
          <w:color w:val="002060"/>
          <w:sz w:val="32"/>
          <w:szCs w:val="32"/>
        </w:rPr>
        <w:t>colour codes</w:t>
      </w:r>
      <w:r w:rsidRPr="00525A84">
        <w:rPr>
          <w:rFonts w:asciiTheme="minorHAnsi" w:hAnsiTheme="minorHAnsi"/>
          <w:b/>
          <w:color w:val="002060"/>
          <w:sz w:val="32"/>
          <w:szCs w:val="32"/>
        </w:rPr>
        <w:t xml:space="preserve"> above</w:t>
      </w:r>
      <w:r w:rsidR="00525A84" w:rsidRPr="00525A84">
        <w:rPr>
          <w:rFonts w:asciiTheme="minorHAnsi" w:hAnsiTheme="minorHAnsi"/>
          <w:color w:val="002060"/>
          <w:sz w:val="32"/>
          <w:szCs w:val="32"/>
        </w:rPr>
        <w:t xml:space="preserve">. </w:t>
      </w:r>
      <w:r w:rsidR="00525A84" w:rsidRPr="00525A84">
        <w:rPr>
          <w:rFonts w:asciiTheme="minorHAnsi" w:hAnsiTheme="minorHAnsi"/>
          <w:b/>
          <w:color w:val="002060"/>
          <w:sz w:val="32"/>
          <w:szCs w:val="32"/>
        </w:rPr>
        <w:t xml:space="preserve">This must be discussed </w:t>
      </w:r>
      <w:r w:rsidRPr="00525A84">
        <w:rPr>
          <w:rFonts w:asciiTheme="minorHAnsi" w:hAnsiTheme="minorHAnsi"/>
          <w:b/>
          <w:color w:val="002060"/>
          <w:sz w:val="32"/>
          <w:szCs w:val="32"/>
        </w:rPr>
        <w:t>with mentors</w:t>
      </w:r>
      <w:r w:rsidR="00525A84" w:rsidRPr="00525A84">
        <w:rPr>
          <w:rFonts w:asciiTheme="minorHAnsi" w:hAnsiTheme="minorHAnsi"/>
          <w:b/>
          <w:color w:val="002060"/>
          <w:sz w:val="32"/>
          <w:szCs w:val="32"/>
        </w:rPr>
        <w:t xml:space="preserve"> and progress agreed by them</w:t>
      </w:r>
      <w:r w:rsidRPr="00525A84">
        <w:rPr>
          <w:rFonts w:asciiTheme="minorHAnsi" w:hAnsiTheme="minorHAnsi"/>
          <w:b/>
          <w:color w:val="002060"/>
          <w:sz w:val="32"/>
          <w:szCs w:val="32"/>
        </w:rPr>
        <w:t>.</w:t>
      </w:r>
    </w:p>
    <w:p w:rsidR="002F0060" w:rsidRPr="00525A84" w:rsidRDefault="002F0060">
      <w:pPr>
        <w:spacing w:after="200" w:line="276" w:lineRule="auto"/>
        <w:rPr>
          <w:rFonts w:asciiTheme="minorHAnsi" w:hAnsiTheme="minorHAnsi"/>
          <w:color w:val="002060"/>
          <w:sz w:val="32"/>
          <w:szCs w:val="32"/>
        </w:rPr>
      </w:pPr>
      <w:r w:rsidRPr="00525A84">
        <w:rPr>
          <w:rFonts w:asciiTheme="minorHAnsi" w:hAnsiTheme="minorHAnsi"/>
          <w:color w:val="002060"/>
          <w:sz w:val="32"/>
          <w:szCs w:val="32"/>
        </w:rPr>
        <w:t>Highlighted progress should be based on evidence, drawing on the knowledge of all staff involved in the trainee’s development.</w:t>
      </w:r>
      <w:r w:rsidR="00855F1D">
        <w:rPr>
          <w:rFonts w:asciiTheme="minorHAnsi" w:hAnsiTheme="minorHAnsi"/>
          <w:color w:val="002060"/>
          <w:sz w:val="32"/>
          <w:szCs w:val="32"/>
        </w:rPr>
        <w:t xml:space="preserve"> A best fit approach should be taken to the descriptors.</w:t>
      </w:r>
    </w:p>
    <w:p w:rsidR="002F0060" w:rsidRPr="00525A84" w:rsidRDefault="002F0060">
      <w:pPr>
        <w:spacing w:after="200" w:line="276" w:lineRule="auto"/>
        <w:rPr>
          <w:rFonts w:asciiTheme="minorHAnsi" w:hAnsiTheme="minorHAnsi"/>
          <w:color w:val="002060"/>
          <w:sz w:val="32"/>
          <w:szCs w:val="32"/>
        </w:rPr>
      </w:pPr>
      <w:r w:rsidRPr="00525A84">
        <w:rPr>
          <w:rFonts w:asciiTheme="minorHAnsi" w:hAnsiTheme="minorHAnsi"/>
          <w:color w:val="002060"/>
          <w:sz w:val="32"/>
          <w:szCs w:val="32"/>
        </w:rPr>
        <w:t xml:space="preserve">The trainee should regularly record key evidence in the audit pages of this document, listing where it can be found. </w:t>
      </w:r>
      <w:r w:rsidRPr="00525A84">
        <w:rPr>
          <w:rFonts w:asciiTheme="minorHAnsi" w:hAnsiTheme="minorHAnsi"/>
          <w:b/>
          <w:color w:val="002060"/>
          <w:sz w:val="32"/>
          <w:szCs w:val="32"/>
        </w:rPr>
        <w:t>There is NO requirement for a separate “evidence file”.</w:t>
      </w:r>
    </w:p>
    <w:p w:rsidR="002F0060" w:rsidRPr="00525A84" w:rsidRDefault="002F0060">
      <w:pPr>
        <w:spacing w:after="200" w:line="276" w:lineRule="auto"/>
        <w:rPr>
          <w:rFonts w:asciiTheme="minorHAnsi" w:hAnsiTheme="minorHAnsi"/>
          <w:color w:val="002060"/>
          <w:sz w:val="32"/>
          <w:szCs w:val="32"/>
        </w:rPr>
      </w:pPr>
      <w:r w:rsidRPr="00525A84">
        <w:rPr>
          <w:rFonts w:asciiTheme="minorHAnsi" w:hAnsiTheme="minorHAnsi"/>
          <w:color w:val="002060"/>
          <w:sz w:val="32"/>
          <w:szCs w:val="32"/>
        </w:rPr>
        <w:t xml:space="preserve">Evidence and progress accrues over time. </w:t>
      </w:r>
      <w:r w:rsidRPr="00525A84">
        <w:rPr>
          <w:rFonts w:asciiTheme="minorHAnsi" w:hAnsiTheme="minorHAnsi"/>
          <w:b/>
          <w:color w:val="002060"/>
          <w:sz w:val="32"/>
          <w:szCs w:val="32"/>
        </w:rPr>
        <w:t>To achieve the higher grades trainees need to demonstrate consistent practice and have evidence from more than one key stage.</w:t>
      </w:r>
    </w:p>
    <w:p w:rsidR="002F0060" w:rsidRPr="00525A84" w:rsidRDefault="002F0060">
      <w:pPr>
        <w:spacing w:after="200" w:line="276" w:lineRule="auto"/>
        <w:rPr>
          <w:rFonts w:asciiTheme="minorHAnsi" w:hAnsiTheme="minorHAnsi"/>
          <w:color w:val="002060"/>
          <w:sz w:val="32"/>
          <w:szCs w:val="32"/>
        </w:rPr>
      </w:pPr>
      <w:r w:rsidRPr="00525A84">
        <w:rPr>
          <w:rFonts w:asciiTheme="minorHAnsi" w:hAnsiTheme="minorHAnsi"/>
          <w:color w:val="002060"/>
          <w:sz w:val="32"/>
          <w:szCs w:val="32"/>
        </w:rPr>
        <w:t>Where trainees move placement, previous evidence has been verified by mentors</w:t>
      </w:r>
      <w:r w:rsidR="00855F1D">
        <w:rPr>
          <w:rFonts w:asciiTheme="minorHAnsi" w:hAnsiTheme="minorHAnsi"/>
          <w:color w:val="002060"/>
          <w:sz w:val="32"/>
          <w:szCs w:val="32"/>
        </w:rPr>
        <w:t>/LJMU staff</w:t>
      </w:r>
      <w:r w:rsidRPr="00525A84">
        <w:rPr>
          <w:rFonts w:asciiTheme="minorHAnsi" w:hAnsiTheme="minorHAnsi"/>
          <w:color w:val="002060"/>
          <w:sz w:val="32"/>
          <w:szCs w:val="32"/>
        </w:rPr>
        <w:t xml:space="preserve"> and should be built upon. </w:t>
      </w:r>
    </w:p>
    <w:p w:rsidR="002F0060" w:rsidRPr="00525A84" w:rsidRDefault="00525A84">
      <w:pPr>
        <w:spacing w:after="200" w:line="276" w:lineRule="auto"/>
        <w:rPr>
          <w:rFonts w:asciiTheme="minorHAnsi" w:hAnsiTheme="minorHAnsi"/>
          <w:b/>
          <w:color w:val="002060"/>
          <w:sz w:val="32"/>
          <w:szCs w:val="32"/>
        </w:rPr>
      </w:pPr>
      <w:r w:rsidRPr="00525A84">
        <w:rPr>
          <w:rFonts w:asciiTheme="minorHAnsi" w:hAnsiTheme="minorHAnsi"/>
          <w:b/>
          <w:color w:val="002060"/>
          <w:sz w:val="32"/>
          <w:szCs w:val="32"/>
        </w:rPr>
        <w:t xml:space="preserve">Grades on Phase Review forms should MATCH </w:t>
      </w:r>
      <w:r w:rsidR="00CA0AEE">
        <w:rPr>
          <w:rFonts w:asciiTheme="minorHAnsi" w:hAnsiTheme="minorHAnsi"/>
          <w:b/>
          <w:color w:val="002060"/>
          <w:sz w:val="32"/>
          <w:szCs w:val="32"/>
        </w:rPr>
        <w:t>the highlighted sections in the ITT Tracking</w:t>
      </w:r>
      <w:r w:rsidRPr="00525A84">
        <w:rPr>
          <w:rFonts w:asciiTheme="minorHAnsi" w:hAnsiTheme="minorHAnsi"/>
          <w:b/>
          <w:color w:val="002060"/>
          <w:sz w:val="32"/>
          <w:szCs w:val="32"/>
        </w:rPr>
        <w:t xml:space="preserve"> document.</w:t>
      </w:r>
    </w:p>
    <w:p w:rsidR="00A761C2" w:rsidRDefault="00E03C17">
      <w:pPr>
        <w:spacing w:after="200" w:line="276" w:lineRule="auto"/>
        <w:rPr>
          <w:rFonts w:asciiTheme="minorHAnsi" w:hAnsiTheme="minorHAnsi"/>
        </w:rPr>
      </w:pPr>
      <w:r>
        <w:rPr>
          <w:rFonts w:asciiTheme="minorHAnsi" w:hAnsiTheme="minorHAnsi"/>
        </w:rPr>
        <w:br w:type="page"/>
      </w:r>
    </w:p>
    <w:p w:rsidR="00A761C2" w:rsidRPr="00406B09" w:rsidRDefault="00E03C17" w:rsidP="00A761C2">
      <w:pPr>
        <w:rPr>
          <w:rFonts w:asciiTheme="minorHAnsi" w:hAnsiTheme="minorHAnsi" w:cs="Arial"/>
          <w:color w:val="002060"/>
          <w:sz w:val="28"/>
          <w:lang w:eastAsia="en-GB"/>
        </w:rPr>
      </w:pPr>
      <w:r w:rsidRPr="00406B09">
        <w:rPr>
          <w:rFonts w:asciiTheme="minorHAnsi" w:hAnsiTheme="minorHAnsi"/>
          <w:b/>
          <w:color w:val="002060"/>
          <w:sz w:val="32"/>
          <w:szCs w:val="28"/>
        </w:rPr>
        <w:lastRenderedPageBreak/>
        <w:t>Guidance notes: Reaching a judgement about a trainee’s attainment</w:t>
      </w:r>
    </w:p>
    <w:p w:rsidR="00A761C2" w:rsidRPr="00406B09" w:rsidRDefault="00A761C2" w:rsidP="00A761C2">
      <w:pPr>
        <w:rPr>
          <w:rFonts w:asciiTheme="minorHAnsi" w:hAnsiTheme="minorHAnsi"/>
          <w:b/>
          <w:color w:val="002060"/>
          <w:sz w:val="22"/>
          <w:szCs w:val="22"/>
        </w:rPr>
      </w:pPr>
    </w:p>
    <w:p w:rsidR="00A761C2" w:rsidRPr="00406B09" w:rsidRDefault="00A761C2" w:rsidP="00A761C2">
      <w:pPr>
        <w:numPr>
          <w:ilvl w:val="0"/>
          <w:numId w:val="7"/>
        </w:numPr>
        <w:ind w:left="426" w:hanging="426"/>
        <w:jc w:val="both"/>
        <w:rPr>
          <w:rFonts w:asciiTheme="minorHAnsi" w:hAnsiTheme="minorHAnsi" w:cs="Arial"/>
          <w:color w:val="002060"/>
          <w:sz w:val="22"/>
          <w:szCs w:val="22"/>
        </w:rPr>
        <w:sectPr w:rsidR="00A761C2" w:rsidRPr="00406B09" w:rsidSect="001B4455">
          <w:headerReference w:type="default" r:id="rId10"/>
          <w:footerReference w:type="default" r:id="rId11"/>
          <w:footerReference w:type="first" r:id="rId12"/>
          <w:pgSz w:w="16838" w:h="11906" w:orient="landscape"/>
          <w:pgMar w:top="720" w:right="962" w:bottom="993" w:left="720" w:header="708" w:footer="555" w:gutter="0"/>
          <w:pgNumType w:start="0"/>
          <w:cols w:space="708"/>
          <w:titlePg/>
          <w:docGrid w:linePitch="360"/>
        </w:sectPr>
      </w:pPr>
    </w:p>
    <w:p w:rsidR="00A761C2" w:rsidRPr="00406B09" w:rsidRDefault="00E03C17" w:rsidP="00A761C2">
      <w:pPr>
        <w:numPr>
          <w:ilvl w:val="0"/>
          <w:numId w:val="7"/>
        </w:numPr>
        <w:ind w:left="426" w:hanging="426"/>
        <w:rPr>
          <w:rFonts w:asciiTheme="minorHAnsi" w:hAnsiTheme="minorHAnsi" w:cs="Cambria"/>
          <w:b/>
          <w:color w:val="002060"/>
          <w:sz w:val="22"/>
          <w:szCs w:val="22"/>
          <w:u w:val="single"/>
        </w:rPr>
      </w:pPr>
      <w:r w:rsidRPr="00406B09">
        <w:rPr>
          <w:rFonts w:asciiTheme="minorHAnsi" w:hAnsiTheme="minorHAnsi" w:cs="Arial"/>
          <w:color w:val="002060"/>
          <w:sz w:val="22"/>
          <w:szCs w:val="22"/>
        </w:rPr>
        <w:t xml:space="preserve">The </w:t>
      </w:r>
      <w:r>
        <w:rPr>
          <w:rFonts w:asciiTheme="minorHAnsi" w:hAnsiTheme="minorHAnsi" w:cs="Arial"/>
          <w:color w:val="002060"/>
          <w:sz w:val="22"/>
          <w:szCs w:val="22"/>
        </w:rPr>
        <w:t>descriptors</w:t>
      </w:r>
      <w:r w:rsidRPr="00406B09">
        <w:rPr>
          <w:rFonts w:asciiTheme="minorHAnsi" w:hAnsiTheme="minorHAnsi" w:cs="Arial"/>
          <w:color w:val="002060"/>
          <w:sz w:val="22"/>
          <w:szCs w:val="22"/>
        </w:rPr>
        <w:t xml:space="preserve"> provide a benchmark</w:t>
      </w:r>
      <w:r>
        <w:rPr>
          <w:rFonts w:asciiTheme="minorHAnsi" w:hAnsiTheme="minorHAnsi" w:cs="Arial"/>
          <w:color w:val="002060"/>
          <w:sz w:val="22"/>
          <w:szCs w:val="22"/>
        </w:rPr>
        <w:t xml:space="preserve"> </w:t>
      </w:r>
      <w:proofErr w:type="gramStart"/>
      <w:r>
        <w:rPr>
          <w:rFonts w:asciiTheme="minorHAnsi" w:hAnsiTheme="minorHAnsi" w:cs="Arial"/>
          <w:b/>
          <w:color w:val="002060"/>
          <w:sz w:val="22"/>
          <w:szCs w:val="22"/>
          <w:u w:val="single"/>
        </w:rPr>
        <w:t>R</w:t>
      </w:r>
      <w:r w:rsidRPr="009A6C10">
        <w:rPr>
          <w:rFonts w:asciiTheme="minorHAnsi" w:hAnsiTheme="minorHAnsi" w:cs="Arial"/>
          <w:b/>
          <w:color w:val="002060"/>
          <w:sz w:val="22"/>
          <w:szCs w:val="22"/>
          <w:u w:val="single"/>
        </w:rPr>
        <w:t>equires</w:t>
      </w:r>
      <w:proofErr w:type="gramEnd"/>
      <w:r w:rsidRPr="009A6C10">
        <w:rPr>
          <w:rFonts w:asciiTheme="minorHAnsi" w:hAnsiTheme="minorHAnsi" w:cs="Arial"/>
          <w:b/>
          <w:color w:val="002060"/>
          <w:sz w:val="22"/>
          <w:szCs w:val="22"/>
          <w:u w:val="single"/>
        </w:rPr>
        <w:t xml:space="preserve"> improvement</w:t>
      </w:r>
      <w:r w:rsidR="009B1FCF">
        <w:rPr>
          <w:rFonts w:asciiTheme="minorHAnsi" w:hAnsiTheme="minorHAnsi" w:cs="Arial"/>
          <w:b/>
          <w:color w:val="002060"/>
          <w:sz w:val="22"/>
          <w:szCs w:val="22"/>
          <w:u w:val="single"/>
        </w:rPr>
        <w:t>/further experience</w:t>
      </w:r>
      <w:r w:rsidRPr="009A6C10">
        <w:rPr>
          <w:rFonts w:asciiTheme="minorHAnsi" w:hAnsiTheme="minorHAnsi" w:cs="Arial"/>
          <w:b/>
          <w:color w:val="002060"/>
          <w:sz w:val="22"/>
          <w:szCs w:val="22"/>
          <w:u w:val="single"/>
        </w:rPr>
        <w:t xml:space="preserve"> (3)</w:t>
      </w:r>
      <w:r w:rsidRPr="00406B09">
        <w:rPr>
          <w:rFonts w:asciiTheme="minorHAnsi" w:hAnsiTheme="minorHAnsi" w:cs="Arial"/>
          <w:color w:val="002060"/>
          <w:sz w:val="22"/>
          <w:szCs w:val="22"/>
        </w:rPr>
        <w:t xml:space="preserve"> of the minimum requirements for recommendation for QTS</w:t>
      </w:r>
      <w:r>
        <w:rPr>
          <w:rFonts w:asciiTheme="minorHAnsi" w:hAnsiTheme="minorHAnsi" w:cs="Arial"/>
          <w:color w:val="002060"/>
          <w:sz w:val="22"/>
          <w:szCs w:val="22"/>
        </w:rPr>
        <w:t>.</w:t>
      </w:r>
      <w:r w:rsidRPr="00406B09">
        <w:rPr>
          <w:rFonts w:asciiTheme="minorHAnsi" w:hAnsiTheme="minorHAnsi" w:cs="Arial"/>
          <w:color w:val="002060"/>
          <w:sz w:val="22"/>
          <w:szCs w:val="22"/>
        </w:rPr>
        <w:t xml:space="preserve"> It is </w:t>
      </w:r>
      <w:r>
        <w:rPr>
          <w:rFonts w:asciiTheme="minorHAnsi" w:hAnsiTheme="minorHAnsi" w:cs="Arial"/>
          <w:color w:val="002060"/>
          <w:sz w:val="22"/>
          <w:szCs w:val="22"/>
        </w:rPr>
        <w:t xml:space="preserve">desirable </w:t>
      </w:r>
      <w:r w:rsidRPr="00406B09">
        <w:rPr>
          <w:rFonts w:asciiTheme="minorHAnsi" w:hAnsiTheme="minorHAnsi" w:cs="Arial"/>
          <w:color w:val="002060"/>
          <w:sz w:val="22"/>
          <w:szCs w:val="22"/>
        </w:rPr>
        <w:t xml:space="preserve">however that </w:t>
      </w:r>
      <w:r w:rsidRPr="00406B09">
        <w:rPr>
          <w:rFonts w:asciiTheme="minorHAnsi" w:hAnsiTheme="minorHAnsi" w:cs="Arial"/>
          <w:b/>
          <w:color w:val="002060"/>
          <w:sz w:val="22"/>
          <w:szCs w:val="22"/>
          <w:u w:val="single"/>
        </w:rPr>
        <w:t xml:space="preserve">all </w:t>
      </w:r>
      <w:r w:rsidRPr="00406B09">
        <w:rPr>
          <w:rFonts w:asciiTheme="minorHAnsi" w:hAnsiTheme="minorHAnsi" w:cs="Arial"/>
          <w:color w:val="002060"/>
          <w:sz w:val="22"/>
          <w:szCs w:val="22"/>
        </w:rPr>
        <w:t xml:space="preserve">trainees meet the Standards at a </w:t>
      </w:r>
      <w:r w:rsidRPr="00406B09">
        <w:rPr>
          <w:rFonts w:asciiTheme="minorHAnsi" w:hAnsiTheme="minorHAnsi" w:cs="Arial"/>
          <w:b/>
          <w:color w:val="002060"/>
          <w:sz w:val="22"/>
          <w:szCs w:val="22"/>
          <w:u w:val="single"/>
        </w:rPr>
        <w:t>Good (2)</w:t>
      </w:r>
      <w:r w:rsidRPr="00406B09">
        <w:rPr>
          <w:rFonts w:asciiTheme="minorHAnsi" w:hAnsiTheme="minorHAnsi" w:cs="Arial"/>
          <w:color w:val="002060"/>
          <w:sz w:val="22"/>
          <w:szCs w:val="22"/>
        </w:rPr>
        <w:t xml:space="preserve"> level or </w:t>
      </w:r>
      <w:r w:rsidRPr="00406B09">
        <w:rPr>
          <w:rFonts w:asciiTheme="minorHAnsi" w:hAnsiTheme="minorHAnsi" w:cs="Arial"/>
          <w:b/>
          <w:color w:val="002060"/>
          <w:sz w:val="22"/>
          <w:szCs w:val="22"/>
          <w:u w:val="single"/>
        </w:rPr>
        <w:t>Outstanding (1)</w:t>
      </w:r>
      <w:r w:rsidRPr="00406B09">
        <w:rPr>
          <w:rFonts w:asciiTheme="minorHAnsi" w:hAnsiTheme="minorHAnsi" w:cs="Arial"/>
          <w:color w:val="002060"/>
          <w:sz w:val="22"/>
          <w:szCs w:val="22"/>
        </w:rPr>
        <w:t xml:space="preserve"> level by the end of their training.</w:t>
      </w:r>
    </w:p>
    <w:p w:rsidR="00A761C2" w:rsidRPr="00406B09" w:rsidRDefault="00A761C2" w:rsidP="00A761C2">
      <w:pPr>
        <w:ind w:left="426" w:hanging="426"/>
        <w:rPr>
          <w:rFonts w:asciiTheme="minorHAnsi" w:hAnsiTheme="minorHAnsi" w:cs="Cambria"/>
          <w:color w:val="002060"/>
          <w:sz w:val="22"/>
          <w:szCs w:val="22"/>
        </w:rPr>
      </w:pPr>
    </w:p>
    <w:p w:rsidR="005E3DD5" w:rsidRPr="005E3DD5" w:rsidRDefault="005E3DD5" w:rsidP="005E3DD5">
      <w:pPr>
        <w:rPr>
          <w:rFonts w:asciiTheme="minorHAnsi" w:hAnsiTheme="minorHAnsi" w:cs="Arial"/>
          <w:b/>
          <w:color w:val="002060"/>
          <w:sz w:val="22"/>
          <w:szCs w:val="22"/>
        </w:rPr>
      </w:pPr>
      <w:r w:rsidRPr="005E3DD5">
        <w:rPr>
          <w:rFonts w:asciiTheme="minorHAnsi" w:hAnsiTheme="minorHAnsi" w:cs="Arial"/>
          <w:b/>
          <w:color w:val="002060"/>
          <w:sz w:val="22"/>
          <w:szCs w:val="22"/>
        </w:rPr>
        <w:t>Using the descriptors throughout the programme inevitably means that some trainees are likely to attain lower grades in the early stages. This is to be expected because they lack sufficient experience and thus evidence. It is very important that trainees and mentors are clear that this is normal at the earlier stages of training and NOT an indication of poor progress.  This approach provides an opportunity to map the trainee’s progress, highlight priorities for professional development, support target setting and offer the trainee a clear opportunity to reach their potential as their experience and evidence grows.</w:t>
      </w:r>
    </w:p>
    <w:p w:rsidR="005E3DD5" w:rsidRPr="005E3DD5" w:rsidRDefault="005E3DD5" w:rsidP="005E3DD5">
      <w:pPr>
        <w:rPr>
          <w:rFonts w:asciiTheme="minorHAnsi" w:hAnsiTheme="minorHAnsi" w:cs="Arial"/>
          <w:color w:val="002060"/>
          <w:sz w:val="22"/>
          <w:szCs w:val="22"/>
        </w:rPr>
      </w:pPr>
    </w:p>
    <w:p w:rsidR="00A761C2" w:rsidRPr="00406B09" w:rsidRDefault="00E03C17" w:rsidP="00A761C2">
      <w:pPr>
        <w:numPr>
          <w:ilvl w:val="0"/>
          <w:numId w:val="7"/>
        </w:numPr>
        <w:ind w:left="426" w:hanging="426"/>
        <w:rPr>
          <w:rFonts w:asciiTheme="minorHAnsi" w:hAnsiTheme="minorHAnsi" w:cs="Cambria"/>
          <w:color w:val="002060"/>
          <w:sz w:val="22"/>
          <w:szCs w:val="22"/>
        </w:rPr>
      </w:pPr>
      <w:r w:rsidRPr="00406B09">
        <w:rPr>
          <w:rFonts w:asciiTheme="minorHAnsi" w:hAnsiTheme="minorHAnsi" w:cs="Arial"/>
          <w:color w:val="002060"/>
          <w:sz w:val="22"/>
          <w:szCs w:val="22"/>
        </w:rPr>
        <w:t>The</w:t>
      </w:r>
      <w:r w:rsidRPr="00406B09">
        <w:rPr>
          <w:rFonts w:asciiTheme="minorHAnsi" w:hAnsiTheme="minorHAnsi"/>
          <w:color w:val="002060"/>
          <w:sz w:val="22"/>
          <w:szCs w:val="22"/>
        </w:rPr>
        <w:t xml:space="preserve"> </w:t>
      </w:r>
      <w:r w:rsidRPr="00406B09">
        <w:rPr>
          <w:rFonts w:asciiTheme="minorHAnsi" w:hAnsiTheme="minorHAnsi" w:cs="Arial"/>
          <w:color w:val="002060"/>
          <w:sz w:val="22"/>
          <w:szCs w:val="22"/>
        </w:rPr>
        <w:t xml:space="preserve">Standard descriptors should be used </w:t>
      </w:r>
      <w:r w:rsidRPr="003A4264">
        <w:rPr>
          <w:rFonts w:asciiTheme="minorHAnsi" w:hAnsiTheme="minorHAnsi" w:cs="Arial"/>
          <w:b/>
          <w:color w:val="002060"/>
          <w:sz w:val="22"/>
          <w:szCs w:val="22"/>
          <w:u w:val="single"/>
        </w:rPr>
        <w:t>formatively</w:t>
      </w:r>
      <w:r w:rsidRPr="00406B09">
        <w:rPr>
          <w:rFonts w:asciiTheme="minorHAnsi" w:hAnsiTheme="minorHAnsi" w:cs="Arial"/>
          <w:color w:val="002060"/>
          <w:sz w:val="22"/>
          <w:szCs w:val="22"/>
        </w:rPr>
        <w:t xml:space="preserve"> by those assessing trainees to help track progress against the Standard, to determine areas where additional development might need to be observed, or to identify areas where a trainee is already meeting the Standard requirements at a ‘high level for QTS’.  </w:t>
      </w:r>
      <w:r w:rsidRPr="00406B09">
        <w:rPr>
          <w:rFonts w:asciiTheme="minorHAnsi" w:hAnsiTheme="minorHAnsi" w:cs="Cambria"/>
          <w:color w:val="002060"/>
          <w:sz w:val="22"/>
          <w:szCs w:val="22"/>
        </w:rPr>
        <w:t xml:space="preserve">The Standard descriptors </w:t>
      </w:r>
      <w:r w:rsidRPr="00406B09">
        <w:rPr>
          <w:rFonts w:asciiTheme="minorHAnsi" w:hAnsiTheme="minorHAnsi" w:cs="Cambria"/>
          <w:b/>
          <w:color w:val="002060"/>
          <w:sz w:val="22"/>
          <w:szCs w:val="22"/>
          <w:u w:val="single"/>
        </w:rPr>
        <w:t>describe the standard that can reasonably be expected of the trainee teacher</w:t>
      </w:r>
      <w:r w:rsidRPr="00406B09">
        <w:rPr>
          <w:rFonts w:asciiTheme="minorHAnsi" w:hAnsiTheme="minorHAnsi" w:cs="Cambria"/>
          <w:color w:val="002060"/>
          <w:sz w:val="22"/>
          <w:szCs w:val="22"/>
        </w:rPr>
        <w:t xml:space="preserve"> </w:t>
      </w:r>
      <w:r w:rsidRPr="00D65455">
        <w:rPr>
          <w:rFonts w:asciiTheme="minorHAnsi" w:hAnsiTheme="minorHAnsi" w:cs="Cambria"/>
          <w:b/>
          <w:color w:val="002060"/>
          <w:sz w:val="22"/>
          <w:szCs w:val="22"/>
          <w:u w:val="single"/>
        </w:rPr>
        <w:t>at the point of recommendation for the award of QTS.</w:t>
      </w:r>
      <w:r w:rsidRPr="00406B09">
        <w:rPr>
          <w:rFonts w:asciiTheme="minorHAnsi" w:hAnsiTheme="minorHAnsi" w:cs="Cambria"/>
          <w:color w:val="002060"/>
          <w:sz w:val="22"/>
          <w:szCs w:val="22"/>
        </w:rPr>
        <w:t xml:space="preserve"> </w:t>
      </w:r>
    </w:p>
    <w:p w:rsidR="00A761C2" w:rsidRPr="00406B09" w:rsidRDefault="00A761C2" w:rsidP="00A761C2">
      <w:pPr>
        <w:widowControl w:val="0"/>
        <w:autoSpaceDE w:val="0"/>
        <w:autoSpaceDN w:val="0"/>
        <w:adjustRightInd w:val="0"/>
        <w:ind w:left="426" w:hanging="426"/>
        <w:rPr>
          <w:rFonts w:asciiTheme="minorHAnsi" w:hAnsiTheme="minorHAnsi" w:cs="Arial"/>
          <w:color w:val="002060"/>
          <w:sz w:val="16"/>
          <w:szCs w:val="16"/>
        </w:rPr>
      </w:pPr>
    </w:p>
    <w:p w:rsidR="00A761C2" w:rsidRPr="00406B09" w:rsidRDefault="00E03C17" w:rsidP="00A761C2">
      <w:pPr>
        <w:widowControl w:val="0"/>
        <w:numPr>
          <w:ilvl w:val="0"/>
          <w:numId w:val="7"/>
        </w:numPr>
        <w:autoSpaceDE w:val="0"/>
        <w:autoSpaceDN w:val="0"/>
        <w:adjustRightInd w:val="0"/>
        <w:spacing w:after="240"/>
        <w:ind w:left="426" w:hanging="426"/>
        <w:contextualSpacing/>
        <w:rPr>
          <w:rFonts w:asciiTheme="minorHAnsi" w:hAnsiTheme="minorHAnsi" w:cs="Arial"/>
          <w:color w:val="002060"/>
          <w:sz w:val="22"/>
          <w:szCs w:val="22"/>
        </w:rPr>
      </w:pPr>
      <w:r w:rsidRPr="00406B09">
        <w:rPr>
          <w:rFonts w:asciiTheme="minorHAnsi" w:hAnsiTheme="minorHAnsi" w:cs="Arial"/>
          <w:color w:val="002060"/>
          <w:sz w:val="22"/>
          <w:szCs w:val="22"/>
        </w:rPr>
        <w:t xml:space="preserve">The Standard descriptors are used </w:t>
      </w:r>
      <w:proofErr w:type="spellStart"/>
      <w:r w:rsidRPr="003A4264">
        <w:rPr>
          <w:rFonts w:asciiTheme="minorHAnsi" w:hAnsiTheme="minorHAnsi" w:cs="Arial"/>
          <w:b/>
          <w:color w:val="002060"/>
          <w:sz w:val="22"/>
          <w:szCs w:val="22"/>
          <w:u w:val="single"/>
        </w:rPr>
        <w:t>summatively</w:t>
      </w:r>
      <w:proofErr w:type="spellEnd"/>
      <w:r>
        <w:rPr>
          <w:rFonts w:asciiTheme="minorHAnsi" w:hAnsiTheme="minorHAnsi" w:cs="Arial"/>
          <w:color w:val="002060"/>
          <w:sz w:val="22"/>
          <w:szCs w:val="22"/>
        </w:rPr>
        <w:t xml:space="preserve"> </w:t>
      </w:r>
      <w:r w:rsidRPr="00406B09">
        <w:rPr>
          <w:rFonts w:asciiTheme="minorHAnsi" w:hAnsiTheme="minorHAnsi" w:cs="Arial"/>
          <w:color w:val="002060"/>
          <w:sz w:val="22"/>
          <w:szCs w:val="22"/>
        </w:rPr>
        <w:t>to assess the outcome grade for the trainee using a ‘best fit’ approach</w:t>
      </w:r>
      <w:r>
        <w:rPr>
          <w:rFonts w:asciiTheme="minorHAnsi" w:hAnsiTheme="minorHAnsi" w:cs="Arial"/>
          <w:color w:val="002060"/>
          <w:sz w:val="22"/>
          <w:szCs w:val="22"/>
        </w:rPr>
        <w:t xml:space="preserve"> at each Phase review point</w:t>
      </w:r>
      <w:r w:rsidRPr="00406B09">
        <w:rPr>
          <w:rFonts w:asciiTheme="minorHAnsi" w:hAnsiTheme="minorHAnsi" w:cs="Arial"/>
          <w:color w:val="002060"/>
          <w:sz w:val="22"/>
          <w:szCs w:val="22"/>
        </w:rPr>
        <w:t xml:space="preserve">. </w:t>
      </w:r>
      <w:r>
        <w:rPr>
          <w:rFonts w:asciiTheme="minorHAnsi" w:hAnsiTheme="minorHAnsi" w:cs="Arial"/>
          <w:color w:val="002060"/>
          <w:sz w:val="22"/>
          <w:szCs w:val="22"/>
        </w:rPr>
        <w:t>All</w:t>
      </w:r>
      <w:r w:rsidRPr="00406B09">
        <w:rPr>
          <w:rFonts w:asciiTheme="minorHAnsi" w:hAnsiTheme="minorHAnsi" w:cs="Arial"/>
          <w:color w:val="002060"/>
          <w:sz w:val="22"/>
          <w:szCs w:val="22"/>
        </w:rPr>
        <w:t xml:space="preserve"> descriptors must be graded 3 (meeting the Standards at a minimum </w:t>
      </w:r>
      <w:r>
        <w:rPr>
          <w:rFonts w:asciiTheme="minorHAnsi" w:hAnsiTheme="minorHAnsi" w:cs="Arial"/>
          <w:color w:val="002060"/>
          <w:sz w:val="22"/>
          <w:szCs w:val="22"/>
        </w:rPr>
        <w:t xml:space="preserve">level </w:t>
      </w:r>
      <w:r w:rsidRPr="00406B09">
        <w:rPr>
          <w:rFonts w:asciiTheme="minorHAnsi" w:hAnsiTheme="minorHAnsi" w:cs="Arial"/>
          <w:color w:val="002060"/>
          <w:sz w:val="22"/>
          <w:szCs w:val="22"/>
        </w:rPr>
        <w:t xml:space="preserve">but requiring improvement) or higher </w:t>
      </w:r>
      <w:r w:rsidRPr="0009465B">
        <w:rPr>
          <w:rFonts w:asciiTheme="minorHAnsi" w:hAnsiTheme="minorHAnsi" w:cs="Arial"/>
          <w:color w:val="002060"/>
          <w:sz w:val="22"/>
          <w:szCs w:val="22"/>
          <w:u w:val="single"/>
        </w:rPr>
        <w:t>by the conclusion of the training programme</w:t>
      </w:r>
      <w:r w:rsidRPr="00406B09">
        <w:rPr>
          <w:rFonts w:asciiTheme="minorHAnsi" w:hAnsiTheme="minorHAnsi" w:cs="Arial"/>
          <w:color w:val="002060"/>
          <w:sz w:val="22"/>
          <w:szCs w:val="22"/>
        </w:rPr>
        <w:t xml:space="preserve"> for the recommendation of the award of QTS </w:t>
      </w:r>
      <w:r>
        <w:rPr>
          <w:rFonts w:asciiTheme="minorHAnsi" w:hAnsiTheme="minorHAnsi" w:cs="Arial"/>
          <w:color w:val="002060"/>
          <w:sz w:val="22"/>
          <w:szCs w:val="22"/>
        </w:rPr>
        <w:t>.</w:t>
      </w:r>
      <w:r w:rsidRPr="005E3DD5">
        <w:rPr>
          <w:rFonts w:asciiTheme="minorHAnsi" w:hAnsiTheme="minorHAnsi" w:cs="Arial"/>
          <w:b/>
          <w:color w:val="002060"/>
          <w:sz w:val="22"/>
          <w:szCs w:val="22"/>
        </w:rPr>
        <w:t>Evidence against the descriptors must be listed by the trainee at each Phase review point and sampled at each assessed stage in order to arrive at a judgement</w:t>
      </w:r>
      <w:r w:rsidRPr="00406B09">
        <w:rPr>
          <w:rFonts w:asciiTheme="minorHAnsi" w:hAnsiTheme="minorHAnsi" w:cs="Arial"/>
          <w:color w:val="002060"/>
          <w:sz w:val="22"/>
          <w:szCs w:val="22"/>
        </w:rPr>
        <w:t>.</w:t>
      </w:r>
    </w:p>
    <w:p w:rsidR="00A761C2" w:rsidRPr="00406B09" w:rsidRDefault="00A761C2" w:rsidP="00A761C2">
      <w:pPr>
        <w:widowControl w:val="0"/>
        <w:autoSpaceDE w:val="0"/>
        <w:autoSpaceDN w:val="0"/>
        <w:adjustRightInd w:val="0"/>
        <w:ind w:left="426" w:right="253" w:hanging="426"/>
        <w:rPr>
          <w:rFonts w:asciiTheme="minorHAnsi" w:hAnsiTheme="minorHAnsi" w:cs="Arial"/>
          <w:color w:val="002060"/>
          <w:sz w:val="16"/>
          <w:szCs w:val="16"/>
        </w:rPr>
      </w:pPr>
    </w:p>
    <w:p w:rsidR="00A761C2" w:rsidRPr="00406B09" w:rsidRDefault="00E03C17" w:rsidP="00A761C2">
      <w:pPr>
        <w:numPr>
          <w:ilvl w:val="0"/>
          <w:numId w:val="7"/>
        </w:numPr>
        <w:ind w:left="426" w:hanging="426"/>
        <w:contextualSpacing/>
        <w:rPr>
          <w:rFonts w:asciiTheme="minorHAnsi" w:hAnsiTheme="minorHAnsi"/>
          <w:color w:val="002060"/>
          <w:sz w:val="22"/>
          <w:szCs w:val="22"/>
        </w:rPr>
      </w:pPr>
      <w:r w:rsidRPr="00406B09">
        <w:rPr>
          <w:rFonts w:asciiTheme="minorHAnsi" w:hAnsiTheme="minorHAnsi"/>
          <w:color w:val="002060"/>
          <w:sz w:val="22"/>
          <w:szCs w:val="22"/>
        </w:rPr>
        <w:t xml:space="preserve">Trainees who </w:t>
      </w:r>
      <w:r w:rsidRPr="00D65455">
        <w:rPr>
          <w:rFonts w:asciiTheme="minorHAnsi" w:hAnsiTheme="minorHAnsi"/>
          <w:b/>
          <w:color w:val="002060"/>
          <w:sz w:val="22"/>
          <w:szCs w:val="22"/>
          <w:u w:val="single"/>
        </w:rPr>
        <w:t>Require Improvement (3)</w:t>
      </w:r>
      <w:r w:rsidRPr="00D65455">
        <w:rPr>
          <w:rFonts w:asciiTheme="minorHAnsi" w:hAnsiTheme="minorHAnsi"/>
          <w:i/>
          <w:color w:val="002060"/>
          <w:sz w:val="22"/>
          <w:szCs w:val="22"/>
        </w:rPr>
        <w:t xml:space="preserve"> </w:t>
      </w:r>
      <w:r w:rsidRPr="00D65455">
        <w:rPr>
          <w:rFonts w:asciiTheme="minorHAnsi" w:hAnsiTheme="minorHAnsi"/>
          <w:color w:val="002060"/>
          <w:sz w:val="22"/>
          <w:szCs w:val="22"/>
        </w:rPr>
        <w:t xml:space="preserve">meet the minimum level of practice expected of teachers as defined in the Teachers’ Standards </w:t>
      </w:r>
      <w:r w:rsidRPr="005E3DD5">
        <w:rPr>
          <w:rFonts w:asciiTheme="minorHAnsi" w:hAnsiTheme="minorHAnsi"/>
          <w:b/>
          <w:color w:val="002060"/>
          <w:sz w:val="22"/>
          <w:szCs w:val="22"/>
        </w:rPr>
        <w:t>by the end of their training</w:t>
      </w:r>
      <w:r w:rsidRPr="00D65455">
        <w:rPr>
          <w:rFonts w:asciiTheme="minorHAnsi" w:hAnsiTheme="minorHAnsi"/>
          <w:color w:val="002060"/>
          <w:sz w:val="22"/>
          <w:szCs w:val="22"/>
        </w:rPr>
        <w:t>, but their teaching over time is not yet good.</w:t>
      </w:r>
      <w:r w:rsidRPr="00406B09">
        <w:rPr>
          <w:rFonts w:asciiTheme="minorHAnsi" w:hAnsiTheme="minorHAnsi"/>
          <w:color w:val="002060"/>
          <w:sz w:val="22"/>
          <w:szCs w:val="22"/>
        </w:rPr>
        <w:t xml:space="preserve"> </w:t>
      </w:r>
    </w:p>
    <w:p w:rsidR="00A761C2" w:rsidRPr="00406B09" w:rsidRDefault="00A761C2" w:rsidP="00A761C2">
      <w:pPr>
        <w:ind w:left="426" w:hanging="426"/>
        <w:rPr>
          <w:rFonts w:asciiTheme="minorHAnsi" w:hAnsiTheme="minorHAnsi"/>
          <w:color w:val="002060"/>
          <w:sz w:val="16"/>
          <w:szCs w:val="16"/>
        </w:rPr>
      </w:pPr>
    </w:p>
    <w:p w:rsidR="00A761C2" w:rsidRPr="000D6944" w:rsidRDefault="00E03C17" w:rsidP="00A761C2">
      <w:pPr>
        <w:pStyle w:val="ListParagraph"/>
        <w:numPr>
          <w:ilvl w:val="0"/>
          <w:numId w:val="28"/>
        </w:numPr>
        <w:rPr>
          <w:rFonts w:asciiTheme="minorHAnsi" w:hAnsiTheme="minorHAnsi"/>
          <w:color w:val="002060"/>
          <w:sz w:val="22"/>
          <w:szCs w:val="22"/>
        </w:rPr>
      </w:pPr>
      <w:r w:rsidRPr="000D6944">
        <w:rPr>
          <w:rFonts w:asciiTheme="minorHAnsi" w:hAnsiTheme="minorHAnsi"/>
          <w:color w:val="002060"/>
          <w:sz w:val="22"/>
          <w:szCs w:val="22"/>
        </w:rPr>
        <w:t xml:space="preserve">Trainees who meet the Standards at a </w:t>
      </w:r>
      <w:r w:rsidRPr="000D6944">
        <w:rPr>
          <w:rFonts w:asciiTheme="minorHAnsi" w:hAnsiTheme="minorHAnsi"/>
          <w:b/>
          <w:color w:val="002060"/>
          <w:sz w:val="22"/>
          <w:szCs w:val="22"/>
          <w:u w:val="single"/>
        </w:rPr>
        <w:t>Good (2)</w:t>
      </w:r>
      <w:r w:rsidRPr="000D6944">
        <w:rPr>
          <w:rFonts w:asciiTheme="minorHAnsi" w:hAnsiTheme="minorHAnsi"/>
          <w:color w:val="002060"/>
          <w:sz w:val="22"/>
          <w:szCs w:val="22"/>
        </w:rPr>
        <w:t xml:space="preserve"> level </w:t>
      </w:r>
      <w:r w:rsidRPr="00D65455">
        <w:rPr>
          <w:rFonts w:asciiTheme="minorHAnsi" w:hAnsiTheme="minorHAnsi"/>
          <w:color w:val="002060"/>
          <w:sz w:val="22"/>
          <w:szCs w:val="22"/>
        </w:rPr>
        <w:t xml:space="preserve">demonstrate excellent practice in </w:t>
      </w:r>
      <w:r w:rsidRPr="00D65455">
        <w:rPr>
          <w:rFonts w:asciiTheme="minorHAnsi" w:hAnsiTheme="minorHAnsi"/>
          <w:color w:val="002060"/>
          <w:sz w:val="22"/>
          <w:szCs w:val="22"/>
          <w:u w:val="single"/>
        </w:rPr>
        <w:t>some</w:t>
      </w:r>
      <w:r w:rsidRPr="00D65455">
        <w:rPr>
          <w:rFonts w:asciiTheme="minorHAnsi" w:hAnsiTheme="minorHAnsi"/>
          <w:color w:val="002060"/>
          <w:sz w:val="22"/>
          <w:szCs w:val="22"/>
        </w:rPr>
        <w:t xml:space="preserve"> of the standards for teaching and all related to their personal and professional conduct.</w:t>
      </w:r>
      <w:r>
        <w:rPr>
          <w:rFonts w:asciiTheme="minorHAnsi" w:hAnsiTheme="minorHAnsi"/>
          <w:color w:val="002060"/>
          <w:sz w:val="22"/>
          <w:szCs w:val="22"/>
        </w:rPr>
        <w:t xml:space="preserve"> Much</w:t>
      </w:r>
      <w:r w:rsidRPr="000D6944">
        <w:rPr>
          <w:rFonts w:asciiTheme="minorHAnsi" w:hAnsiTheme="minorHAnsi"/>
          <w:color w:val="002060"/>
          <w:sz w:val="22"/>
          <w:szCs w:val="22"/>
        </w:rPr>
        <w:t xml:space="preserve"> of their teaching over time is good; some is outstanding.</w:t>
      </w:r>
    </w:p>
    <w:p w:rsidR="00A761C2" w:rsidRPr="00406B09" w:rsidRDefault="00A761C2" w:rsidP="00A761C2">
      <w:pPr>
        <w:ind w:left="426" w:hanging="426"/>
        <w:rPr>
          <w:rFonts w:asciiTheme="minorHAnsi" w:hAnsiTheme="minorHAnsi"/>
          <w:color w:val="002060"/>
          <w:sz w:val="16"/>
          <w:szCs w:val="16"/>
        </w:rPr>
      </w:pPr>
    </w:p>
    <w:p w:rsidR="00A761C2" w:rsidRDefault="00E03C17" w:rsidP="00A761C2">
      <w:pPr>
        <w:numPr>
          <w:ilvl w:val="0"/>
          <w:numId w:val="7"/>
        </w:numPr>
        <w:ind w:left="426" w:hanging="426"/>
        <w:contextualSpacing/>
        <w:rPr>
          <w:rFonts w:asciiTheme="minorHAnsi" w:hAnsiTheme="minorHAnsi"/>
          <w:color w:val="002060"/>
          <w:sz w:val="22"/>
          <w:szCs w:val="22"/>
        </w:rPr>
      </w:pPr>
      <w:r w:rsidRPr="00406B09">
        <w:rPr>
          <w:rFonts w:asciiTheme="minorHAnsi" w:hAnsiTheme="minorHAnsi"/>
          <w:color w:val="002060"/>
          <w:sz w:val="22"/>
          <w:szCs w:val="22"/>
        </w:rPr>
        <w:t xml:space="preserve">Trainees who meet the Standards at an </w:t>
      </w:r>
      <w:r w:rsidRPr="00406B09">
        <w:rPr>
          <w:rFonts w:asciiTheme="minorHAnsi" w:hAnsiTheme="minorHAnsi"/>
          <w:b/>
          <w:color w:val="002060"/>
          <w:sz w:val="22"/>
          <w:szCs w:val="22"/>
          <w:u w:val="single"/>
        </w:rPr>
        <w:t>Outstanding (1)</w:t>
      </w:r>
      <w:r w:rsidRPr="00406B09">
        <w:rPr>
          <w:rFonts w:asciiTheme="minorHAnsi" w:hAnsiTheme="minorHAnsi"/>
          <w:color w:val="002060"/>
          <w:sz w:val="22"/>
          <w:szCs w:val="22"/>
        </w:rPr>
        <w:t xml:space="preserve"> level</w:t>
      </w:r>
      <w:r w:rsidRPr="00D65455">
        <w:rPr>
          <w:rFonts w:ascii="Tahoma" w:hAnsi="Tahoma"/>
          <w:color w:val="000000"/>
          <w:sz w:val="22"/>
          <w:lang w:eastAsia="en-GB"/>
        </w:rPr>
        <w:t xml:space="preserve"> </w:t>
      </w:r>
      <w:r w:rsidRPr="00D65455">
        <w:rPr>
          <w:rFonts w:asciiTheme="minorHAnsi" w:hAnsiTheme="minorHAnsi"/>
          <w:color w:val="002060"/>
          <w:sz w:val="22"/>
          <w:szCs w:val="22"/>
        </w:rPr>
        <w:t xml:space="preserve">demonstrate excellent practice in </w:t>
      </w:r>
      <w:r w:rsidRPr="00D65455">
        <w:rPr>
          <w:rFonts w:asciiTheme="minorHAnsi" w:hAnsiTheme="minorHAnsi"/>
          <w:color w:val="002060"/>
          <w:sz w:val="22"/>
          <w:szCs w:val="22"/>
          <w:u w:val="single"/>
        </w:rPr>
        <w:t>the majority</w:t>
      </w:r>
      <w:r w:rsidRPr="00D65455">
        <w:rPr>
          <w:rFonts w:asciiTheme="minorHAnsi" w:hAnsiTheme="minorHAnsi"/>
          <w:color w:val="002060"/>
          <w:sz w:val="22"/>
          <w:szCs w:val="22"/>
        </w:rPr>
        <w:t xml:space="preserve"> of the standards and all related to their personal and professional conduct.</w:t>
      </w:r>
      <w:r w:rsidRPr="00406B09">
        <w:rPr>
          <w:rFonts w:asciiTheme="minorHAnsi" w:hAnsiTheme="minorHAnsi"/>
          <w:color w:val="002060"/>
          <w:sz w:val="22"/>
          <w:szCs w:val="22"/>
        </w:rPr>
        <w:t xml:space="preserve"> </w:t>
      </w:r>
      <w:r>
        <w:rPr>
          <w:rFonts w:asciiTheme="minorHAnsi" w:hAnsiTheme="minorHAnsi"/>
          <w:color w:val="002060"/>
          <w:sz w:val="22"/>
          <w:szCs w:val="22"/>
        </w:rPr>
        <w:t>Much of their</w:t>
      </w:r>
      <w:r w:rsidRPr="000D6944">
        <w:rPr>
          <w:rFonts w:asciiTheme="minorHAnsi" w:hAnsiTheme="minorHAnsi"/>
          <w:color w:val="002060"/>
          <w:sz w:val="22"/>
          <w:szCs w:val="22"/>
        </w:rPr>
        <w:t xml:space="preserve"> teaching over time is outstanding and never less than consistently good.</w:t>
      </w:r>
    </w:p>
    <w:p w:rsidR="00A761C2" w:rsidRPr="00406B09" w:rsidRDefault="00A761C2" w:rsidP="00A761C2">
      <w:pPr>
        <w:widowControl w:val="0"/>
        <w:autoSpaceDE w:val="0"/>
        <w:autoSpaceDN w:val="0"/>
        <w:adjustRightInd w:val="0"/>
        <w:ind w:left="426" w:hanging="426"/>
        <w:rPr>
          <w:rFonts w:asciiTheme="minorHAnsi" w:hAnsiTheme="minorHAnsi" w:cs="Arial"/>
          <w:color w:val="002060"/>
          <w:sz w:val="16"/>
          <w:szCs w:val="16"/>
        </w:rPr>
      </w:pPr>
    </w:p>
    <w:p w:rsidR="00A761C2" w:rsidRPr="00406B09" w:rsidRDefault="00E03C17" w:rsidP="00A761C2">
      <w:pPr>
        <w:numPr>
          <w:ilvl w:val="0"/>
          <w:numId w:val="7"/>
        </w:numPr>
        <w:ind w:left="426" w:hanging="426"/>
        <w:contextualSpacing/>
        <w:rPr>
          <w:rFonts w:asciiTheme="minorHAnsi" w:hAnsiTheme="minorHAnsi" w:cs="Arial"/>
          <w:color w:val="002060"/>
          <w:sz w:val="22"/>
          <w:szCs w:val="22"/>
        </w:rPr>
      </w:pPr>
      <w:r w:rsidRPr="00406B09">
        <w:rPr>
          <w:rFonts w:asciiTheme="minorHAnsi" w:hAnsiTheme="minorHAnsi"/>
          <w:color w:val="002060"/>
          <w:sz w:val="22"/>
          <w:szCs w:val="22"/>
        </w:rPr>
        <w:t xml:space="preserve">The ‘how well does the trainee’ questions </w:t>
      </w:r>
      <w:r>
        <w:rPr>
          <w:rFonts w:asciiTheme="minorHAnsi" w:hAnsiTheme="minorHAnsi"/>
          <w:color w:val="002060"/>
          <w:sz w:val="22"/>
          <w:szCs w:val="22"/>
        </w:rPr>
        <w:t>at the end of the document</w:t>
      </w:r>
      <w:r w:rsidRPr="00406B09">
        <w:rPr>
          <w:rFonts w:asciiTheme="minorHAnsi" w:hAnsiTheme="minorHAnsi"/>
          <w:color w:val="002060"/>
          <w:sz w:val="22"/>
          <w:szCs w:val="22"/>
        </w:rPr>
        <w:t xml:space="preserve"> should be used formatively as the basis of discussions related to trainee progress.</w:t>
      </w:r>
      <w:r>
        <w:rPr>
          <w:rFonts w:asciiTheme="minorHAnsi" w:hAnsiTheme="minorHAnsi"/>
          <w:color w:val="002060"/>
          <w:sz w:val="22"/>
          <w:szCs w:val="22"/>
        </w:rPr>
        <w:t xml:space="preserve"> The examples of evidence section will support both trainees and mentors in identifying where additional evidence may be required in order to enhance their current progress.</w:t>
      </w:r>
    </w:p>
    <w:p w:rsidR="00A761C2" w:rsidRPr="00406B09" w:rsidRDefault="00A761C2" w:rsidP="00A761C2">
      <w:pPr>
        <w:ind w:left="426" w:hanging="426"/>
        <w:rPr>
          <w:rFonts w:asciiTheme="minorHAnsi" w:hAnsiTheme="minorHAnsi" w:cs="Arial"/>
          <w:color w:val="002060"/>
          <w:sz w:val="16"/>
          <w:szCs w:val="16"/>
        </w:rPr>
      </w:pPr>
    </w:p>
    <w:p w:rsidR="00A761C2" w:rsidRPr="00406B09" w:rsidRDefault="00E03C17" w:rsidP="00A761C2">
      <w:pPr>
        <w:numPr>
          <w:ilvl w:val="0"/>
          <w:numId w:val="7"/>
        </w:numPr>
        <w:ind w:left="426" w:hanging="426"/>
        <w:contextualSpacing/>
        <w:rPr>
          <w:rFonts w:asciiTheme="minorHAnsi" w:hAnsiTheme="minorHAnsi" w:cs="Arial"/>
          <w:color w:val="002060"/>
          <w:sz w:val="22"/>
          <w:szCs w:val="22"/>
        </w:rPr>
      </w:pPr>
      <w:r w:rsidRPr="00BC4FF6">
        <w:rPr>
          <w:rFonts w:asciiTheme="minorHAnsi" w:hAnsiTheme="minorHAnsi" w:cs="Arial"/>
          <w:b/>
          <w:color w:val="002060"/>
          <w:sz w:val="22"/>
          <w:szCs w:val="22"/>
        </w:rPr>
        <w:t>In discussion</w:t>
      </w:r>
      <w:r w:rsidR="00BC4FF6">
        <w:rPr>
          <w:rFonts w:asciiTheme="minorHAnsi" w:hAnsiTheme="minorHAnsi" w:cs="Arial"/>
          <w:b/>
          <w:color w:val="002060"/>
          <w:sz w:val="22"/>
          <w:szCs w:val="22"/>
        </w:rPr>
        <w:t>, the</w:t>
      </w:r>
      <w:r w:rsidRPr="00BC4FF6">
        <w:rPr>
          <w:rFonts w:asciiTheme="minorHAnsi" w:hAnsiTheme="minorHAnsi" w:cs="Arial"/>
          <w:b/>
          <w:color w:val="002060"/>
          <w:sz w:val="22"/>
          <w:szCs w:val="22"/>
        </w:rPr>
        <w:t xml:space="preserve"> trainee,</w:t>
      </w:r>
      <w:r w:rsidR="00BC4FF6" w:rsidRPr="00BC4FF6">
        <w:rPr>
          <w:rFonts w:asciiTheme="minorHAnsi" w:hAnsiTheme="minorHAnsi" w:cs="Arial"/>
          <w:b/>
          <w:color w:val="002060"/>
          <w:sz w:val="22"/>
          <w:szCs w:val="22"/>
        </w:rPr>
        <w:t xml:space="preserve"> with </w:t>
      </w:r>
      <w:r w:rsidRPr="00BC4FF6">
        <w:rPr>
          <w:rFonts w:asciiTheme="minorHAnsi" w:hAnsiTheme="minorHAnsi" w:cs="Arial"/>
          <w:b/>
          <w:color w:val="002060"/>
          <w:sz w:val="22"/>
          <w:szCs w:val="22"/>
        </w:rPr>
        <w:t>the mentor should highlight</w:t>
      </w:r>
      <w:r w:rsidRPr="00406B09">
        <w:rPr>
          <w:rFonts w:asciiTheme="minorHAnsi" w:hAnsiTheme="minorHAnsi" w:cs="Arial"/>
          <w:color w:val="002060"/>
          <w:sz w:val="22"/>
          <w:szCs w:val="22"/>
        </w:rPr>
        <w:t xml:space="preserve"> or circle each Standard descriptor to determine if a Standard has been met and to arrive at a grade for the </w:t>
      </w:r>
      <w:r>
        <w:rPr>
          <w:rFonts w:asciiTheme="minorHAnsi" w:hAnsiTheme="minorHAnsi" w:cs="Arial"/>
          <w:color w:val="002060"/>
          <w:sz w:val="22"/>
          <w:szCs w:val="22"/>
        </w:rPr>
        <w:t>Standard</w:t>
      </w:r>
      <w:r w:rsidRPr="00406B09">
        <w:rPr>
          <w:rFonts w:asciiTheme="minorHAnsi" w:hAnsiTheme="minorHAnsi" w:cs="Arial"/>
          <w:color w:val="002060"/>
          <w:sz w:val="22"/>
          <w:szCs w:val="22"/>
        </w:rPr>
        <w:t xml:space="preserve">. The trainee </w:t>
      </w:r>
      <w:r w:rsidRPr="00406B09">
        <w:rPr>
          <w:rFonts w:asciiTheme="minorHAnsi" w:hAnsiTheme="minorHAnsi" w:cs="Arial"/>
          <w:color w:val="002060"/>
          <w:sz w:val="22"/>
          <w:szCs w:val="22"/>
          <w:u w:val="single"/>
        </w:rPr>
        <w:t>does not</w:t>
      </w:r>
      <w:r w:rsidRPr="00406B09">
        <w:rPr>
          <w:rFonts w:asciiTheme="minorHAnsi" w:hAnsiTheme="minorHAnsi" w:cs="Arial"/>
          <w:color w:val="002060"/>
          <w:sz w:val="22"/>
          <w:szCs w:val="22"/>
        </w:rPr>
        <w:t xml:space="preserve"> have to meet each Standard descriptor on an individual placement but should have sufficient coverage to justify meeting the Standard</w:t>
      </w:r>
      <w:r>
        <w:rPr>
          <w:rFonts w:asciiTheme="minorHAnsi" w:hAnsiTheme="minorHAnsi" w:cs="Arial"/>
          <w:color w:val="002060"/>
          <w:sz w:val="22"/>
          <w:szCs w:val="22"/>
        </w:rPr>
        <w:t xml:space="preserve"> by the end of their training</w:t>
      </w:r>
      <w:r w:rsidRPr="00406B09">
        <w:rPr>
          <w:rFonts w:asciiTheme="minorHAnsi" w:hAnsiTheme="minorHAnsi" w:cs="Arial"/>
          <w:color w:val="002060"/>
          <w:sz w:val="22"/>
          <w:szCs w:val="22"/>
        </w:rPr>
        <w:t xml:space="preserve">. A trainee has to meet each Standard descriptor (at a minimum level or above) by the end of the course through evidence provided from across all school experiences, assignments, enhancement experiences, etc. </w:t>
      </w:r>
    </w:p>
    <w:p w:rsidR="00A761C2" w:rsidRPr="00406B09" w:rsidRDefault="00A761C2" w:rsidP="005E3DD5">
      <w:pPr>
        <w:rPr>
          <w:rFonts w:asciiTheme="minorHAnsi" w:hAnsiTheme="minorHAnsi"/>
          <w:b/>
          <w:color w:val="002060"/>
          <w:sz w:val="22"/>
          <w:szCs w:val="22"/>
        </w:rPr>
      </w:pPr>
    </w:p>
    <w:p w:rsidR="00A761C2" w:rsidRPr="00406B09" w:rsidRDefault="00E03C17" w:rsidP="00A761C2">
      <w:pPr>
        <w:ind w:left="426" w:hanging="426"/>
        <w:rPr>
          <w:rFonts w:asciiTheme="minorHAnsi" w:hAnsiTheme="minorHAnsi"/>
          <w:b/>
          <w:color w:val="002060"/>
          <w:szCs w:val="22"/>
        </w:rPr>
      </w:pPr>
      <w:r w:rsidRPr="00406B09">
        <w:rPr>
          <w:rFonts w:asciiTheme="minorHAnsi" w:hAnsiTheme="minorHAnsi"/>
          <w:b/>
          <w:color w:val="002060"/>
          <w:szCs w:val="22"/>
        </w:rPr>
        <w:t>Guidance for Part two: Personal and Professional Conduct</w:t>
      </w:r>
    </w:p>
    <w:p w:rsidR="00A761C2" w:rsidRPr="00406B09" w:rsidRDefault="00E03C17" w:rsidP="00A761C2">
      <w:pPr>
        <w:widowControl w:val="0"/>
        <w:numPr>
          <w:ilvl w:val="0"/>
          <w:numId w:val="8"/>
        </w:numPr>
        <w:autoSpaceDE w:val="0"/>
        <w:autoSpaceDN w:val="0"/>
        <w:adjustRightInd w:val="0"/>
        <w:spacing w:after="240"/>
        <w:ind w:left="426" w:hanging="426"/>
        <w:contextualSpacing/>
        <w:rPr>
          <w:rFonts w:asciiTheme="minorHAnsi" w:hAnsiTheme="minorHAnsi" w:cs="Times"/>
          <w:color w:val="002060"/>
          <w:sz w:val="22"/>
          <w:szCs w:val="22"/>
        </w:rPr>
      </w:pPr>
      <w:r w:rsidRPr="00406B09">
        <w:rPr>
          <w:rFonts w:asciiTheme="minorHAnsi" w:hAnsiTheme="minorHAnsi" w:cs="Arial"/>
          <w:color w:val="002060"/>
          <w:sz w:val="22"/>
          <w:szCs w:val="22"/>
        </w:rPr>
        <w:t xml:space="preserve">A teacher is expected to demonstrate consistently high standards of personal and professional conduct. The statements in part two of the Standards define the behaviour and attitudes that set the required standard for conduct throughout a teacher’s career. </w:t>
      </w:r>
    </w:p>
    <w:p w:rsidR="00A761C2" w:rsidRPr="00406B09" w:rsidRDefault="00A761C2" w:rsidP="00A761C2">
      <w:pPr>
        <w:widowControl w:val="0"/>
        <w:autoSpaceDE w:val="0"/>
        <w:autoSpaceDN w:val="0"/>
        <w:adjustRightInd w:val="0"/>
        <w:ind w:left="426" w:hanging="426"/>
        <w:rPr>
          <w:rFonts w:asciiTheme="minorHAnsi" w:hAnsiTheme="minorHAnsi" w:cs="Times"/>
          <w:color w:val="002060"/>
          <w:sz w:val="16"/>
          <w:szCs w:val="16"/>
        </w:rPr>
      </w:pPr>
    </w:p>
    <w:p w:rsidR="00A761C2" w:rsidRPr="00406B09" w:rsidRDefault="00E03C17" w:rsidP="00A761C2">
      <w:pPr>
        <w:widowControl w:val="0"/>
        <w:numPr>
          <w:ilvl w:val="0"/>
          <w:numId w:val="8"/>
        </w:numPr>
        <w:autoSpaceDE w:val="0"/>
        <w:autoSpaceDN w:val="0"/>
        <w:adjustRightInd w:val="0"/>
        <w:spacing w:after="240"/>
        <w:ind w:left="426" w:hanging="426"/>
        <w:contextualSpacing/>
        <w:rPr>
          <w:rFonts w:asciiTheme="minorHAnsi" w:hAnsiTheme="minorHAnsi"/>
          <w:b/>
          <w:i/>
          <w:color w:val="002060"/>
          <w:sz w:val="22"/>
          <w:szCs w:val="22"/>
        </w:rPr>
        <w:sectPr w:rsidR="00A761C2" w:rsidRPr="00406B09">
          <w:type w:val="continuous"/>
          <w:pgSz w:w="16838" w:h="11906" w:orient="landscape"/>
          <w:pgMar w:top="720" w:right="962" w:bottom="720" w:left="720" w:header="708" w:footer="555" w:gutter="0"/>
          <w:pgNumType w:start="0"/>
          <w:cols w:num="2" w:space="708"/>
          <w:titlePg/>
          <w:docGrid w:linePitch="360"/>
        </w:sectPr>
      </w:pPr>
      <w:r w:rsidRPr="00406B09">
        <w:rPr>
          <w:rFonts w:asciiTheme="minorHAnsi" w:hAnsiTheme="minorHAnsi" w:cs="Times"/>
          <w:color w:val="002060"/>
          <w:sz w:val="22"/>
          <w:szCs w:val="22"/>
        </w:rPr>
        <w:t xml:space="preserve">Much of the evidence for this section will be found in other Standards and evidence </w:t>
      </w:r>
      <w:r w:rsidRPr="00406B09">
        <w:rPr>
          <w:rFonts w:asciiTheme="minorHAnsi" w:hAnsiTheme="minorHAnsi"/>
          <w:color w:val="002060"/>
          <w:sz w:val="22"/>
          <w:szCs w:val="22"/>
        </w:rPr>
        <w:t xml:space="preserve">specific to this section will be exemplified on a day to day basis. </w:t>
      </w:r>
      <w:r w:rsidRPr="00406B09">
        <w:rPr>
          <w:rFonts w:asciiTheme="minorHAnsi" w:hAnsiTheme="minorHAnsi"/>
          <w:color w:val="002060"/>
          <w:sz w:val="22"/>
          <w:szCs w:val="22"/>
        </w:rPr>
        <w:br/>
      </w:r>
      <w:r w:rsidRPr="00406B09">
        <w:rPr>
          <w:rFonts w:asciiTheme="minorHAnsi" w:hAnsiTheme="minorHAnsi"/>
          <w:b/>
          <w:i/>
          <w:color w:val="002060"/>
          <w:sz w:val="22"/>
          <w:szCs w:val="22"/>
        </w:rPr>
        <w:t>Please note that additional evidence does n</w:t>
      </w:r>
      <w:r w:rsidR="005E3DD5">
        <w:rPr>
          <w:rFonts w:asciiTheme="minorHAnsi" w:hAnsiTheme="minorHAnsi"/>
          <w:b/>
          <w:i/>
          <w:color w:val="002060"/>
          <w:sz w:val="22"/>
          <w:szCs w:val="22"/>
        </w:rPr>
        <w:t>ot need to be collated for this.</w:t>
      </w:r>
    </w:p>
    <w:p w:rsidR="00A761C2" w:rsidRDefault="00A761C2" w:rsidP="00A761C2">
      <w:pPr>
        <w:spacing w:after="120"/>
        <w:rPr>
          <w:rFonts w:asciiTheme="minorHAnsi" w:hAnsiTheme="minorHAnsi" w:cs="Arial"/>
          <w:b/>
          <w:color w:val="000000"/>
          <w:position w:val="-6"/>
          <w:sz w:val="22"/>
          <w:szCs w:val="22"/>
        </w:rPr>
      </w:pPr>
    </w:p>
    <w:p w:rsidR="00A761C2" w:rsidRPr="00AC5AB9" w:rsidRDefault="00E03C17" w:rsidP="00A761C2">
      <w:pPr>
        <w:spacing w:after="120"/>
        <w:rPr>
          <w:rFonts w:asciiTheme="minorHAnsi" w:hAnsiTheme="minorHAnsi"/>
        </w:rPr>
      </w:pPr>
      <w:r w:rsidRPr="00406B09">
        <w:rPr>
          <w:rFonts w:asciiTheme="minorHAnsi" w:hAnsiTheme="minorHAnsi"/>
          <w:b/>
          <w:color w:val="00B0F0"/>
          <w:sz w:val="36"/>
          <w:szCs w:val="28"/>
        </w:rPr>
        <w:t xml:space="preserve">Trainee Tracking | </w:t>
      </w:r>
      <w:r w:rsidRPr="00AC5AB9">
        <w:rPr>
          <w:rFonts w:asciiTheme="minorHAnsi" w:hAnsiTheme="minorHAnsi"/>
          <w:b/>
          <w:sz w:val="28"/>
          <w:szCs w:val="28"/>
        </w:rPr>
        <w:t xml:space="preserve">Standard S1: </w:t>
      </w:r>
      <w:r w:rsidRPr="00AC5AB9">
        <w:rPr>
          <w:rFonts w:asciiTheme="minorHAnsi" w:hAnsiTheme="minorHAnsi"/>
          <w:sz w:val="28"/>
          <w:szCs w:val="28"/>
        </w:rPr>
        <w:t>Set high expectations which inspire, motivate and challenge pupils</w:t>
      </w:r>
    </w:p>
    <w:tbl>
      <w:tblPr>
        <w:tblStyle w:val="TableGrid"/>
        <w:tblW w:w="4901" w:type="pct"/>
        <w:tblLook w:val="04A0" w:firstRow="1" w:lastRow="0" w:firstColumn="1" w:lastColumn="0" w:noHBand="0" w:noVBand="1"/>
      </w:tblPr>
      <w:tblGrid>
        <w:gridCol w:w="1053"/>
        <w:gridCol w:w="313"/>
        <w:gridCol w:w="1908"/>
        <w:gridCol w:w="2876"/>
        <w:gridCol w:w="2932"/>
        <w:gridCol w:w="2879"/>
        <w:gridCol w:w="2885"/>
      </w:tblGrid>
      <w:tr w:rsidR="00D80DA9" w:rsidRPr="00CE2F95" w:rsidTr="00D80DA9">
        <w:tc>
          <w:tcPr>
            <w:tcW w:w="1070" w:type="dxa"/>
            <w:tcBorders>
              <w:bottom w:val="single" w:sz="4" w:space="0" w:color="auto"/>
            </w:tcBorders>
            <w:shd w:val="clear" w:color="auto" w:fill="D9D9D9"/>
            <w:vAlign w:val="center"/>
          </w:tcPr>
          <w:p w:rsidR="00D80DA9" w:rsidRPr="00AC5AB9" w:rsidRDefault="00D80DA9" w:rsidP="00D80DA9">
            <w:pPr>
              <w:pStyle w:val="BodyText"/>
              <w:rPr>
                <w:rFonts w:asciiTheme="minorHAnsi" w:hAnsiTheme="minorHAnsi" w:cs="Arial"/>
                <w:b/>
                <w:color w:val="000000"/>
                <w:position w:val="-6"/>
                <w:sz w:val="32"/>
                <w:szCs w:val="22"/>
              </w:rPr>
            </w:pPr>
            <w:r w:rsidRPr="00AC5AB9">
              <w:rPr>
                <w:rFonts w:asciiTheme="minorHAnsi" w:hAnsiTheme="minorHAnsi" w:cs="Arial"/>
                <w:b/>
                <w:color w:val="000000"/>
                <w:position w:val="-6"/>
                <w:sz w:val="32"/>
                <w:szCs w:val="22"/>
              </w:rPr>
              <w:t>S1</w:t>
            </w:r>
          </w:p>
        </w:tc>
        <w:tc>
          <w:tcPr>
            <w:tcW w:w="2277" w:type="dxa"/>
            <w:gridSpan w:val="2"/>
            <w:tcBorders>
              <w:bottom w:val="single" w:sz="4" w:space="0" w:color="auto"/>
            </w:tcBorders>
            <w:shd w:val="clear" w:color="auto" w:fill="D9D9D9"/>
            <w:vAlign w:val="center"/>
          </w:tcPr>
          <w:p w:rsidR="00D80DA9" w:rsidRPr="0070475E" w:rsidRDefault="00D80DA9" w:rsidP="00D80DA9">
            <w:pPr>
              <w:jc w:val="center"/>
              <w:outlineLvl w:val="1"/>
              <w:rPr>
                <w:rFonts w:asciiTheme="minorHAnsi" w:eastAsia="MS Mincho" w:hAnsiTheme="minorHAnsi" w:cs="Arial"/>
                <w:b/>
                <w:bCs/>
                <w:sz w:val="21"/>
                <w:szCs w:val="21"/>
              </w:rPr>
            </w:pPr>
            <w:r w:rsidRPr="0070475E">
              <w:rPr>
                <w:rFonts w:asciiTheme="minorHAnsi" w:eastAsia="MS Mincho" w:hAnsiTheme="minorHAnsi" w:cs="Arial"/>
                <w:b/>
                <w:sz w:val="21"/>
                <w:szCs w:val="21"/>
              </w:rPr>
              <w:t>Standard sub-headings</w:t>
            </w:r>
          </w:p>
        </w:tc>
        <w:tc>
          <w:tcPr>
            <w:tcW w:w="2989" w:type="dxa"/>
            <w:shd w:val="clear" w:color="auto" w:fill="D9D9D9"/>
          </w:tcPr>
          <w:p w:rsidR="00D80DA9" w:rsidRPr="0070475E" w:rsidRDefault="00D80DA9" w:rsidP="00D80DA9">
            <w:pPr>
              <w:ind w:left="86"/>
              <w:jc w:val="center"/>
              <w:outlineLvl w:val="1"/>
              <w:rPr>
                <w:rFonts w:asciiTheme="minorHAnsi" w:eastAsia="MS Mincho" w:hAnsiTheme="minorHAnsi" w:cs="Arial"/>
                <w:i/>
                <w:color w:val="7030A0"/>
                <w:spacing w:val="1"/>
                <w:sz w:val="21"/>
                <w:szCs w:val="21"/>
              </w:rPr>
            </w:pPr>
            <w:r>
              <w:rPr>
                <w:rFonts w:asciiTheme="minorHAnsi" w:eastAsia="MS Mincho" w:hAnsiTheme="minorHAnsi" w:cs="Arial"/>
                <w:b/>
                <w:spacing w:val="1"/>
                <w:sz w:val="21"/>
                <w:szCs w:val="21"/>
              </w:rPr>
              <w:t>Not yet meeting this standard (</w:t>
            </w:r>
            <w:r w:rsidRPr="0070475E">
              <w:rPr>
                <w:rFonts w:asciiTheme="minorHAnsi" w:eastAsia="MS Mincho" w:hAnsiTheme="minorHAnsi" w:cs="Arial"/>
                <w:b/>
                <w:spacing w:val="1"/>
                <w:sz w:val="21"/>
                <w:szCs w:val="21"/>
              </w:rPr>
              <w:t>4):</w:t>
            </w:r>
          </w:p>
          <w:p w:rsidR="00D80DA9" w:rsidRPr="0070475E" w:rsidRDefault="00D80DA9" w:rsidP="00D80DA9">
            <w:pPr>
              <w:ind w:left="86"/>
              <w:outlineLvl w:val="1"/>
              <w:rPr>
                <w:rFonts w:asciiTheme="minorHAnsi" w:eastAsia="MS Mincho" w:hAnsiTheme="minorHAnsi" w:cs="Arial"/>
                <w:i/>
                <w:color w:val="7030A0"/>
                <w:spacing w:val="1"/>
                <w:sz w:val="21"/>
                <w:szCs w:val="21"/>
              </w:rPr>
            </w:pPr>
          </w:p>
          <w:p w:rsidR="00D80DA9" w:rsidRPr="0070475E" w:rsidRDefault="00D80DA9" w:rsidP="00D80DA9">
            <w:pPr>
              <w:ind w:left="86"/>
              <w:outlineLvl w:val="1"/>
              <w:rPr>
                <w:rFonts w:asciiTheme="minorHAnsi" w:eastAsia="MS Mincho" w:hAnsiTheme="minorHAnsi"/>
                <w:b/>
                <w:sz w:val="21"/>
                <w:szCs w:val="21"/>
              </w:rPr>
            </w:pPr>
            <w:r w:rsidRPr="00933387">
              <w:rPr>
                <w:rFonts w:asciiTheme="minorHAnsi" w:eastAsia="MS Mincho" w:hAnsiTheme="minorHAnsi" w:cs="Arial"/>
                <w:i/>
                <w:color w:val="FF0000"/>
                <w:spacing w:val="1"/>
                <w:sz w:val="21"/>
                <w:szCs w:val="21"/>
              </w:rPr>
              <w:t>For trainees in the early phases of training, this may simply reflect lack of experience.</w:t>
            </w:r>
          </w:p>
        </w:tc>
        <w:tc>
          <w:tcPr>
            <w:tcW w:w="2990" w:type="dxa"/>
            <w:shd w:val="clear" w:color="auto" w:fill="D9D9D9"/>
          </w:tcPr>
          <w:p w:rsidR="00D80DA9" w:rsidRPr="0070475E" w:rsidRDefault="00D80DA9" w:rsidP="00D80DA9">
            <w:pPr>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Requires improvement</w:t>
            </w:r>
            <w:r w:rsidRPr="00AF76D9">
              <w:rPr>
                <w:rFonts w:asciiTheme="minorHAnsi" w:eastAsia="MS Mincho" w:hAnsiTheme="minorHAnsi" w:cs="Arial"/>
                <w:b/>
                <w:sz w:val="21"/>
                <w:szCs w:val="21"/>
              </w:rPr>
              <w:t>/further experience</w:t>
            </w:r>
            <w:r>
              <w:rPr>
                <w:rFonts w:asciiTheme="minorHAnsi" w:eastAsia="MS Mincho" w:hAnsiTheme="minorHAnsi" w:cs="Arial"/>
                <w:b/>
                <w:sz w:val="21"/>
                <w:szCs w:val="21"/>
              </w:rPr>
              <w:t xml:space="preserve"> </w:t>
            </w:r>
            <w:r w:rsidRPr="0070475E">
              <w:rPr>
                <w:rFonts w:asciiTheme="minorHAnsi" w:eastAsia="MS Mincho" w:hAnsiTheme="minorHAnsi" w:cs="Arial"/>
                <w:b/>
                <w:sz w:val="21"/>
                <w:szCs w:val="21"/>
              </w:rPr>
              <w:t>(3)</w:t>
            </w:r>
            <w:r>
              <w:rPr>
                <w:rFonts w:asciiTheme="minorHAnsi" w:eastAsia="MS Mincho" w:hAnsiTheme="minorHAnsi" w:cs="Arial"/>
                <w:sz w:val="21"/>
                <w:szCs w:val="21"/>
              </w:rPr>
              <w:t>:</w:t>
            </w:r>
            <w:r w:rsidRPr="0070475E">
              <w:rPr>
                <w:rFonts w:asciiTheme="minorHAnsi" w:eastAsia="MS Mincho" w:hAnsiTheme="minorHAnsi" w:cs="Arial"/>
                <w:sz w:val="21"/>
                <w:szCs w:val="21"/>
              </w:rPr>
              <w:br/>
              <w:t xml:space="preserve">- Meeting the </w:t>
            </w:r>
            <w:r>
              <w:rPr>
                <w:rFonts w:asciiTheme="minorHAnsi" w:eastAsia="MS Mincho" w:hAnsiTheme="minorHAnsi" w:cs="Arial"/>
                <w:sz w:val="21"/>
                <w:szCs w:val="21"/>
              </w:rPr>
              <w:t>minimum level of practice, however</w:t>
            </w:r>
            <w:r w:rsidRPr="0070475E">
              <w:rPr>
                <w:rFonts w:asciiTheme="minorHAnsi" w:eastAsia="MS Mincho" w:hAnsiTheme="minorHAnsi" w:cs="Arial"/>
                <w:sz w:val="21"/>
                <w:szCs w:val="21"/>
              </w:rPr>
              <w:t>:</w:t>
            </w:r>
          </w:p>
          <w:p w:rsidR="00D80DA9" w:rsidRPr="002C309D" w:rsidRDefault="00D80DA9" w:rsidP="00D80DA9">
            <w:pPr>
              <w:outlineLvl w:val="1"/>
              <w:rPr>
                <w:rFonts w:asciiTheme="minorHAnsi" w:eastAsia="MS Mincho" w:hAnsiTheme="minorHAnsi"/>
                <w:bCs/>
                <w:i/>
                <w:sz w:val="21"/>
                <w:szCs w:val="21"/>
              </w:rPr>
            </w:pPr>
            <w:r w:rsidRPr="002C309D">
              <w:rPr>
                <w:rFonts w:asciiTheme="minorHAnsi" w:eastAsia="MS Mincho" w:hAnsiTheme="minorHAnsi" w:cs="Arial"/>
                <w:i/>
                <w:color w:val="0070C0"/>
                <w:sz w:val="21"/>
                <w:szCs w:val="21"/>
              </w:rPr>
              <w:t xml:space="preserve">Trainees </w:t>
            </w:r>
            <w:r>
              <w:rPr>
                <w:rFonts w:asciiTheme="minorHAnsi" w:eastAsia="MS Mincho" w:hAnsiTheme="minorHAnsi" w:cs="Arial"/>
                <w:i/>
                <w:color w:val="0070C0"/>
                <w:sz w:val="21"/>
                <w:szCs w:val="21"/>
              </w:rPr>
              <w:t xml:space="preserve">may </w:t>
            </w:r>
            <w:r w:rsidRPr="002C309D">
              <w:rPr>
                <w:rFonts w:asciiTheme="minorHAnsi" w:eastAsia="MS Mincho" w:hAnsiTheme="minorHAnsi" w:cs="Arial"/>
                <w:i/>
                <w:color w:val="0070C0"/>
                <w:sz w:val="21"/>
                <w:szCs w:val="21"/>
              </w:rPr>
              <w:t xml:space="preserve">need targeted </w:t>
            </w:r>
            <w:r>
              <w:rPr>
                <w:rFonts w:asciiTheme="minorHAnsi" w:eastAsia="MS Mincho" w:hAnsiTheme="minorHAnsi" w:cs="Arial"/>
                <w:i/>
                <w:color w:val="0070C0"/>
                <w:sz w:val="21"/>
                <w:szCs w:val="21"/>
              </w:rPr>
              <w:t>development</w:t>
            </w:r>
            <w:r w:rsidRPr="002C309D">
              <w:rPr>
                <w:rFonts w:asciiTheme="minorHAnsi" w:eastAsia="MS Mincho" w:hAnsiTheme="minorHAnsi" w:cs="Arial"/>
                <w:i/>
                <w:color w:val="0070C0"/>
                <w:sz w:val="21"/>
                <w:szCs w:val="21"/>
              </w:rPr>
              <w:t xml:space="preserve"> and/or further experience to progress to good.</w:t>
            </w:r>
          </w:p>
        </w:tc>
        <w:tc>
          <w:tcPr>
            <w:tcW w:w="2989" w:type="dxa"/>
            <w:shd w:val="clear" w:color="auto" w:fill="D9D9D9"/>
          </w:tcPr>
          <w:p w:rsidR="00D80DA9" w:rsidRPr="0070475E" w:rsidRDefault="00D80DA9" w:rsidP="00D80DA9">
            <w:pPr>
              <w:ind w:left="-16"/>
              <w:jc w:val="center"/>
              <w:outlineLvl w:val="1"/>
              <w:rPr>
                <w:rFonts w:asciiTheme="minorHAnsi" w:eastAsia="MS Mincho" w:hAnsiTheme="minorHAnsi" w:cs="Arial"/>
                <w:b/>
                <w:sz w:val="21"/>
                <w:szCs w:val="21"/>
              </w:rPr>
            </w:pPr>
            <w:r w:rsidRPr="0070475E">
              <w:rPr>
                <w:rFonts w:asciiTheme="minorHAnsi" w:eastAsia="MS Mincho" w:hAnsiTheme="minorHAnsi" w:cs="Arial"/>
                <w:b/>
                <w:sz w:val="21"/>
                <w:szCs w:val="21"/>
              </w:rPr>
              <w:t>Good (2):</w:t>
            </w:r>
          </w:p>
          <w:p w:rsidR="00D80DA9" w:rsidRPr="0070475E" w:rsidRDefault="00D80DA9" w:rsidP="00D80DA9">
            <w:pPr>
              <w:ind w:left="344"/>
              <w:outlineLvl w:val="1"/>
              <w:rPr>
                <w:rFonts w:asciiTheme="minorHAnsi" w:eastAsia="MS Mincho" w:hAnsiTheme="minorHAnsi" w:cs="Arial"/>
                <w:i/>
                <w:color w:val="7030A0"/>
                <w:sz w:val="21"/>
                <w:szCs w:val="21"/>
              </w:rPr>
            </w:pPr>
          </w:p>
          <w:p w:rsidR="00D80DA9" w:rsidRPr="0070475E" w:rsidRDefault="00D80DA9" w:rsidP="00D80DA9">
            <w:pPr>
              <w:ind w:left="-16"/>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good; some is outstanding.</w:t>
            </w:r>
          </w:p>
        </w:tc>
        <w:tc>
          <w:tcPr>
            <w:tcW w:w="2990" w:type="dxa"/>
            <w:shd w:val="clear" w:color="auto" w:fill="D9D9D9"/>
          </w:tcPr>
          <w:p w:rsidR="00D80DA9" w:rsidRPr="0070475E" w:rsidRDefault="00D80DA9" w:rsidP="00D80DA9">
            <w:pPr>
              <w:ind w:left="107"/>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Outstanding (1):</w:t>
            </w:r>
          </w:p>
          <w:p w:rsidR="00D80DA9" w:rsidRPr="0070475E" w:rsidRDefault="00D80DA9" w:rsidP="00D80DA9">
            <w:pPr>
              <w:ind w:left="467"/>
              <w:outlineLvl w:val="1"/>
              <w:rPr>
                <w:rFonts w:asciiTheme="minorHAnsi" w:eastAsia="MS Mincho" w:hAnsiTheme="minorHAnsi" w:cs="Arial"/>
                <w:i/>
                <w:color w:val="7030A0"/>
                <w:sz w:val="21"/>
                <w:szCs w:val="21"/>
              </w:rPr>
            </w:pPr>
          </w:p>
          <w:p w:rsidR="00D80DA9" w:rsidRPr="0070475E" w:rsidRDefault="00D80DA9" w:rsidP="00D80DA9">
            <w:pPr>
              <w:ind w:left="107"/>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outstanding and never less than consistently good.</w:t>
            </w:r>
          </w:p>
        </w:tc>
      </w:tr>
      <w:tr w:rsidR="00D80DA9" w:rsidRPr="00CE2F95" w:rsidTr="00D80DA9">
        <w:trPr>
          <w:trHeight w:val="1670"/>
        </w:trPr>
        <w:tc>
          <w:tcPr>
            <w:tcW w:w="1070" w:type="dxa"/>
            <w:vMerge w:val="restart"/>
            <w:tcBorders>
              <w:right w:val="nil"/>
            </w:tcBorders>
            <w:shd w:val="clear" w:color="auto" w:fill="D9D9D9"/>
            <w:textDirection w:val="btLr"/>
          </w:tcPr>
          <w:p w:rsidR="00D80DA9" w:rsidRPr="00AC5AB9" w:rsidRDefault="00D80DA9" w:rsidP="00D80DA9">
            <w:pPr>
              <w:widowControl w:val="0"/>
              <w:autoSpaceDE w:val="0"/>
              <w:autoSpaceDN w:val="0"/>
              <w:adjustRightInd w:val="0"/>
              <w:jc w:val="center"/>
              <w:rPr>
                <w:rFonts w:asciiTheme="minorHAnsi" w:hAnsiTheme="minorHAnsi" w:cs="Arial"/>
                <w:b/>
                <w:color w:val="000000"/>
                <w:lang w:val="en-US"/>
              </w:rPr>
            </w:pPr>
            <w:r w:rsidRPr="00AC5AB9">
              <w:rPr>
                <w:rFonts w:asciiTheme="minorHAnsi" w:hAnsiTheme="minorHAnsi" w:cs="Arial"/>
                <w:b/>
                <w:color w:val="000000"/>
                <w:lang w:val="en-US"/>
              </w:rPr>
              <w:t>S1: Set  high expectations which inspire,</w:t>
            </w:r>
          </w:p>
          <w:p w:rsidR="00D80DA9" w:rsidRPr="00AC5AB9" w:rsidRDefault="00D80DA9" w:rsidP="00D80DA9">
            <w:pPr>
              <w:widowControl w:val="0"/>
              <w:autoSpaceDE w:val="0"/>
              <w:autoSpaceDN w:val="0"/>
              <w:adjustRightInd w:val="0"/>
              <w:jc w:val="center"/>
              <w:rPr>
                <w:rFonts w:asciiTheme="minorHAnsi" w:hAnsiTheme="minorHAnsi" w:cs="Arial"/>
                <w:b/>
                <w:color w:val="000000"/>
                <w:lang w:val="en-US"/>
              </w:rPr>
            </w:pPr>
            <w:r w:rsidRPr="00AC5AB9">
              <w:rPr>
                <w:rFonts w:asciiTheme="minorHAnsi" w:hAnsiTheme="minorHAnsi" w:cs="Arial"/>
                <w:b/>
                <w:color w:val="000000"/>
                <w:lang w:val="en-US"/>
              </w:rPr>
              <w:t>motivate and challenge pupils</w:t>
            </w:r>
          </w:p>
          <w:p w:rsidR="00D80DA9" w:rsidRPr="00AC5AB9" w:rsidRDefault="00D80DA9" w:rsidP="00D80DA9">
            <w:pPr>
              <w:pStyle w:val="Bulletskeyfindings"/>
              <w:numPr>
                <w:ilvl w:val="0"/>
                <w:numId w:val="0"/>
              </w:numPr>
              <w:spacing w:after="0"/>
              <w:ind w:left="113" w:right="113"/>
              <w:jc w:val="center"/>
              <w:rPr>
                <w:rFonts w:asciiTheme="minorHAnsi" w:hAnsiTheme="minorHAnsi" w:cs="Arial"/>
                <w:b/>
                <w:sz w:val="16"/>
                <w:szCs w:val="20"/>
              </w:rPr>
            </w:pPr>
          </w:p>
        </w:tc>
        <w:tc>
          <w:tcPr>
            <w:tcW w:w="314" w:type="dxa"/>
            <w:tcBorders>
              <w:right w:val="nil"/>
            </w:tcBorders>
            <w:shd w:val="clear" w:color="auto" w:fill="D9D9D9"/>
          </w:tcPr>
          <w:p w:rsidR="00D80DA9" w:rsidRPr="00B24069" w:rsidRDefault="00D80DA9" w:rsidP="00D80DA9">
            <w:pPr>
              <w:jc w:val="both"/>
              <w:outlineLvl w:val="1"/>
              <w:rPr>
                <w:rFonts w:asciiTheme="minorHAnsi" w:eastAsia="MS Mincho" w:hAnsiTheme="minorHAnsi" w:cs="Arial"/>
                <w:b/>
                <w:bCs/>
                <w:sz w:val="16"/>
                <w:szCs w:val="16"/>
              </w:rPr>
            </w:pPr>
            <w:r w:rsidRPr="00B24069">
              <w:rPr>
                <w:rFonts w:asciiTheme="minorHAnsi" w:eastAsia="MS Mincho" w:hAnsiTheme="minorHAnsi" w:cs="Arial"/>
                <w:b/>
                <w:bCs/>
                <w:sz w:val="16"/>
                <w:szCs w:val="16"/>
              </w:rPr>
              <w:t>a</w:t>
            </w:r>
          </w:p>
        </w:tc>
        <w:tc>
          <w:tcPr>
            <w:tcW w:w="1963" w:type="dxa"/>
            <w:tcBorders>
              <w:left w:val="nil"/>
            </w:tcBorders>
            <w:shd w:val="clear" w:color="auto" w:fill="D9D9D9"/>
          </w:tcPr>
          <w:p w:rsidR="00D80DA9" w:rsidRPr="00B24069" w:rsidRDefault="00D80DA9" w:rsidP="00D80DA9">
            <w:pPr>
              <w:outlineLvl w:val="1"/>
              <w:rPr>
                <w:rFonts w:asciiTheme="minorHAnsi" w:eastAsia="MS Mincho" w:hAnsiTheme="minorHAnsi" w:cs="Arial"/>
                <w:b/>
                <w:bCs/>
                <w:sz w:val="16"/>
                <w:szCs w:val="16"/>
              </w:rPr>
            </w:pPr>
            <w:r w:rsidRPr="00B24069">
              <w:rPr>
                <w:rFonts w:asciiTheme="minorHAnsi" w:eastAsia="MS Mincho" w:hAnsiTheme="minorHAnsi" w:cs="Arial"/>
                <w:w w:val="105"/>
                <w:sz w:val="16"/>
                <w:szCs w:val="16"/>
              </w:rPr>
              <w:t xml:space="preserve">establish a </w:t>
            </w:r>
            <w:r w:rsidRPr="00B24069">
              <w:rPr>
                <w:rFonts w:asciiTheme="minorHAnsi" w:eastAsia="MS Mincho" w:hAnsiTheme="minorHAnsi" w:cs="Arial"/>
                <w:spacing w:val="1"/>
                <w:w w:val="105"/>
                <w:sz w:val="16"/>
                <w:szCs w:val="16"/>
              </w:rPr>
              <w:t xml:space="preserve">safe </w:t>
            </w:r>
            <w:r w:rsidRPr="00B24069">
              <w:rPr>
                <w:rFonts w:asciiTheme="minorHAnsi" w:eastAsia="MS Mincho" w:hAnsiTheme="minorHAnsi" w:cs="Arial"/>
                <w:w w:val="105"/>
                <w:sz w:val="16"/>
                <w:szCs w:val="16"/>
              </w:rPr>
              <w:t xml:space="preserve">and </w:t>
            </w:r>
            <w:r w:rsidRPr="00B24069">
              <w:rPr>
                <w:rFonts w:asciiTheme="minorHAnsi" w:eastAsia="MS Mincho" w:hAnsiTheme="minorHAnsi" w:cs="Arial"/>
                <w:spacing w:val="1"/>
                <w:w w:val="105"/>
                <w:sz w:val="16"/>
                <w:szCs w:val="16"/>
              </w:rPr>
              <w:t xml:space="preserve">stimulating </w:t>
            </w:r>
            <w:r w:rsidRPr="00B24069">
              <w:rPr>
                <w:rFonts w:asciiTheme="minorHAnsi" w:eastAsia="MS Mincho" w:hAnsiTheme="minorHAnsi" w:cs="Arial"/>
                <w:w w:val="105"/>
                <w:sz w:val="16"/>
                <w:szCs w:val="16"/>
              </w:rPr>
              <w:t xml:space="preserve">environment </w:t>
            </w:r>
            <w:r w:rsidRPr="00B24069">
              <w:rPr>
                <w:rFonts w:asciiTheme="minorHAnsi" w:eastAsia="MS Mincho" w:hAnsiTheme="minorHAnsi" w:cs="Arial"/>
                <w:spacing w:val="1"/>
                <w:w w:val="105"/>
                <w:sz w:val="16"/>
                <w:szCs w:val="16"/>
              </w:rPr>
              <w:t xml:space="preserve">for </w:t>
            </w:r>
            <w:r w:rsidRPr="00B24069">
              <w:rPr>
                <w:rFonts w:asciiTheme="minorHAnsi" w:eastAsia="MS Mincho" w:hAnsiTheme="minorHAnsi" w:cs="Arial"/>
                <w:w w:val="105"/>
                <w:sz w:val="16"/>
                <w:szCs w:val="16"/>
              </w:rPr>
              <w:t xml:space="preserve">pupils, rooted </w:t>
            </w:r>
            <w:r w:rsidRPr="00B24069">
              <w:rPr>
                <w:rFonts w:asciiTheme="minorHAnsi" w:eastAsia="MS Mincho" w:hAnsiTheme="minorHAnsi" w:cs="Arial"/>
                <w:spacing w:val="1"/>
                <w:w w:val="105"/>
                <w:sz w:val="16"/>
                <w:szCs w:val="16"/>
              </w:rPr>
              <w:t xml:space="preserve">in </w:t>
            </w:r>
            <w:r w:rsidRPr="00B24069">
              <w:rPr>
                <w:rFonts w:asciiTheme="minorHAnsi" w:eastAsia="MS Mincho" w:hAnsiTheme="minorHAnsi" w:cs="Arial"/>
                <w:w w:val="105"/>
                <w:sz w:val="16"/>
                <w:szCs w:val="16"/>
              </w:rPr>
              <w:t xml:space="preserve">mutual </w:t>
            </w:r>
            <w:r w:rsidRPr="00B24069">
              <w:rPr>
                <w:rFonts w:asciiTheme="minorHAnsi" w:eastAsia="MS Mincho" w:hAnsiTheme="minorHAnsi" w:cs="Arial"/>
                <w:spacing w:val="1"/>
                <w:w w:val="105"/>
                <w:sz w:val="16"/>
                <w:szCs w:val="16"/>
              </w:rPr>
              <w:t>respect</w:t>
            </w:r>
          </w:p>
        </w:tc>
        <w:tc>
          <w:tcPr>
            <w:tcW w:w="2989" w:type="dxa"/>
            <w:shd w:val="clear" w:color="auto" w:fill="auto"/>
          </w:tcPr>
          <w:p w:rsidR="00D80DA9" w:rsidRPr="00E411AC" w:rsidRDefault="00702D66" w:rsidP="00D80DA9">
            <w:pPr>
              <w:widowControl w:val="0"/>
              <w:autoSpaceDE w:val="0"/>
              <w:autoSpaceDN w:val="0"/>
              <w:adjustRightInd w:val="0"/>
              <w:ind w:left="55"/>
              <w:rPr>
                <w:rFonts w:ascii="Calibri" w:hAnsi="Calibri" w:cs="Arial"/>
                <w:sz w:val="16"/>
                <w:szCs w:val="16"/>
                <w:lang w:val="en-US"/>
              </w:rPr>
            </w:pPr>
            <w:r>
              <w:rPr>
                <w:rFonts w:ascii="Calibri" w:hAnsi="Calibri" w:cs="Arial"/>
                <w:sz w:val="16"/>
                <w:szCs w:val="16"/>
                <w:lang w:val="en-US"/>
              </w:rPr>
              <w:t xml:space="preserve">Is </w:t>
            </w:r>
            <w:r w:rsidR="00BC4FF6">
              <w:rPr>
                <w:rFonts w:ascii="Calibri" w:hAnsi="Calibri" w:cs="Arial"/>
                <w:sz w:val="16"/>
                <w:szCs w:val="16"/>
                <w:lang w:val="en-US"/>
              </w:rPr>
              <w:t>not yet able</w:t>
            </w:r>
            <w:r w:rsidR="00D80DA9" w:rsidRPr="00E411AC">
              <w:rPr>
                <w:rFonts w:ascii="Calibri" w:hAnsi="Calibri" w:cs="Arial"/>
                <w:sz w:val="16"/>
                <w:szCs w:val="16"/>
                <w:lang w:val="en-US"/>
              </w:rPr>
              <w:t xml:space="preserve"> to establish a safe and stimulating environment to engage pupils’ interest in learning. </w:t>
            </w:r>
          </w:p>
          <w:p w:rsidR="00D80DA9" w:rsidRPr="00F9118D" w:rsidRDefault="00D80DA9" w:rsidP="00D80DA9">
            <w:pPr>
              <w:widowControl w:val="0"/>
              <w:autoSpaceDE w:val="0"/>
              <w:autoSpaceDN w:val="0"/>
              <w:adjustRightInd w:val="0"/>
              <w:ind w:left="55"/>
              <w:rPr>
                <w:rFonts w:ascii="Calibri" w:hAnsi="Calibri" w:cs="Arial"/>
                <w:sz w:val="16"/>
                <w:szCs w:val="16"/>
                <w:lang w:val="en-US"/>
              </w:rPr>
            </w:pPr>
          </w:p>
          <w:p w:rsidR="00D80DA9" w:rsidRDefault="00D80DA9" w:rsidP="00D80DA9">
            <w:pPr>
              <w:widowControl w:val="0"/>
              <w:autoSpaceDE w:val="0"/>
              <w:autoSpaceDN w:val="0"/>
              <w:adjustRightInd w:val="0"/>
              <w:ind w:left="55"/>
              <w:rPr>
                <w:rFonts w:ascii="Calibri" w:hAnsi="Calibri" w:cs="Arial"/>
                <w:sz w:val="16"/>
                <w:szCs w:val="16"/>
                <w:lang w:val="en-US"/>
              </w:rPr>
            </w:pPr>
          </w:p>
          <w:p w:rsidR="00D80DA9" w:rsidRDefault="00D80DA9" w:rsidP="00D80DA9">
            <w:pPr>
              <w:widowControl w:val="0"/>
              <w:autoSpaceDE w:val="0"/>
              <w:autoSpaceDN w:val="0"/>
              <w:adjustRightInd w:val="0"/>
              <w:ind w:left="55"/>
              <w:rPr>
                <w:rFonts w:ascii="Calibri" w:hAnsi="Calibri" w:cs="Arial"/>
                <w:sz w:val="16"/>
                <w:szCs w:val="16"/>
                <w:lang w:val="en-US"/>
              </w:rPr>
            </w:pPr>
          </w:p>
          <w:p w:rsidR="00702D66" w:rsidRDefault="00702D66" w:rsidP="00D80DA9">
            <w:pPr>
              <w:widowControl w:val="0"/>
              <w:autoSpaceDE w:val="0"/>
              <w:autoSpaceDN w:val="0"/>
              <w:adjustRightInd w:val="0"/>
              <w:ind w:left="55"/>
              <w:rPr>
                <w:rFonts w:ascii="Calibri" w:hAnsi="Calibri" w:cs="Arial"/>
                <w:sz w:val="16"/>
                <w:szCs w:val="16"/>
                <w:lang w:val="en-US"/>
              </w:rPr>
            </w:pPr>
          </w:p>
          <w:p w:rsidR="00D80DA9" w:rsidRPr="00E411AC" w:rsidRDefault="00BC4FF6" w:rsidP="00D80DA9">
            <w:pPr>
              <w:widowControl w:val="0"/>
              <w:autoSpaceDE w:val="0"/>
              <w:autoSpaceDN w:val="0"/>
              <w:adjustRightInd w:val="0"/>
              <w:ind w:left="55"/>
              <w:rPr>
                <w:rFonts w:ascii="Calibri" w:hAnsi="Calibri" w:cs="Arial"/>
                <w:sz w:val="16"/>
                <w:szCs w:val="16"/>
                <w:lang w:val="en-US"/>
              </w:rPr>
            </w:pPr>
            <w:r>
              <w:rPr>
                <w:rFonts w:ascii="Calibri" w:hAnsi="Calibri" w:cs="Arial"/>
                <w:sz w:val="16"/>
                <w:szCs w:val="16"/>
                <w:lang w:val="en-US"/>
              </w:rPr>
              <w:t>Can struggle</w:t>
            </w:r>
            <w:r w:rsidR="00702D66">
              <w:rPr>
                <w:rFonts w:ascii="Calibri" w:hAnsi="Calibri" w:cs="Arial"/>
                <w:sz w:val="16"/>
                <w:szCs w:val="16"/>
                <w:lang w:val="en-US"/>
              </w:rPr>
              <w:t xml:space="preserve"> to achieve the </w:t>
            </w:r>
            <w:r w:rsidR="00D80DA9" w:rsidRPr="00E411AC">
              <w:rPr>
                <w:rFonts w:ascii="Calibri" w:hAnsi="Calibri" w:cs="Arial"/>
                <w:sz w:val="16"/>
                <w:szCs w:val="16"/>
                <w:lang w:val="en-US"/>
              </w:rPr>
              <w:t xml:space="preserve">respect </w:t>
            </w:r>
            <w:r w:rsidR="00702D66">
              <w:rPr>
                <w:rFonts w:ascii="Calibri" w:hAnsi="Calibri" w:cs="Arial"/>
                <w:sz w:val="16"/>
                <w:szCs w:val="16"/>
                <w:lang w:val="en-US"/>
              </w:rPr>
              <w:t xml:space="preserve">of </w:t>
            </w:r>
            <w:r w:rsidR="00D80DA9" w:rsidRPr="00E411AC">
              <w:rPr>
                <w:rFonts w:ascii="Calibri" w:hAnsi="Calibri" w:cs="Arial"/>
                <w:sz w:val="16"/>
                <w:szCs w:val="16"/>
                <w:lang w:val="en-US"/>
              </w:rPr>
              <w:t>pupils.</w:t>
            </w:r>
          </w:p>
          <w:p w:rsidR="00D80DA9" w:rsidRPr="00E411AC" w:rsidRDefault="00D80DA9" w:rsidP="00D80DA9">
            <w:pPr>
              <w:widowControl w:val="0"/>
              <w:autoSpaceDE w:val="0"/>
              <w:autoSpaceDN w:val="0"/>
              <w:adjustRightInd w:val="0"/>
              <w:rPr>
                <w:rFonts w:ascii="Calibri" w:hAnsi="Calibri" w:cs="Arial"/>
                <w:sz w:val="16"/>
                <w:szCs w:val="16"/>
                <w:lang w:val="en-US"/>
              </w:rPr>
            </w:pPr>
          </w:p>
        </w:tc>
        <w:tc>
          <w:tcPr>
            <w:tcW w:w="2990" w:type="dxa"/>
          </w:tcPr>
          <w:p w:rsidR="00D80DA9" w:rsidRPr="00E411AC" w:rsidRDefault="00D80DA9" w:rsidP="00D80DA9">
            <w:pPr>
              <w:widowControl w:val="0"/>
              <w:autoSpaceDE w:val="0"/>
              <w:autoSpaceDN w:val="0"/>
              <w:adjustRightInd w:val="0"/>
              <w:ind w:left="43"/>
              <w:rPr>
                <w:rFonts w:ascii="Calibri" w:hAnsi="Calibri" w:cs="Arial"/>
                <w:sz w:val="16"/>
                <w:szCs w:val="16"/>
                <w:lang w:val="en-US"/>
              </w:rPr>
            </w:pPr>
            <w:r w:rsidRPr="00E411AC">
              <w:rPr>
                <w:rFonts w:ascii="Calibri" w:hAnsi="Calibri" w:cs="Arial"/>
                <w:sz w:val="16"/>
                <w:szCs w:val="16"/>
                <w:lang w:val="en-US"/>
              </w:rPr>
              <w:t xml:space="preserve">Is </w:t>
            </w:r>
            <w:r w:rsidR="00702D66">
              <w:rPr>
                <w:rFonts w:ascii="Calibri" w:hAnsi="Calibri" w:cs="Arial"/>
                <w:sz w:val="16"/>
                <w:szCs w:val="16"/>
                <w:lang w:val="en-US"/>
              </w:rPr>
              <w:t xml:space="preserve">capable of </w:t>
            </w:r>
            <w:r w:rsidRPr="00E411AC">
              <w:rPr>
                <w:rFonts w:ascii="Calibri" w:hAnsi="Calibri" w:cs="Arial"/>
                <w:sz w:val="16"/>
                <w:szCs w:val="16"/>
                <w:lang w:val="en-US"/>
              </w:rPr>
              <w:t>maintain</w:t>
            </w:r>
            <w:r w:rsidR="00702D66">
              <w:rPr>
                <w:rFonts w:ascii="Calibri" w:hAnsi="Calibri" w:cs="Arial"/>
                <w:sz w:val="16"/>
                <w:szCs w:val="16"/>
                <w:lang w:val="en-US"/>
              </w:rPr>
              <w:t>ing</w:t>
            </w:r>
            <w:r w:rsidRPr="00E411AC">
              <w:rPr>
                <w:rFonts w:ascii="Calibri" w:hAnsi="Calibri" w:cs="Arial"/>
                <w:sz w:val="16"/>
                <w:szCs w:val="16"/>
                <w:lang w:val="en-US"/>
              </w:rPr>
              <w:t xml:space="preserve"> a safe and stimulating environment that will engage and sustain pupils’ interest and learning.</w:t>
            </w:r>
          </w:p>
          <w:p w:rsidR="00D80DA9" w:rsidRPr="00F9118D" w:rsidRDefault="00D80DA9" w:rsidP="00D80DA9">
            <w:pPr>
              <w:widowControl w:val="0"/>
              <w:autoSpaceDE w:val="0"/>
              <w:autoSpaceDN w:val="0"/>
              <w:adjustRightInd w:val="0"/>
              <w:ind w:left="43"/>
              <w:rPr>
                <w:rFonts w:ascii="Calibri" w:hAnsi="Calibri" w:cs="Arial"/>
                <w:sz w:val="16"/>
                <w:szCs w:val="16"/>
                <w:lang w:val="en-US"/>
              </w:rPr>
            </w:pPr>
          </w:p>
          <w:p w:rsidR="00D80DA9" w:rsidRDefault="00D80DA9" w:rsidP="00D80DA9">
            <w:pPr>
              <w:widowControl w:val="0"/>
              <w:autoSpaceDE w:val="0"/>
              <w:autoSpaceDN w:val="0"/>
              <w:adjustRightInd w:val="0"/>
              <w:ind w:left="43"/>
              <w:rPr>
                <w:rFonts w:ascii="Calibri" w:hAnsi="Calibri" w:cs="Arial"/>
                <w:sz w:val="16"/>
                <w:szCs w:val="16"/>
                <w:lang w:val="en-US"/>
              </w:rPr>
            </w:pPr>
          </w:p>
          <w:p w:rsidR="00D80DA9" w:rsidRDefault="00D80DA9" w:rsidP="00D80DA9">
            <w:pPr>
              <w:widowControl w:val="0"/>
              <w:autoSpaceDE w:val="0"/>
              <w:autoSpaceDN w:val="0"/>
              <w:adjustRightInd w:val="0"/>
              <w:ind w:left="43"/>
              <w:rPr>
                <w:rFonts w:ascii="Calibri" w:hAnsi="Calibri" w:cs="Arial"/>
                <w:sz w:val="16"/>
                <w:szCs w:val="16"/>
                <w:lang w:val="en-US"/>
              </w:rPr>
            </w:pPr>
          </w:p>
          <w:p w:rsidR="00D80DA9" w:rsidRPr="00E411AC" w:rsidRDefault="00673D64" w:rsidP="00D80DA9">
            <w:pPr>
              <w:widowControl w:val="0"/>
              <w:autoSpaceDE w:val="0"/>
              <w:autoSpaceDN w:val="0"/>
              <w:adjustRightInd w:val="0"/>
              <w:ind w:left="43"/>
              <w:rPr>
                <w:rFonts w:ascii="Calibri" w:hAnsi="Calibri" w:cs="Arial"/>
                <w:sz w:val="16"/>
                <w:szCs w:val="16"/>
                <w:lang w:val="en-US"/>
              </w:rPr>
            </w:pPr>
            <w:r>
              <w:rPr>
                <w:rFonts w:ascii="Calibri" w:hAnsi="Calibri" w:cs="Arial"/>
                <w:sz w:val="16"/>
                <w:szCs w:val="16"/>
                <w:lang w:val="en-US"/>
              </w:rPr>
              <w:t>Is able to gain sufficient respect to allow for a range of approaches to teaching and learning to take place</w:t>
            </w:r>
            <w:r w:rsidR="00DE587B">
              <w:rPr>
                <w:rFonts w:ascii="Calibri" w:hAnsi="Calibri" w:cs="Arial"/>
                <w:sz w:val="16"/>
                <w:szCs w:val="16"/>
                <w:lang w:val="en-US"/>
              </w:rPr>
              <w:t xml:space="preserve"> effectively.</w:t>
            </w:r>
          </w:p>
          <w:p w:rsidR="00D80DA9" w:rsidRPr="002E474E" w:rsidRDefault="00D80DA9" w:rsidP="00D80DA9">
            <w:pPr>
              <w:widowControl w:val="0"/>
              <w:autoSpaceDE w:val="0"/>
              <w:autoSpaceDN w:val="0"/>
              <w:adjustRightInd w:val="0"/>
              <w:rPr>
                <w:rFonts w:ascii="Calibri" w:hAnsi="Calibri" w:cs="Arial"/>
                <w:sz w:val="16"/>
                <w:szCs w:val="16"/>
                <w:lang w:val="en-US"/>
              </w:rPr>
            </w:pPr>
          </w:p>
        </w:tc>
        <w:tc>
          <w:tcPr>
            <w:tcW w:w="2989" w:type="dxa"/>
          </w:tcPr>
          <w:p w:rsidR="00D80DA9" w:rsidRPr="00E411AC" w:rsidRDefault="00702D66" w:rsidP="00D80DA9">
            <w:pPr>
              <w:widowControl w:val="0"/>
              <w:autoSpaceDE w:val="0"/>
              <w:autoSpaceDN w:val="0"/>
              <w:adjustRightInd w:val="0"/>
              <w:rPr>
                <w:rFonts w:ascii="Calibri" w:hAnsi="Calibri" w:cs="Arial"/>
                <w:sz w:val="16"/>
                <w:szCs w:val="16"/>
                <w:lang w:val="en-US"/>
              </w:rPr>
            </w:pPr>
            <w:r>
              <w:rPr>
                <w:rFonts w:ascii="Calibri" w:hAnsi="Calibri" w:cs="Arial"/>
                <w:sz w:val="16"/>
                <w:szCs w:val="16"/>
                <w:lang w:val="en-US"/>
              </w:rPr>
              <w:t xml:space="preserve">Is </w:t>
            </w:r>
            <w:r w:rsidR="00D80DA9">
              <w:rPr>
                <w:rFonts w:ascii="Calibri" w:hAnsi="Calibri" w:cs="Arial"/>
                <w:sz w:val="16"/>
                <w:szCs w:val="16"/>
                <w:lang w:val="en-US"/>
              </w:rPr>
              <w:t>a</w:t>
            </w:r>
            <w:r w:rsidR="00D80DA9" w:rsidRPr="00E411AC">
              <w:rPr>
                <w:rFonts w:ascii="Calibri" w:hAnsi="Calibri" w:cs="Arial"/>
                <w:sz w:val="16"/>
                <w:szCs w:val="16"/>
                <w:lang w:val="en-US"/>
              </w:rPr>
              <w:t xml:space="preserve">ble to adopt and adapt a range of effective approaches </w:t>
            </w:r>
            <w:r w:rsidR="00D80DA9">
              <w:rPr>
                <w:rFonts w:ascii="Calibri" w:hAnsi="Calibri" w:cs="Arial"/>
                <w:sz w:val="16"/>
                <w:szCs w:val="16"/>
                <w:lang w:val="en-US"/>
              </w:rPr>
              <w:t xml:space="preserve">and strategies </w:t>
            </w:r>
            <w:r w:rsidR="00D80DA9" w:rsidRPr="00E411AC">
              <w:rPr>
                <w:rFonts w:ascii="Calibri" w:hAnsi="Calibri" w:cs="Arial"/>
                <w:sz w:val="16"/>
                <w:szCs w:val="16"/>
                <w:lang w:val="en-US"/>
              </w:rPr>
              <w:t>to establish a safe and stimulating environment to sustain pupils’ interest in learning.</w:t>
            </w:r>
          </w:p>
          <w:p w:rsidR="00702D66" w:rsidRDefault="00D80DA9" w:rsidP="00D80DA9">
            <w:pPr>
              <w:widowControl w:val="0"/>
              <w:autoSpaceDE w:val="0"/>
              <w:autoSpaceDN w:val="0"/>
              <w:adjustRightInd w:val="0"/>
              <w:rPr>
                <w:rFonts w:ascii="Calibri" w:hAnsi="Calibri" w:cs="Arial"/>
                <w:sz w:val="16"/>
                <w:szCs w:val="16"/>
                <w:lang w:val="en-US"/>
              </w:rPr>
            </w:pPr>
            <w:r>
              <w:rPr>
                <w:rFonts w:ascii="Calibri" w:hAnsi="Calibri" w:cs="Arial"/>
                <w:sz w:val="16"/>
                <w:szCs w:val="16"/>
                <w:lang w:val="en-US"/>
              </w:rPr>
              <w:br/>
            </w:r>
          </w:p>
          <w:p w:rsidR="00D80DA9" w:rsidRDefault="00DE587B" w:rsidP="00673D64">
            <w:pPr>
              <w:widowControl w:val="0"/>
              <w:autoSpaceDE w:val="0"/>
              <w:autoSpaceDN w:val="0"/>
              <w:adjustRightInd w:val="0"/>
              <w:rPr>
                <w:rFonts w:ascii="Calibri" w:hAnsi="Calibri" w:cs="Arial"/>
                <w:sz w:val="16"/>
                <w:szCs w:val="16"/>
                <w:lang w:val="en-US"/>
              </w:rPr>
            </w:pPr>
            <w:r>
              <w:rPr>
                <w:rFonts w:ascii="Calibri" w:hAnsi="Calibri" w:cs="Arial"/>
                <w:sz w:val="16"/>
                <w:szCs w:val="16"/>
                <w:lang w:val="en-US"/>
              </w:rPr>
              <w:t>Is able to establish an environment</w:t>
            </w:r>
            <w:r w:rsidR="00673D64">
              <w:rPr>
                <w:rFonts w:ascii="Calibri" w:hAnsi="Calibri" w:cs="Arial"/>
                <w:sz w:val="16"/>
                <w:szCs w:val="16"/>
                <w:lang w:val="en-US"/>
              </w:rPr>
              <w:t xml:space="preserve"> characterized by mutual respect. This </w:t>
            </w:r>
            <w:r w:rsidR="00D80DA9" w:rsidRPr="00E411AC">
              <w:rPr>
                <w:rFonts w:ascii="Calibri" w:hAnsi="Calibri" w:cs="Arial"/>
                <w:sz w:val="16"/>
                <w:szCs w:val="16"/>
                <w:lang w:val="en-US"/>
              </w:rPr>
              <w:t>allows for a range of approaches t</w:t>
            </w:r>
            <w:r>
              <w:rPr>
                <w:rFonts w:ascii="Calibri" w:hAnsi="Calibri" w:cs="Arial"/>
                <w:sz w:val="16"/>
                <w:szCs w:val="16"/>
                <w:lang w:val="en-US"/>
              </w:rPr>
              <w:t xml:space="preserve">o learning and classroom </w:t>
            </w:r>
            <w:proofErr w:type="spellStart"/>
            <w:r>
              <w:rPr>
                <w:rFonts w:ascii="Calibri" w:hAnsi="Calibri" w:cs="Arial"/>
                <w:sz w:val="16"/>
                <w:szCs w:val="16"/>
                <w:lang w:val="en-US"/>
              </w:rPr>
              <w:t>organis</w:t>
            </w:r>
            <w:r w:rsidR="00D80DA9" w:rsidRPr="00E411AC">
              <w:rPr>
                <w:rFonts w:ascii="Calibri" w:hAnsi="Calibri" w:cs="Arial"/>
                <w:sz w:val="16"/>
                <w:szCs w:val="16"/>
                <w:lang w:val="en-US"/>
              </w:rPr>
              <w:t>ation</w:t>
            </w:r>
            <w:proofErr w:type="spellEnd"/>
            <w:r w:rsidR="00702D66">
              <w:rPr>
                <w:rFonts w:ascii="Calibri" w:hAnsi="Calibri" w:cs="Arial"/>
                <w:sz w:val="16"/>
                <w:szCs w:val="16"/>
                <w:lang w:val="en-US"/>
              </w:rPr>
              <w:t xml:space="preserve"> to be </w:t>
            </w:r>
            <w:r>
              <w:rPr>
                <w:rFonts w:ascii="Calibri" w:hAnsi="Calibri" w:cs="Arial"/>
                <w:sz w:val="16"/>
                <w:szCs w:val="16"/>
                <w:lang w:val="en-US"/>
              </w:rPr>
              <w:t xml:space="preserve">effectively </w:t>
            </w:r>
            <w:r w:rsidR="00702D66">
              <w:rPr>
                <w:rFonts w:ascii="Calibri" w:hAnsi="Calibri" w:cs="Arial"/>
                <w:sz w:val="16"/>
                <w:szCs w:val="16"/>
                <w:lang w:val="en-US"/>
              </w:rPr>
              <w:t>used</w:t>
            </w:r>
          </w:p>
          <w:p w:rsidR="00673D64" w:rsidRPr="00B24069" w:rsidRDefault="00673D64" w:rsidP="00673D64">
            <w:pPr>
              <w:widowControl w:val="0"/>
              <w:autoSpaceDE w:val="0"/>
              <w:autoSpaceDN w:val="0"/>
              <w:adjustRightInd w:val="0"/>
              <w:rPr>
                <w:rFonts w:asciiTheme="minorHAnsi" w:eastAsia="MS Mincho" w:hAnsiTheme="minorHAnsi" w:cs="Arial"/>
                <w:b/>
                <w:bCs/>
                <w:sz w:val="16"/>
                <w:szCs w:val="16"/>
              </w:rPr>
            </w:pPr>
          </w:p>
        </w:tc>
        <w:tc>
          <w:tcPr>
            <w:tcW w:w="2990" w:type="dxa"/>
          </w:tcPr>
          <w:p w:rsidR="00D80DA9" w:rsidRPr="00F9118D" w:rsidRDefault="00D80DA9" w:rsidP="00D80DA9">
            <w:pPr>
              <w:widowControl w:val="0"/>
              <w:autoSpaceDE w:val="0"/>
              <w:autoSpaceDN w:val="0"/>
              <w:adjustRightInd w:val="0"/>
              <w:rPr>
                <w:rFonts w:ascii="Calibri" w:hAnsi="Calibri" w:cs="Arial"/>
                <w:sz w:val="16"/>
                <w:szCs w:val="16"/>
                <w:lang w:val="en-US"/>
              </w:rPr>
            </w:pPr>
            <w:r>
              <w:rPr>
                <w:rFonts w:ascii="Calibri" w:hAnsi="Calibri" w:cs="Arial"/>
                <w:sz w:val="16"/>
                <w:szCs w:val="16"/>
                <w:lang w:val="en-US"/>
              </w:rPr>
              <w:t>Consistently u</w:t>
            </w:r>
            <w:r w:rsidRPr="00F9118D">
              <w:rPr>
                <w:rFonts w:ascii="Calibri" w:hAnsi="Calibri" w:cs="Arial"/>
                <w:sz w:val="16"/>
                <w:szCs w:val="16"/>
                <w:lang w:val="en-US"/>
              </w:rPr>
              <w:t>ses innovative and creative approaches</w:t>
            </w:r>
            <w:r>
              <w:rPr>
                <w:rFonts w:ascii="Calibri" w:hAnsi="Calibri" w:cs="Arial"/>
                <w:sz w:val="16"/>
                <w:szCs w:val="16"/>
                <w:lang w:val="en-US"/>
              </w:rPr>
              <w:t xml:space="preserve"> and strategies</w:t>
            </w:r>
            <w:r w:rsidRPr="00F9118D">
              <w:rPr>
                <w:rFonts w:ascii="Calibri" w:hAnsi="Calibri" w:cs="Arial"/>
                <w:sz w:val="16"/>
                <w:szCs w:val="16"/>
                <w:lang w:val="en-US"/>
              </w:rPr>
              <w:t xml:space="preserve"> to establish a safe and stimulating environment that sustains pupils’ interest in le</w:t>
            </w:r>
            <w:r>
              <w:rPr>
                <w:rFonts w:ascii="Calibri" w:hAnsi="Calibri" w:cs="Arial"/>
                <w:sz w:val="16"/>
                <w:szCs w:val="16"/>
                <w:lang w:val="en-US"/>
              </w:rPr>
              <w:t>arning.</w:t>
            </w:r>
          </w:p>
          <w:p w:rsidR="00D80DA9" w:rsidRDefault="00D80DA9" w:rsidP="00D80DA9">
            <w:pPr>
              <w:widowControl w:val="0"/>
              <w:autoSpaceDE w:val="0"/>
              <w:autoSpaceDN w:val="0"/>
              <w:adjustRightInd w:val="0"/>
              <w:rPr>
                <w:rFonts w:ascii="Calibri" w:hAnsi="Calibri" w:cs="Arial"/>
                <w:sz w:val="16"/>
                <w:szCs w:val="16"/>
              </w:rPr>
            </w:pPr>
          </w:p>
          <w:p w:rsidR="00D80DA9" w:rsidRDefault="00D80DA9" w:rsidP="00D80DA9">
            <w:pPr>
              <w:widowControl w:val="0"/>
              <w:autoSpaceDE w:val="0"/>
              <w:autoSpaceDN w:val="0"/>
              <w:adjustRightInd w:val="0"/>
              <w:rPr>
                <w:rFonts w:ascii="Calibri" w:hAnsi="Calibri" w:cs="Arial"/>
                <w:sz w:val="16"/>
                <w:szCs w:val="16"/>
              </w:rPr>
            </w:pPr>
          </w:p>
          <w:p w:rsidR="00D80DA9" w:rsidRPr="007312CC" w:rsidRDefault="00673D64" w:rsidP="00D80DA9">
            <w:pPr>
              <w:widowControl w:val="0"/>
              <w:autoSpaceDE w:val="0"/>
              <w:autoSpaceDN w:val="0"/>
              <w:adjustRightInd w:val="0"/>
              <w:rPr>
                <w:rFonts w:ascii="Calibri" w:hAnsi="Calibri" w:cs="Arial"/>
                <w:sz w:val="16"/>
                <w:szCs w:val="16"/>
                <w:lang w:val="en-US"/>
              </w:rPr>
            </w:pPr>
            <w:r>
              <w:rPr>
                <w:rFonts w:ascii="Calibri" w:hAnsi="Calibri" w:cs="Arial"/>
                <w:sz w:val="16"/>
                <w:szCs w:val="16"/>
              </w:rPr>
              <w:t>Earns evident and m</w:t>
            </w:r>
            <w:r w:rsidR="00D80DA9" w:rsidRPr="00F9118D">
              <w:rPr>
                <w:rFonts w:ascii="Calibri" w:hAnsi="Calibri" w:cs="Arial"/>
                <w:sz w:val="16"/>
                <w:szCs w:val="16"/>
              </w:rPr>
              <w:t xml:space="preserve">utual respect </w:t>
            </w:r>
            <w:r>
              <w:rPr>
                <w:rFonts w:ascii="Calibri" w:hAnsi="Calibri" w:cs="Arial"/>
                <w:sz w:val="16"/>
                <w:szCs w:val="16"/>
              </w:rPr>
              <w:t xml:space="preserve">across a range of classes, which </w:t>
            </w:r>
            <w:r w:rsidR="00D80DA9" w:rsidRPr="00F9118D">
              <w:rPr>
                <w:rFonts w:ascii="Calibri" w:hAnsi="Calibri" w:cs="Arial"/>
                <w:sz w:val="16"/>
                <w:szCs w:val="16"/>
                <w:lang w:val="en-US"/>
              </w:rPr>
              <w:t xml:space="preserve">allows </w:t>
            </w:r>
            <w:r w:rsidR="00D80DA9">
              <w:rPr>
                <w:rFonts w:ascii="Calibri" w:hAnsi="Calibri" w:cs="Arial"/>
                <w:sz w:val="16"/>
                <w:szCs w:val="16"/>
                <w:lang w:val="en-US"/>
              </w:rPr>
              <w:t xml:space="preserve">for </w:t>
            </w:r>
            <w:r w:rsidR="00D80DA9" w:rsidRPr="00F9118D">
              <w:rPr>
                <w:rFonts w:ascii="Calibri" w:hAnsi="Calibri" w:cs="Arial"/>
                <w:sz w:val="16"/>
                <w:szCs w:val="16"/>
                <w:lang w:val="en-US"/>
              </w:rPr>
              <w:t xml:space="preserve">a wide range of approaches to learning and classroom </w:t>
            </w:r>
            <w:r w:rsidR="00D80DA9" w:rsidRPr="00F9118D">
              <w:rPr>
                <w:rFonts w:ascii="Calibri" w:hAnsi="Calibri" w:cs="Arial"/>
                <w:sz w:val="16"/>
                <w:szCs w:val="16"/>
              </w:rPr>
              <w:t>organisation</w:t>
            </w:r>
            <w:r w:rsidR="00702D66">
              <w:rPr>
                <w:rFonts w:ascii="Calibri" w:hAnsi="Calibri" w:cs="Arial"/>
                <w:sz w:val="16"/>
                <w:szCs w:val="16"/>
              </w:rPr>
              <w:t xml:space="preserve"> to be </w:t>
            </w:r>
            <w:r>
              <w:rPr>
                <w:rFonts w:ascii="Calibri" w:hAnsi="Calibri" w:cs="Arial"/>
                <w:sz w:val="16"/>
                <w:szCs w:val="16"/>
              </w:rPr>
              <w:t>used</w:t>
            </w:r>
            <w:r w:rsidR="00D80DA9">
              <w:rPr>
                <w:rFonts w:ascii="Calibri" w:hAnsi="Calibri" w:cs="Arial"/>
                <w:sz w:val="16"/>
                <w:szCs w:val="16"/>
                <w:lang w:val="en-US"/>
              </w:rPr>
              <w:t xml:space="preserve">. </w:t>
            </w:r>
          </w:p>
          <w:p w:rsidR="00D80DA9" w:rsidRPr="00B24069" w:rsidRDefault="00D80DA9" w:rsidP="00D80DA9">
            <w:pPr>
              <w:ind w:left="107"/>
              <w:contextualSpacing/>
              <w:outlineLvl w:val="1"/>
              <w:rPr>
                <w:rFonts w:asciiTheme="minorHAnsi" w:eastAsia="MS Mincho" w:hAnsiTheme="minorHAnsi" w:cs="Arial"/>
                <w:b/>
                <w:bCs/>
                <w:sz w:val="16"/>
                <w:szCs w:val="16"/>
              </w:rPr>
            </w:pPr>
          </w:p>
        </w:tc>
      </w:tr>
      <w:tr w:rsidR="00D80DA9" w:rsidRPr="00CE2F95" w:rsidTr="00D80DA9">
        <w:trPr>
          <w:trHeight w:val="1704"/>
        </w:trPr>
        <w:tc>
          <w:tcPr>
            <w:tcW w:w="1070" w:type="dxa"/>
            <w:vMerge/>
            <w:tcBorders>
              <w:right w:val="nil"/>
            </w:tcBorders>
            <w:shd w:val="clear" w:color="auto" w:fill="D9D9D9"/>
          </w:tcPr>
          <w:p w:rsidR="00D80DA9" w:rsidRPr="00B24069" w:rsidRDefault="00D80DA9" w:rsidP="00D80DA9">
            <w:pPr>
              <w:jc w:val="both"/>
              <w:outlineLvl w:val="1"/>
              <w:rPr>
                <w:rFonts w:asciiTheme="minorHAnsi" w:eastAsia="MS Mincho" w:hAnsiTheme="minorHAnsi" w:cs="Arial"/>
                <w:b/>
                <w:bCs/>
                <w:sz w:val="16"/>
                <w:szCs w:val="16"/>
              </w:rPr>
            </w:pPr>
          </w:p>
        </w:tc>
        <w:tc>
          <w:tcPr>
            <w:tcW w:w="314" w:type="dxa"/>
            <w:tcBorders>
              <w:right w:val="nil"/>
            </w:tcBorders>
            <w:shd w:val="clear" w:color="auto" w:fill="D9D9D9"/>
          </w:tcPr>
          <w:p w:rsidR="00D80DA9" w:rsidRPr="00B24069" w:rsidRDefault="00D80DA9" w:rsidP="00D80DA9">
            <w:pPr>
              <w:jc w:val="both"/>
              <w:outlineLvl w:val="1"/>
              <w:rPr>
                <w:rFonts w:asciiTheme="minorHAnsi" w:eastAsia="MS Mincho" w:hAnsiTheme="minorHAnsi" w:cs="Arial"/>
                <w:b/>
                <w:bCs/>
                <w:sz w:val="16"/>
                <w:szCs w:val="16"/>
              </w:rPr>
            </w:pPr>
            <w:r w:rsidRPr="00B24069">
              <w:rPr>
                <w:rFonts w:asciiTheme="minorHAnsi" w:eastAsia="MS Mincho" w:hAnsiTheme="minorHAnsi" w:cs="Arial"/>
                <w:b/>
                <w:bCs/>
                <w:sz w:val="16"/>
                <w:szCs w:val="16"/>
              </w:rPr>
              <w:t>b</w:t>
            </w:r>
          </w:p>
        </w:tc>
        <w:tc>
          <w:tcPr>
            <w:tcW w:w="1963" w:type="dxa"/>
            <w:tcBorders>
              <w:left w:val="nil"/>
            </w:tcBorders>
            <w:shd w:val="clear" w:color="auto" w:fill="D9D9D9"/>
          </w:tcPr>
          <w:p w:rsidR="00D80DA9" w:rsidRPr="00B24069" w:rsidRDefault="00D80DA9" w:rsidP="00D80DA9">
            <w:pPr>
              <w:outlineLvl w:val="1"/>
              <w:rPr>
                <w:rFonts w:asciiTheme="minorHAnsi" w:eastAsia="MS Mincho" w:hAnsiTheme="minorHAnsi" w:cs="Arial"/>
                <w:b/>
                <w:bCs/>
                <w:sz w:val="16"/>
                <w:szCs w:val="16"/>
              </w:rPr>
            </w:pPr>
            <w:r w:rsidRPr="00B24069">
              <w:rPr>
                <w:rFonts w:asciiTheme="minorHAnsi" w:eastAsia="MS Mincho" w:hAnsiTheme="minorHAnsi" w:cs="Arial"/>
                <w:w w:val="105"/>
                <w:sz w:val="16"/>
                <w:szCs w:val="16"/>
              </w:rPr>
              <w:t>set goals that stretch and challenge pupils of all backgrounds, abilities and dispositions</w:t>
            </w:r>
          </w:p>
        </w:tc>
        <w:tc>
          <w:tcPr>
            <w:tcW w:w="2989" w:type="dxa"/>
            <w:shd w:val="clear" w:color="auto" w:fill="auto"/>
          </w:tcPr>
          <w:p w:rsidR="00D80DA9" w:rsidRPr="00E411AC" w:rsidRDefault="00D80DA9" w:rsidP="00D80DA9">
            <w:pPr>
              <w:ind w:left="55"/>
              <w:rPr>
                <w:rFonts w:ascii="Calibri" w:hAnsi="Calibri" w:cs="Arial"/>
                <w:sz w:val="16"/>
                <w:szCs w:val="16"/>
              </w:rPr>
            </w:pPr>
            <w:r w:rsidRPr="00E411AC">
              <w:rPr>
                <w:rFonts w:ascii="Calibri" w:hAnsi="Calibri" w:cs="Arial"/>
                <w:sz w:val="16"/>
                <w:szCs w:val="16"/>
              </w:rPr>
              <w:t>Requires the support of another professional to set goals that stretch and challenge pupils.</w:t>
            </w:r>
          </w:p>
          <w:p w:rsidR="00D80DA9" w:rsidRPr="00F9118D" w:rsidRDefault="00D80DA9" w:rsidP="00D80DA9">
            <w:pPr>
              <w:ind w:left="55"/>
              <w:rPr>
                <w:rFonts w:ascii="Calibri" w:hAnsi="Calibri" w:cs="Arial"/>
                <w:sz w:val="16"/>
                <w:szCs w:val="16"/>
              </w:rPr>
            </w:pPr>
          </w:p>
        </w:tc>
        <w:tc>
          <w:tcPr>
            <w:tcW w:w="2990" w:type="dxa"/>
          </w:tcPr>
          <w:p w:rsidR="00D80DA9" w:rsidRPr="00B24069" w:rsidRDefault="008057CE" w:rsidP="008057CE">
            <w:pPr>
              <w:contextualSpacing/>
              <w:rPr>
                <w:rFonts w:asciiTheme="minorHAnsi" w:eastAsia="MS Mincho" w:hAnsiTheme="minorHAnsi" w:cs="Arial"/>
                <w:i/>
                <w:w w:val="105"/>
                <w:sz w:val="16"/>
                <w:szCs w:val="16"/>
              </w:rPr>
            </w:pPr>
            <w:r>
              <w:rPr>
                <w:rFonts w:ascii="Calibri" w:hAnsi="Calibri" w:cs="Arial"/>
                <w:sz w:val="16"/>
                <w:szCs w:val="16"/>
                <w:lang w:val="en-US"/>
              </w:rPr>
              <w:t>Is able to</w:t>
            </w:r>
            <w:r w:rsidR="00D80DA9" w:rsidRPr="00F9118D">
              <w:rPr>
                <w:rFonts w:ascii="Calibri" w:hAnsi="Calibri" w:cs="Arial"/>
                <w:sz w:val="16"/>
                <w:szCs w:val="16"/>
                <w:lang w:val="en-US"/>
              </w:rPr>
              <w:t xml:space="preserve"> set goals that challenge </w:t>
            </w:r>
            <w:r w:rsidRPr="008057CE">
              <w:rPr>
                <w:rFonts w:ascii="Calibri" w:hAnsi="Calibri" w:cs="Arial"/>
                <w:sz w:val="16"/>
                <w:szCs w:val="16"/>
                <w:lang w:val="en-US"/>
              </w:rPr>
              <w:t>pupils of all backgrounds, abilities and dispositions</w:t>
            </w:r>
          </w:p>
        </w:tc>
        <w:tc>
          <w:tcPr>
            <w:tcW w:w="2989" w:type="dxa"/>
          </w:tcPr>
          <w:p w:rsidR="00D80DA9" w:rsidRPr="00B24069" w:rsidRDefault="00673D64" w:rsidP="008057CE">
            <w:pPr>
              <w:ind w:left="-16"/>
              <w:contextualSpacing/>
              <w:rPr>
                <w:rFonts w:asciiTheme="minorHAnsi" w:eastAsia="MS Mincho" w:hAnsiTheme="minorHAnsi" w:cs="Arial"/>
                <w:i/>
                <w:spacing w:val="-5"/>
                <w:w w:val="105"/>
                <w:sz w:val="16"/>
                <w:szCs w:val="16"/>
              </w:rPr>
            </w:pPr>
            <w:r>
              <w:rPr>
                <w:rFonts w:ascii="Calibri" w:hAnsi="Calibri" w:cs="Arial"/>
                <w:sz w:val="16"/>
                <w:szCs w:val="16"/>
              </w:rPr>
              <w:t>Can set</w:t>
            </w:r>
            <w:r w:rsidR="008057CE">
              <w:rPr>
                <w:rFonts w:ascii="Calibri" w:hAnsi="Calibri" w:cs="Arial"/>
                <w:sz w:val="16"/>
                <w:szCs w:val="16"/>
              </w:rPr>
              <w:t xml:space="preserve"> effective</w:t>
            </w:r>
            <w:r w:rsidR="00D80DA9" w:rsidRPr="00F9118D">
              <w:rPr>
                <w:rFonts w:ascii="Calibri" w:hAnsi="Calibri" w:cs="Arial"/>
                <w:sz w:val="16"/>
                <w:szCs w:val="16"/>
              </w:rPr>
              <w:t xml:space="preserve"> goals that </w:t>
            </w:r>
            <w:r w:rsidR="008057CE">
              <w:rPr>
                <w:rFonts w:ascii="Calibri" w:hAnsi="Calibri" w:cs="Arial"/>
                <w:sz w:val="16"/>
                <w:szCs w:val="16"/>
              </w:rPr>
              <w:t xml:space="preserve">stretch, </w:t>
            </w:r>
            <w:r w:rsidR="00D80DA9" w:rsidRPr="00F9118D">
              <w:rPr>
                <w:rFonts w:ascii="Calibri" w:hAnsi="Calibri" w:cs="Arial"/>
                <w:sz w:val="16"/>
                <w:szCs w:val="16"/>
                <w:lang w:val="en-US"/>
              </w:rPr>
              <w:t xml:space="preserve">motivate and challenge all pupils </w:t>
            </w:r>
            <w:r w:rsidR="00D80DA9" w:rsidRPr="00F9118D">
              <w:rPr>
                <w:rFonts w:ascii="Calibri" w:hAnsi="Calibri" w:cs="Arial"/>
                <w:sz w:val="16"/>
                <w:szCs w:val="16"/>
              </w:rPr>
              <w:t>including those eligible for pupil premium, high attaining pupils, underperforming groups and those with special educati</w:t>
            </w:r>
            <w:r w:rsidR="00D80DA9">
              <w:rPr>
                <w:rFonts w:ascii="Calibri" w:hAnsi="Calibri" w:cs="Arial"/>
                <w:sz w:val="16"/>
                <w:szCs w:val="16"/>
              </w:rPr>
              <w:t>onal needs/and or disabilities.</w:t>
            </w:r>
          </w:p>
        </w:tc>
        <w:tc>
          <w:tcPr>
            <w:tcW w:w="2990" w:type="dxa"/>
          </w:tcPr>
          <w:p w:rsidR="00D80DA9" w:rsidRPr="00B24069" w:rsidRDefault="00D80DA9" w:rsidP="00D80DA9">
            <w:pPr>
              <w:ind w:left="18"/>
              <w:contextualSpacing/>
              <w:rPr>
                <w:rFonts w:asciiTheme="minorHAnsi" w:eastAsia="MS Mincho" w:hAnsiTheme="minorHAnsi" w:cs="Arial"/>
                <w:i/>
                <w:w w:val="105"/>
                <w:sz w:val="16"/>
                <w:szCs w:val="16"/>
              </w:rPr>
            </w:pPr>
            <w:r>
              <w:rPr>
                <w:rFonts w:ascii="Calibri" w:hAnsi="Calibri" w:cs="Arial"/>
                <w:sz w:val="16"/>
                <w:szCs w:val="16"/>
              </w:rPr>
              <w:t>Consistently s</w:t>
            </w:r>
            <w:r w:rsidRPr="00F9118D">
              <w:rPr>
                <w:rFonts w:ascii="Calibri" w:hAnsi="Calibri" w:cs="Arial"/>
                <w:sz w:val="16"/>
                <w:szCs w:val="16"/>
              </w:rPr>
              <w:t>ets goals that generate high levels of enthusiasm for, participation in and commitment to learning in all pupils including those eligible for pupil premium, high attaining pupils, underperforming groups and those with special educati</w:t>
            </w:r>
            <w:r>
              <w:rPr>
                <w:rFonts w:ascii="Calibri" w:hAnsi="Calibri" w:cs="Arial"/>
                <w:sz w:val="16"/>
                <w:szCs w:val="16"/>
              </w:rPr>
              <w:t>onal needs/and or disabilities.</w:t>
            </w:r>
          </w:p>
        </w:tc>
      </w:tr>
      <w:tr w:rsidR="00D80DA9" w:rsidRPr="00CE2F95" w:rsidTr="00D80DA9">
        <w:trPr>
          <w:trHeight w:val="2061"/>
        </w:trPr>
        <w:tc>
          <w:tcPr>
            <w:tcW w:w="1070" w:type="dxa"/>
            <w:vMerge/>
            <w:tcBorders>
              <w:right w:val="nil"/>
            </w:tcBorders>
            <w:shd w:val="clear" w:color="auto" w:fill="D9D9D9"/>
          </w:tcPr>
          <w:p w:rsidR="00D80DA9" w:rsidRPr="00B24069" w:rsidRDefault="00D80DA9" w:rsidP="00D80DA9">
            <w:pPr>
              <w:jc w:val="both"/>
              <w:outlineLvl w:val="1"/>
              <w:rPr>
                <w:rFonts w:asciiTheme="minorHAnsi" w:eastAsia="MS Mincho" w:hAnsiTheme="minorHAnsi" w:cs="Arial"/>
                <w:b/>
                <w:bCs/>
                <w:sz w:val="16"/>
                <w:szCs w:val="16"/>
              </w:rPr>
            </w:pPr>
          </w:p>
        </w:tc>
        <w:tc>
          <w:tcPr>
            <w:tcW w:w="314" w:type="dxa"/>
            <w:tcBorders>
              <w:right w:val="nil"/>
            </w:tcBorders>
            <w:shd w:val="clear" w:color="auto" w:fill="D9D9D9"/>
          </w:tcPr>
          <w:p w:rsidR="00D80DA9" w:rsidRPr="00B24069" w:rsidRDefault="00D80DA9" w:rsidP="00D80DA9">
            <w:pPr>
              <w:jc w:val="both"/>
              <w:outlineLvl w:val="1"/>
              <w:rPr>
                <w:rFonts w:asciiTheme="minorHAnsi" w:eastAsia="MS Mincho" w:hAnsiTheme="minorHAnsi" w:cs="Arial"/>
                <w:b/>
                <w:bCs/>
                <w:sz w:val="16"/>
                <w:szCs w:val="16"/>
              </w:rPr>
            </w:pPr>
            <w:r w:rsidRPr="00B24069">
              <w:rPr>
                <w:rFonts w:asciiTheme="minorHAnsi" w:eastAsia="MS Mincho" w:hAnsiTheme="minorHAnsi" w:cs="Arial"/>
                <w:b/>
                <w:bCs/>
                <w:sz w:val="16"/>
                <w:szCs w:val="16"/>
              </w:rPr>
              <w:t>c</w:t>
            </w:r>
          </w:p>
        </w:tc>
        <w:tc>
          <w:tcPr>
            <w:tcW w:w="1963" w:type="dxa"/>
            <w:tcBorders>
              <w:left w:val="nil"/>
            </w:tcBorders>
            <w:shd w:val="clear" w:color="auto" w:fill="D9D9D9"/>
          </w:tcPr>
          <w:p w:rsidR="00D80DA9" w:rsidRPr="00B24069" w:rsidRDefault="00D80DA9" w:rsidP="00D80DA9">
            <w:pPr>
              <w:outlineLvl w:val="1"/>
              <w:rPr>
                <w:rFonts w:asciiTheme="minorHAnsi" w:eastAsia="MS Mincho" w:hAnsiTheme="minorHAnsi" w:cs="Arial"/>
                <w:b/>
                <w:bCs/>
                <w:sz w:val="16"/>
                <w:szCs w:val="16"/>
              </w:rPr>
            </w:pPr>
            <w:proofErr w:type="gramStart"/>
            <w:r w:rsidRPr="00B24069">
              <w:rPr>
                <w:rFonts w:asciiTheme="minorHAnsi" w:eastAsia="MS Mincho" w:hAnsiTheme="minorHAnsi" w:cs="Arial"/>
                <w:w w:val="105"/>
                <w:sz w:val="16"/>
                <w:szCs w:val="16"/>
              </w:rPr>
              <w:t>demonstrate</w:t>
            </w:r>
            <w:proofErr w:type="gramEnd"/>
            <w:r w:rsidRPr="00B24069">
              <w:rPr>
                <w:rFonts w:asciiTheme="minorHAnsi" w:eastAsia="MS Mincho" w:hAnsiTheme="minorHAnsi" w:cs="Arial"/>
                <w:w w:val="105"/>
                <w:sz w:val="16"/>
                <w:szCs w:val="16"/>
              </w:rPr>
              <w:t xml:space="preserve"> consistently the positive attitudes, values and behaviour which are expected of pupils.</w:t>
            </w:r>
          </w:p>
        </w:tc>
        <w:tc>
          <w:tcPr>
            <w:tcW w:w="2989" w:type="dxa"/>
          </w:tcPr>
          <w:p w:rsidR="00D80DA9" w:rsidRPr="00B24069" w:rsidRDefault="00D80DA9" w:rsidP="00BC4FF6">
            <w:pPr>
              <w:ind w:left="55"/>
              <w:contextualSpacing/>
              <w:outlineLvl w:val="1"/>
              <w:rPr>
                <w:rFonts w:asciiTheme="minorHAnsi" w:eastAsia="MS Mincho" w:hAnsiTheme="minorHAnsi" w:cs="Arial"/>
                <w:w w:val="105"/>
                <w:sz w:val="16"/>
                <w:szCs w:val="16"/>
              </w:rPr>
            </w:pPr>
            <w:r w:rsidRPr="00B24069">
              <w:rPr>
                <w:rFonts w:asciiTheme="minorHAnsi" w:eastAsia="MS Mincho" w:hAnsiTheme="minorHAnsi" w:cs="Arial"/>
                <w:w w:val="105"/>
                <w:sz w:val="16"/>
                <w:szCs w:val="16"/>
              </w:rPr>
              <w:t xml:space="preserve">Is </w:t>
            </w:r>
            <w:r w:rsidR="00BC4FF6">
              <w:rPr>
                <w:rFonts w:asciiTheme="minorHAnsi" w:eastAsia="MS Mincho" w:hAnsiTheme="minorHAnsi" w:cs="Arial"/>
                <w:w w:val="105"/>
                <w:sz w:val="16"/>
                <w:szCs w:val="16"/>
              </w:rPr>
              <w:t>not yet able</w:t>
            </w:r>
            <w:r w:rsidRPr="00B24069">
              <w:rPr>
                <w:rFonts w:asciiTheme="minorHAnsi" w:eastAsia="MS Mincho" w:hAnsiTheme="minorHAnsi" w:cs="Arial"/>
                <w:w w:val="105"/>
                <w:sz w:val="16"/>
                <w:szCs w:val="16"/>
              </w:rPr>
              <w:t xml:space="preserve"> to demonstrate consistently the positive attitudes, values and behaviour which are expected of pupils.</w:t>
            </w:r>
          </w:p>
        </w:tc>
        <w:tc>
          <w:tcPr>
            <w:tcW w:w="2990" w:type="dxa"/>
          </w:tcPr>
          <w:p w:rsidR="00D80DA9" w:rsidRPr="00B24069" w:rsidRDefault="00D80DA9" w:rsidP="00D80DA9">
            <w:pPr>
              <w:contextualSpacing/>
              <w:outlineLvl w:val="1"/>
              <w:rPr>
                <w:rFonts w:asciiTheme="minorHAnsi" w:eastAsia="MS Mincho" w:hAnsiTheme="minorHAnsi" w:cs="Arial"/>
                <w:b/>
                <w:bCs/>
                <w:sz w:val="16"/>
                <w:szCs w:val="16"/>
              </w:rPr>
            </w:pPr>
            <w:r w:rsidRPr="00B24069">
              <w:rPr>
                <w:rFonts w:asciiTheme="minorHAnsi" w:eastAsia="MS Mincho" w:hAnsiTheme="minorHAnsi" w:cs="Arial"/>
                <w:w w:val="105"/>
                <w:sz w:val="16"/>
                <w:szCs w:val="16"/>
              </w:rPr>
              <w:t>Is able to demonstrate consistently the positive attitudes, values and behaviour which are expected of pupils.</w:t>
            </w:r>
          </w:p>
        </w:tc>
        <w:tc>
          <w:tcPr>
            <w:tcW w:w="2989" w:type="dxa"/>
          </w:tcPr>
          <w:p w:rsidR="00D80DA9" w:rsidRPr="00B24069" w:rsidRDefault="008057CE" w:rsidP="008057CE">
            <w:pPr>
              <w:ind w:left="-16"/>
              <w:contextualSpacing/>
              <w:outlineLvl w:val="1"/>
              <w:rPr>
                <w:rFonts w:asciiTheme="minorHAnsi" w:eastAsia="MS Mincho" w:hAnsiTheme="minorHAnsi" w:cs="Arial"/>
                <w:b/>
                <w:bCs/>
                <w:sz w:val="16"/>
                <w:szCs w:val="16"/>
              </w:rPr>
            </w:pPr>
            <w:r>
              <w:rPr>
                <w:rFonts w:ascii="Calibri" w:hAnsi="Calibri" w:cs="Arial"/>
                <w:sz w:val="16"/>
                <w:szCs w:val="16"/>
              </w:rPr>
              <w:t>Consistently demonstrates</w:t>
            </w:r>
            <w:r w:rsidR="00D80DA9" w:rsidRPr="00F9118D">
              <w:rPr>
                <w:rFonts w:ascii="Calibri" w:hAnsi="Calibri" w:cs="Arial"/>
                <w:sz w:val="16"/>
                <w:szCs w:val="16"/>
              </w:rPr>
              <w:t xml:space="preserve"> the positive attitudes, values and behaviour expected of all pupils and </w:t>
            </w:r>
            <w:r>
              <w:rPr>
                <w:rFonts w:ascii="Calibri" w:hAnsi="Calibri" w:cs="Arial"/>
                <w:sz w:val="16"/>
                <w:szCs w:val="16"/>
              </w:rPr>
              <w:t>through modelling these expectations, has a positive</w:t>
            </w:r>
            <w:r w:rsidR="00D80DA9" w:rsidRPr="00F9118D">
              <w:rPr>
                <w:rFonts w:ascii="Calibri" w:hAnsi="Calibri" w:cs="Arial"/>
                <w:sz w:val="16"/>
                <w:szCs w:val="16"/>
              </w:rPr>
              <w:t xml:space="preserve"> impact on the cond</w:t>
            </w:r>
            <w:r w:rsidR="00D80DA9">
              <w:rPr>
                <w:rFonts w:ascii="Calibri" w:hAnsi="Calibri" w:cs="Arial"/>
                <w:sz w:val="16"/>
                <w:szCs w:val="16"/>
              </w:rPr>
              <w:t>uct and behaviour of pupils.</w:t>
            </w:r>
          </w:p>
        </w:tc>
        <w:tc>
          <w:tcPr>
            <w:tcW w:w="2990" w:type="dxa"/>
            <w:shd w:val="clear" w:color="auto" w:fill="auto"/>
          </w:tcPr>
          <w:p w:rsidR="00D80DA9" w:rsidRPr="00B24069" w:rsidRDefault="008057CE" w:rsidP="008057CE">
            <w:pPr>
              <w:ind w:left="18"/>
              <w:contextualSpacing/>
              <w:rPr>
                <w:rFonts w:asciiTheme="minorHAnsi" w:hAnsiTheme="minorHAnsi" w:cs="Arial"/>
                <w:b/>
                <w:bCs/>
                <w:sz w:val="16"/>
                <w:szCs w:val="16"/>
              </w:rPr>
            </w:pPr>
            <w:r>
              <w:rPr>
                <w:rFonts w:ascii="Calibri" w:hAnsi="Calibri" w:cs="Arial"/>
                <w:sz w:val="16"/>
                <w:szCs w:val="16"/>
              </w:rPr>
              <w:t xml:space="preserve">Always </w:t>
            </w:r>
            <w:r w:rsidR="00D80DA9">
              <w:rPr>
                <w:rFonts w:ascii="Calibri" w:hAnsi="Calibri" w:cs="Arial"/>
                <w:sz w:val="16"/>
                <w:szCs w:val="16"/>
              </w:rPr>
              <w:t>effectively</w:t>
            </w:r>
            <w:r w:rsidR="00D80DA9" w:rsidRPr="00F9118D">
              <w:rPr>
                <w:rFonts w:ascii="Calibri" w:hAnsi="Calibri" w:cs="Arial"/>
                <w:sz w:val="16"/>
                <w:szCs w:val="16"/>
              </w:rPr>
              <w:t xml:space="preserve"> demonstrates the positive attitudes, values and behaviour expected of all pupils and </w:t>
            </w:r>
            <w:r>
              <w:rPr>
                <w:rFonts w:ascii="Calibri" w:hAnsi="Calibri" w:cs="Arial"/>
                <w:sz w:val="16"/>
                <w:szCs w:val="16"/>
              </w:rPr>
              <w:t>through consistent modelling of expectations, has a</w:t>
            </w:r>
            <w:r w:rsidR="00D80DA9" w:rsidRPr="00F9118D">
              <w:rPr>
                <w:rFonts w:ascii="Calibri" w:hAnsi="Calibri" w:cs="Arial"/>
                <w:sz w:val="16"/>
                <w:szCs w:val="16"/>
              </w:rPr>
              <w:t xml:space="preserve"> positive impact on the cond</w:t>
            </w:r>
            <w:r w:rsidR="00D80DA9">
              <w:rPr>
                <w:rFonts w:ascii="Calibri" w:hAnsi="Calibri" w:cs="Arial"/>
                <w:sz w:val="16"/>
                <w:szCs w:val="16"/>
              </w:rPr>
              <w:t>uct and behaviour of all pupils.</w:t>
            </w:r>
          </w:p>
        </w:tc>
      </w:tr>
    </w:tbl>
    <w:p w:rsidR="00A761C2" w:rsidRPr="00AC5AB9" w:rsidRDefault="00E03C17">
      <w:pPr>
        <w:spacing w:after="200" w:line="276" w:lineRule="auto"/>
        <w:rPr>
          <w:rFonts w:asciiTheme="minorHAnsi" w:hAnsiTheme="minorHAnsi"/>
        </w:rPr>
      </w:pPr>
      <w:r w:rsidRPr="00AC5AB9">
        <w:rPr>
          <w:rFonts w:asciiTheme="minorHAnsi" w:hAnsiTheme="minorHAnsi"/>
        </w:rPr>
        <w:t xml:space="preserve"> </w:t>
      </w:r>
    </w:p>
    <w:p w:rsidR="00A761C2" w:rsidRPr="00AC5AB9" w:rsidRDefault="00E03C17">
      <w:pPr>
        <w:spacing w:after="200" w:line="276" w:lineRule="auto"/>
        <w:rPr>
          <w:rFonts w:asciiTheme="minorHAnsi" w:hAnsiTheme="minorHAnsi"/>
        </w:rPr>
      </w:pPr>
      <w:r w:rsidRPr="00AC5AB9">
        <w:rPr>
          <w:rFonts w:asciiTheme="minorHAnsi" w:hAnsiTheme="minorHAnsi"/>
        </w:rPr>
        <w:br w:type="page"/>
      </w:r>
    </w:p>
    <w:p w:rsidR="00A761C2" w:rsidRPr="00AC5AB9" w:rsidRDefault="00E03C17" w:rsidP="00A761C2">
      <w:pPr>
        <w:tabs>
          <w:tab w:val="left" w:pos="8505"/>
        </w:tabs>
        <w:spacing w:after="120"/>
        <w:rPr>
          <w:rFonts w:asciiTheme="minorHAnsi" w:hAnsiTheme="minorHAnsi"/>
          <w:sz w:val="28"/>
          <w:szCs w:val="28"/>
        </w:rPr>
      </w:pPr>
      <w:r w:rsidRPr="00406B09">
        <w:rPr>
          <w:rFonts w:asciiTheme="minorHAnsi" w:hAnsiTheme="minorHAnsi"/>
          <w:b/>
          <w:color w:val="00B0F0"/>
          <w:sz w:val="36"/>
          <w:szCs w:val="28"/>
        </w:rPr>
        <w:lastRenderedPageBreak/>
        <w:t xml:space="preserve">Trainee Tracking | </w:t>
      </w:r>
      <w:r w:rsidRPr="00AC5AB9">
        <w:rPr>
          <w:rFonts w:asciiTheme="minorHAnsi" w:hAnsiTheme="minorHAnsi"/>
          <w:b/>
          <w:sz w:val="28"/>
          <w:szCs w:val="28"/>
        </w:rPr>
        <w:t xml:space="preserve">Standard </w:t>
      </w:r>
      <w:r w:rsidRPr="00AC5AB9">
        <w:rPr>
          <w:rFonts w:asciiTheme="minorHAnsi" w:hAnsiTheme="minorHAnsi" w:cs="Arial"/>
          <w:b/>
          <w:sz w:val="28"/>
          <w:szCs w:val="28"/>
        </w:rPr>
        <w:t xml:space="preserve">S2: </w:t>
      </w:r>
      <w:r w:rsidRPr="00AC5AB9">
        <w:rPr>
          <w:rFonts w:asciiTheme="minorHAnsi" w:hAnsiTheme="minorHAnsi" w:cs="Arial"/>
          <w:sz w:val="28"/>
          <w:szCs w:val="28"/>
        </w:rPr>
        <w:t>Promote good progress and outcomes by pupils</w:t>
      </w:r>
    </w:p>
    <w:tbl>
      <w:tblPr>
        <w:tblStyle w:val="TableGrid"/>
        <w:tblW w:w="4892" w:type="pct"/>
        <w:tblLook w:val="04A0" w:firstRow="1" w:lastRow="0" w:firstColumn="1" w:lastColumn="0" w:noHBand="0" w:noVBand="1"/>
      </w:tblPr>
      <w:tblGrid>
        <w:gridCol w:w="655"/>
        <w:gridCol w:w="412"/>
        <w:gridCol w:w="2164"/>
        <w:gridCol w:w="2925"/>
        <w:gridCol w:w="2890"/>
        <w:gridCol w:w="2854"/>
        <w:gridCol w:w="2919"/>
      </w:tblGrid>
      <w:tr w:rsidR="00D80DA9" w:rsidRPr="00CE2F95" w:rsidTr="00D80DA9">
        <w:trPr>
          <w:cantSplit/>
          <w:tblHeader/>
        </w:trPr>
        <w:tc>
          <w:tcPr>
            <w:tcW w:w="221" w:type="pct"/>
            <w:tcBorders>
              <w:bottom w:val="single" w:sz="4" w:space="0" w:color="auto"/>
            </w:tcBorders>
            <w:shd w:val="clear" w:color="auto" w:fill="D9D9D9"/>
            <w:vAlign w:val="center"/>
          </w:tcPr>
          <w:p w:rsidR="00D80DA9" w:rsidRPr="00AC5AB9" w:rsidRDefault="00D80DA9" w:rsidP="00D80DA9">
            <w:pPr>
              <w:pStyle w:val="BodyText"/>
              <w:jc w:val="center"/>
              <w:rPr>
                <w:rFonts w:asciiTheme="minorHAnsi" w:hAnsiTheme="minorHAnsi" w:cs="Arial"/>
                <w:b/>
                <w:color w:val="000000"/>
                <w:position w:val="-6"/>
                <w:szCs w:val="22"/>
              </w:rPr>
            </w:pPr>
            <w:r w:rsidRPr="00AC5AB9">
              <w:rPr>
                <w:rFonts w:asciiTheme="minorHAnsi" w:hAnsiTheme="minorHAnsi" w:cs="Arial"/>
                <w:b/>
                <w:color w:val="000000"/>
                <w:position w:val="-6"/>
                <w:sz w:val="32"/>
                <w:szCs w:val="22"/>
              </w:rPr>
              <w:t>S2</w:t>
            </w:r>
          </w:p>
        </w:tc>
        <w:tc>
          <w:tcPr>
            <w:tcW w:w="869" w:type="pct"/>
            <w:gridSpan w:val="2"/>
            <w:tcBorders>
              <w:bottom w:val="single" w:sz="4" w:space="0" w:color="auto"/>
            </w:tcBorders>
            <w:shd w:val="clear" w:color="auto" w:fill="D9D9D9"/>
            <w:vAlign w:val="center"/>
          </w:tcPr>
          <w:p w:rsidR="00D80DA9" w:rsidRPr="0070475E" w:rsidRDefault="00D80DA9" w:rsidP="00D80DA9">
            <w:pPr>
              <w:jc w:val="center"/>
              <w:outlineLvl w:val="1"/>
              <w:rPr>
                <w:rFonts w:asciiTheme="minorHAnsi" w:eastAsia="MS Mincho" w:hAnsiTheme="minorHAnsi" w:cs="Arial"/>
                <w:b/>
                <w:bCs/>
                <w:sz w:val="21"/>
                <w:szCs w:val="21"/>
              </w:rPr>
            </w:pPr>
            <w:r w:rsidRPr="0070475E">
              <w:rPr>
                <w:rFonts w:asciiTheme="minorHAnsi" w:eastAsia="MS Mincho" w:hAnsiTheme="minorHAnsi" w:cs="Arial"/>
                <w:b/>
                <w:sz w:val="21"/>
                <w:szCs w:val="21"/>
              </w:rPr>
              <w:t>Standard sub-headings</w:t>
            </w:r>
          </w:p>
        </w:tc>
        <w:tc>
          <w:tcPr>
            <w:tcW w:w="987" w:type="pct"/>
            <w:shd w:val="clear" w:color="auto" w:fill="D9D9D9"/>
          </w:tcPr>
          <w:p w:rsidR="00D80DA9" w:rsidRPr="0070475E" w:rsidRDefault="00D80DA9" w:rsidP="00D80DA9">
            <w:pPr>
              <w:ind w:left="86"/>
              <w:jc w:val="center"/>
              <w:outlineLvl w:val="1"/>
              <w:rPr>
                <w:rFonts w:asciiTheme="minorHAnsi" w:eastAsia="MS Mincho" w:hAnsiTheme="minorHAnsi" w:cs="Arial"/>
                <w:i/>
                <w:color w:val="7030A0"/>
                <w:spacing w:val="1"/>
                <w:sz w:val="21"/>
                <w:szCs w:val="21"/>
              </w:rPr>
            </w:pPr>
            <w:r>
              <w:rPr>
                <w:rFonts w:asciiTheme="minorHAnsi" w:eastAsia="MS Mincho" w:hAnsiTheme="minorHAnsi" w:cs="Arial"/>
                <w:b/>
                <w:spacing w:val="1"/>
                <w:sz w:val="21"/>
                <w:szCs w:val="21"/>
              </w:rPr>
              <w:t>Not yet meeting this standard (</w:t>
            </w:r>
            <w:r w:rsidRPr="0070475E">
              <w:rPr>
                <w:rFonts w:asciiTheme="minorHAnsi" w:eastAsia="MS Mincho" w:hAnsiTheme="minorHAnsi" w:cs="Arial"/>
                <w:b/>
                <w:spacing w:val="1"/>
                <w:sz w:val="21"/>
                <w:szCs w:val="21"/>
              </w:rPr>
              <w:t>4):</w:t>
            </w:r>
          </w:p>
          <w:p w:rsidR="00D80DA9" w:rsidRPr="0070475E" w:rsidRDefault="00D80DA9" w:rsidP="00D80DA9">
            <w:pPr>
              <w:ind w:left="86"/>
              <w:outlineLvl w:val="1"/>
              <w:rPr>
                <w:rFonts w:asciiTheme="minorHAnsi" w:eastAsia="MS Mincho" w:hAnsiTheme="minorHAnsi" w:cs="Arial"/>
                <w:i/>
                <w:color w:val="7030A0"/>
                <w:spacing w:val="1"/>
                <w:sz w:val="21"/>
                <w:szCs w:val="21"/>
              </w:rPr>
            </w:pPr>
          </w:p>
          <w:p w:rsidR="00D80DA9" w:rsidRPr="0070475E" w:rsidRDefault="00D80DA9" w:rsidP="00D80DA9">
            <w:pPr>
              <w:ind w:left="86"/>
              <w:outlineLvl w:val="1"/>
              <w:rPr>
                <w:rFonts w:asciiTheme="minorHAnsi" w:eastAsia="MS Mincho" w:hAnsiTheme="minorHAnsi"/>
                <w:b/>
                <w:sz w:val="21"/>
                <w:szCs w:val="21"/>
              </w:rPr>
            </w:pPr>
            <w:r w:rsidRPr="00933387">
              <w:rPr>
                <w:rFonts w:asciiTheme="minorHAnsi" w:eastAsia="MS Mincho" w:hAnsiTheme="minorHAnsi" w:cs="Arial"/>
                <w:i/>
                <w:color w:val="FF0000"/>
                <w:spacing w:val="1"/>
                <w:sz w:val="21"/>
                <w:szCs w:val="21"/>
              </w:rPr>
              <w:t>For trainees in the early phases of training, this may simply reflect lack of experience.</w:t>
            </w:r>
          </w:p>
        </w:tc>
        <w:tc>
          <w:tcPr>
            <w:tcW w:w="975" w:type="pct"/>
            <w:shd w:val="clear" w:color="auto" w:fill="D9D9D9"/>
          </w:tcPr>
          <w:p w:rsidR="00D80DA9" w:rsidRPr="0070475E" w:rsidRDefault="00D80DA9" w:rsidP="00D80DA9">
            <w:pPr>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Requires improvement</w:t>
            </w:r>
            <w:r w:rsidRPr="00AF76D9">
              <w:rPr>
                <w:rFonts w:asciiTheme="minorHAnsi" w:eastAsia="MS Mincho" w:hAnsiTheme="minorHAnsi" w:cs="Arial"/>
                <w:b/>
                <w:sz w:val="21"/>
                <w:szCs w:val="21"/>
              </w:rPr>
              <w:t>/further experience</w:t>
            </w:r>
            <w:r>
              <w:rPr>
                <w:rFonts w:asciiTheme="minorHAnsi" w:eastAsia="MS Mincho" w:hAnsiTheme="minorHAnsi" w:cs="Arial"/>
                <w:b/>
                <w:sz w:val="21"/>
                <w:szCs w:val="21"/>
              </w:rPr>
              <w:t xml:space="preserve"> </w:t>
            </w:r>
            <w:r w:rsidRPr="0070475E">
              <w:rPr>
                <w:rFonts w:asciiTheme="minorHAnsi" w:eastAsia="MS Mincho" w:hAnsiTheme="minorHAnsi" w:cs="Arial"/>
                <w:b/>
                <w:sz w:val="21"/>
                <w:szCs w:val="21"/>
              </w:rPr>
              <w:t>(3)</w:t>
            </w:r>
            <w:r>
              <w:rPr>
                <w:rFonts w:asciiTheme="minorHAnsi" w:eastAsia="MS Mincho" w:hAnsiTheme="minorHAnsi" w:cs="Arial"/>
                <w:sz w:val="21"/>
                <w:szCs w:val="21"/>
              </w:rPr>
              <w:t>:</w:t>
            </w:r>
            <w:r w:rsidRPr="0070475E">
              <w:rPr>
                <w:rFonts w:asciiTheme="minorHAnsi" w:eastAsia="MS Mincho" w:hAnsiTheme="minorHAnsi" w:cs="Arial"/>
                <w:sz w:val="21"/>
                <w:szCs w:val="21"/>
              </w:rPr>
              <w:br/>
              <w:t xml:space="preserve">- Meeting the </w:t>
            </w:r>
            <w:r>
              <w:rPr>
                <w:rFonts w:asciiTheme="minorHAnsi" w:eastAsia="MS Mincho" w:hAnsiTheme="minorHAnsi" w:cs="Arial"/>
                <w:sz w:val="21"/>
                <w:szCs w:val="21"/>
              </w:rPr>
              <w:t>minimum level of practice, however</w:t>
            </w:r>
            <w:r w:rsidRPr="0070475E">
              <w:rPr>
                <w:rFonts w:asciiTheme="minorHAnsi" w:eastAsia="MS Mincho" w:hAnsiTheme="minorHAnsi" w:cs="Arial"/>
                <w:sz w:val="21"/>
                <w:szCs w:val="21"/>
              </w:rPr>
              <w:t>:</w:t>
            </w:r>
          </w:p>
          <w:p w:rsidR="00D80DA9" w:rsidRPr="002C309D" w:rsidRDefault="00D80DA9" w:rsidP="00D80DA9">
            <w:pPr>
              <w:outlineLvl w:val="1"/>
              <w:rPr>
                <w:rFonts w:asciiTheme="minorHAnsi" w:eastAsia="MS Mincho" w:hAnsiTheme="minorHAnsi"/>
                <w:bCs/>
                <w:i/>
                <w:sz w:val="21"/>
                <w:szCs w:val="21"/>
              </w:rPr>
            </w:pPr>
            <w:r w:rsidRPr="002C309D">
              <w:rPr>
                <w:rFonts w:asciiTheme="minorHAnsi" w:eastAsia="MS Mincho" w:hAnsiTheme="minorHAnsi" w:cs="Arial"/>
                <w:i/>
                <w:color w:val="0070C0"/>
                <w:sz w:val="21"/>
                <w:szCs w:val="21"/>
              </w:rPr>
              <w:t xml:space="preserve">Trainees </w:t>
            </w:r>
            <w:r>
              <w:rPr>
                <w:rFonts w:asciiTheme="minorHAnsi" w:eastAsia="MS Mincho" w:hAnsiTheme="minorHAnsi" w:cs="Arial"/>
                <w:i/>
                <w:color w:val="0070C0"/>
                <w:sz w:val="21"/>
                <w:szCs w:val="21"/>
              </w:rPr>
              <w:t xml:space="preserve">may </w:t>
            </w:r>
            <w:r w:rsidRPr="002C309D">
              <w:rPr>
                <w:rFonts w:asciiTheme="minorHAnsi" w:eastAsia="MS Mincho" w:hAnsiTheme="minorHAnsi" w:cs="Arial"/>
                <w:i/>
                <w:color w:val="0070C0"/>
                <w:sz w:val="21"/>
                <w:szCs w:val="21"/>
              </w:rPr>
              <w:t xml:space="preserve">need targeted </w:t>
            </w:r>
            <w:r>
              <w:rPr>
                <w:rFonts w:asciiTheme="minorHAnsi" w:eastAsia="MS Mincho" w:hAnsiTheme="minorHAnsi" w:cs="Arial"/>
                <w:i/>
                <w:color w:val="0070C0"/>
                <w:sz w:val="21"/>
                <w:szCs w:val="21"/>
              </w:rPr>
              <w:t>development</w:t>
            </w:r>
            <w:r w:rsidRPr="002C309D">
              <w:rPr>
                <w:rFonts w:asciiTheme="minorHAnsi" w:eastAsia="MS Mincho" w:hAnsiTheme="minorHAnsi" w:cs="Arial"/>
                <w:i/>
                <w:color w:val="0070C0"/>
                <w:sz w:val="21"/>
                <w:szCs w:val="21"/>
              </w:rPr>
              <w:t xml:space="preserve"> and/or further experience to progress to good.</w:t>
            </w:r>
          </w:p>
        </w:tc>
        <w:tc>
          <w:tcPr>
            <w:tcW w:w="963" w:type="pct"/>
            <w:shd w:val="clear" w:color="auto" w:fill="D9D9D9"/>
          </w:tcPr>
          <w:p w:rsidR="00D80DA9" w:rsidRPr="0070475E" w:rsidRDefault="00D80DA9" w:rsidP="00D80DA9">
            <w:pPr>
              <w:ind w:left="-16"/>
              <w:jc w:val="center"/>
              <w:outlineLvl w:val="1"/>
              <w:rPr>
                <w:rFonts w:asciiTheme="minorHAnsi" w:eastAsia="MS Mincho" w:hAnsiTheme="minorHAnsi" w:cs="Arial"/>
                <w:b/>
                <w:sz w:val="21"/>
                <w:szCs w:val="21"/>
              </w:rPr>
            </w:pPr>
            <w:r w:rsidRPr="0070475E">
              <w:rPr>
                <w:rFonts w:asciiTheme="minorHAnsi" w:eastAsia="MS Mincho" w:hAnsiTheme="minorHAnsi" w:cs="Arial"/>
                <w:b/>
                <w:sz w:val="21"/>
                <w:szCs w:val="21"/>
              </w:rPr>
              <w:t>Good (2):</w:t>
            </w:r>
          </w:p>
          <w:p w:rsidR="00D80DA9" w:rsidRPr="0070475E" w:rsidRDefault="00D80DA9" w:rsidP="00D80DA9">
            <w:pPr>
              <w:ind w:left="344"/>
              <w:outlineLvl w:val="1"/>
              <w:rPr>
                <w:rFonts w:asciiTheme="minorHAnsi" w:eastAsia="MS Mincho" w:hAnsiTheme="minorHAnsi" w:cs="Arial"/>
                <w:i/>
                <w:color w:val="7030A0"/>
                <w:sz w:val="21"/>
                <w:szCs w:val="21"/>
              </w:rPr>
            </w:pPr>
          </w:p>
          <w:p w:rsidR="00D80DA9" w:rsidRPr="0070475E" w:rsidRDefault="00D80DA9" w:rsidP="00D80DA9">
            <w:pPr>
              <w:ind w:left="-16"/>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good; some is outstanding.</w:t>
            </w:r>
          </w:p>
        </w:tc>
        <w:tc>
          <w:tcPr>
            <w:tcW w:w="985" w:type="pct"/>
            <w:shd w:val="clear" w:color="auto" w:fill="D9D9D9"/>
          </w:tcPr>
          <w:p w:rsidR="00D80DA9" w:rsidRPr="0070475E" w:rsidRDefault="00D80DA9" w:rsidP="00D80DA9">
            <w:pPr>
              <w:ind w:left="107"/>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Outstanding (1):</w:t>
            </w:r>
          </w:p>
          <w:p w:rsidR="00D80DA9" w:rsidRPr="0070475E" w:rsidRDefault="00D80DA9" w:rsidP="00D80DA9">
            <w:pPr>
              <w:ind w:left="467"/>
              <w:outlineLvl w:val="1"/>
              <w:rPr>
                <w:rFonts w:asciiTheme="minorHAnsi" w:eastAsia="MS Mincho" w:hAnsiTheme="minorHAnsi" w:cs="Arial"/>
                <w:i/>
                <w:color w:val="7030A0"/>
                <w:sz w:val="21"/>
                <w:szCs w:val="21"/>
              </w:rPr>
            </w:pPr>
          </w:p>
          <w:p w:rsidR="00D80DA9" w:rsidRPr="0070475E" w:rsidRDefault="00D80DA9" w:rsidP="00D80DA9">
            <w:pPr>
              <w:ind w:left="107"/>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outstanding and never less than consistently good.</w:t>
            </w:r>
          </w:p>
        </w:tc>
      </w:tr>
      <w:tr w:rsidR="00D80DA9" w:rsidRPr="00CE2F95" w:rsidTr="00D80DA9">
        <w:trPr>
          <w:trHeight w:val="1639"/>
        </w:trPr>
        <w:tc>
          <w:tcPr>
            <w:tcW w:w="221" w:type="pct"/>
            <w:vMerge w:val="restart"/>
            <w:tcBorders>
              <w:right w:val="nil"/>
            </w:tcBorders>
            <w:shd w:val="clear" w:color="auto" w:fill="D9D9D9"/>
            <w:textDirection w:val="btLr"/>
            <w:vAlign w:val="center"/>
          </w:tcPr>
          <w:p w:rsidR="00D80DA9" w:rsidRPr="00AC5AB9" w:rsidRDefault="00D80DA9" w:rsidP="00D80DA9">
            <w:pPr>
              <w:pStyle w:val="Bulletskeyfindings"/>
              <w:numPr>
                <w:ilvl w:val="0"/>
                <w:numId w:val="0"/>
              </w:numPr>
              <w:spacing w:after="0"/>
              <w:ind w:left="113" w:right="113"/>
              <w:jc w:val="center"/>
              <w:rPr>
                <w:rFonts w:asciiTheme="minorHAnsi" w:hAnsiTheme="minorHAnsi" w:cs="Arial"/>
                <w:b/>
              </w:rPr>
            </w:pPr>
            <w:r w:rsidRPr="00AC5AB9">
              <w:rPr>
                <w:rFonts w:asciiTheme="minorHAnsi" w:hAnsiTheme="minorHAnsi" w:cs="Arial"/>
                <w:b/>
              </w:rPr>
              <w:t>S2: Promote good progress and outcomes by pupils</w:t>
            </w:r>
          </w:p>
        </w:tc>
        <w:tc>
          <w:tcPr>
            <w:tcW w:w="139" w:type="pct"/>
            <w:tcBorders>
              <w:right w:val="nil"/>
            </w:tcBorders>
            <w:shd w:val="clear" w:color="auto" w:fill="D9D9D9"/>
          </w:tcPr>
          <w:p w:rsidR="00D80DA9" w:rsidRPr="006835EE" w:rsidRDefault="00D80DA9" w:rsidP="00D80DA9">
            <w:pPr>
              <w:jc w:val="both"/>
              <w:outlineLvl w:val="1"/>
              <w:rPr>
                <w:rFonts w:asciiTheme="minorHAnsi" w:eastAsia="MS Mincho" w:hAnsiTheme="minorHAnsi" w:cs="Arial"/>
                <w:b/>
                <w:bCs/>
                <w:sz w:val="16"/>
                <w:szCs w:val="16"/>
              </w:rPr>
            </w:pPr>
            <w:r w:rsidRPr="006835EE">
              <w:rPr>
                <w:rFonts w:asciiTheme="minorHAnsi" w:eastAsia="MS Mincho" w:hAnsiTheme="minorHAnsi" w:cs="Arial"/>
                <w:b/>
                <w:bCs/>
                <w:sz w:val="16"/>
                <w:szCs w:val="16"/>
              </w:rPr>
              <w:t>a</w:t>
            </w:r>
          </w:p>
        </w:tc>
        <w:tc>
          <w:tcPr>
            <w:tcW w:w="730" w:type="pct"/>
            <w:tcBorders>
              <w:left w:val="nil"/>
            </w:tcBorders>
            <w:shd w:val="clear" w:color="auto" w:fill="D9D9D9"/>
          </w:tcPr>
          <w:p w:rsidR="00D80DA9" w:rsidRPr="006835EE" w:rsidRDefault="00D80DA9" w:rsidP="00D80DA9">
            <w:pPr>
              <w:outlineLvl w:val="1"/>
              <w:rPr>
                <w:rFonts w:asciiTheme="minorHAnsi" w:eastAsia="MS Mincho" w:hAnsiTheme="minorHAnsi" w:cs="Arial"/>
                <w:b/>
                <w:bCs/>
                <w:sz w:val="16"/>
                <w:szCs w:val="16"/>
              </w:rPr>
            </w:pPr>
            <w:r w:rsidRPr="006835EE">
              <w:rPr>
                <w:rFonts w:asciiTheme="minorHAnsi" w:eastAsia="MS Mincho" w:hAnsiTheme="minorHAnsi" w:cs="Arial"/>
                <w:w w:val="105"/>
                <w:sz w:val="16"/>
                <w:szCs w:val="16"/>
              </w:rPr>
              <w:t xml:space="preserve">be accountable for pupils’ attainment, progress and outcomes </w:t>
            </w:r>
          </w:p>
        </w:tc>
        <w:tc>
          <w:tcPr>
            <w:tcW w:w="987" w:type="pct"/>
          </w:tcPr>
          <w:p w:rsidR="00D80DA9" w:rsidRDefault="00D80DA9" w:rsidP="00D80DA9">
            <w:pPr>
              <w:ind w:left="9"/>
              <w:contextualSpacing/>
              <w:outlineLvl w:val="1"/>
              <w:rPr>
                <w:rFonts w:asciiTheme="minorHAnsi" w:eastAsia="MS Mincho" w:hAnsiTheme="minorHAnsi" w:cs="Arial"/>
                <w:w w:val="105"/>
                <w:sz w:val="16"/>
                <w:szCs w:val="16"/>
              </w:rPr>
            </w:pPr>
            <w:r w:rsidRPr="006835EE">
              <w:rPr>
                <w:rFonts w:asciiTheme="minorHAnsi" w:eastAsia="MS Mincho" w:hAnsiTheme="minorHAnsi" w:cs="Arial"/>
                <w:w w:val="105"/>
                <w:sz w:val="16"/>
                <w:szCs w:val="16"/>
              </w:rPr>
              <w:t xml:space="preserve">Is </w:t>
            </w:r>
            <w:r w:rsidR="000817C5">
              <w:rPr>
                <w:rFonts w:asciiTheme="minorHAnsi" w:eastAsia="MS Mincho" w:hAnsiTheme="minorHAnsi" w:cs="Arial"/>
                <w:w w:val="105"/>
                <w:sz w:val="16"/>
                <w:szCs w:val="16"/>
              </w:rPr>
              <w:t>not ready to be accountable</w:t>
            </w:r>
            <w:r w:rsidRPr="006835EE">
              <w:rPr>
                <w:rFonts w:asciiTheme="minorHAnsi" w:eastAsia="MS Mincho" w:hAnsiTheme="minorHAnsi" w:cs="Arial"/>
                <w:w w:val="105"/>
                <w:sz w:val="16"/>
                <w:szCs w:val="16"/>
              </w:rPr>
              <w:t xml:space="preserve"> for pupils’ attainment, progress and outcomes.</w:t>
            </w:r>
          </w:p>
          <w:p w:rsidR="00D80DA9" w:rsidRDefault="00D80DA9" w:rsidP="000817C5">
            <w:pPr>
              <w:contextualSpacing/>
              <w:outlineLvl w:val="1"/>
              <w:rPr>
                <w:rFonts w:ascii="Calibri" w:hAnsi="Calibri" w:cs="Arial"/>
                <w:color w:val="000000"/>
                <w:sz w:val="16"/>
                <w:szCs w:val="16"/>
                <w:lang w:val="en-US"/>
              </w:rPr>
            </w:pPr>
          </w:p>
          <w:p w:rsidR="00D80DA9" w:rsidRPr="006835EE" w:rsidRDefault="00D80DA9" w:rsidP="00BC4FF6">
            <w:pPr>
              <w:ind w:left="9"/>
              <w:contextualSpacing/>
              <w:outlineLvl w:val="1"/>
              <w:rPr>
                <w:rFonts w:asciiTheme="minorHAnsi" w:eastAsia="MS Mincho" w:hAnsiTheme="minorHAnsi" w:cs="Arial"/>
                <w:w w:val="105"/>
                <w:sz w:val="16"/>
                <w:szCs w:val="16"/>
              </w:rPr>
            </w:pPr>
            <w:r>
              <w:rPr>
                <w:rFonts w:ascii="Calibri" w:hAnsi="Calibri" w:cs="Arial"/>
                <w:color w:val="000000"/>
                <w:sz w:val="16"/>
                <w:szCs w:val="16"/>
                <w:lang w:val="en-US"/>
              </w:rPr>
              <w:t xml:space="preserve">Is </w:t>
            </w:r>
            <w:r w:rsidR="00BC4FF6">
              <w:rPr>
                <w:rFonts w:ascii="Calibri" w:hAnsi="Calibri" w:cs="Arial"/>
                <w:color w:val="000000"/>
                <w:sz w:val="16"/>
                <w:szCs w:val="16"/>
                <w:lang w:val="en-US"/>
              </w:rPr>
              <w:t>not yet aware</w:t>
            </w:r>
            <w:r w:rsidRPr="00B2754A">
              <w:rPr>
                <w:rFonts w:ascii="Calibri" w:hAnsi="Calibri" w:cs="Arial"/>
                <w:color w:val="000000"/>
                <w:sz w:val="16"/>
                <w:szCs w:val="16"/>
                <w:lang w:val="en-US"/>
              </w:rPr>
              <w:t xml:space="preserve"> of </w:t>
            </w:r>
            <w:r w:rsidR="000817C5">
              <w:rPr>
                <w:rFonts w:ascii="Calibri" w:hAnsi="Calibri" w:cs="Arial"/>
                <w:color w:val="000000"/>
                <w:sz w:val="16"/>
                <w:szCs w:val="16"/>
                <w:lang w:val="en-US"/>
              </w:rPr>
              <w:t>pupils’ progress when evaluating learning.</w:t>
            </w:r>
          </w:p>
        </w:tc>
        <w:tc>
          <w:tcPr>
            <w:tcW w:w="975" w:type="pct"/>
          </w:tcPr>
          <w:p w:rsidR="00D80DA9" w:rsidRPr="00B2754A" w:rsidRDefault="000817C5" w:rsidP="00D80DA9">
            <w:pPr>
              <w:widowControl w:val="0"/>
              <w:autoSpaceDE w:val="0"/>
              <w:autoSpaceDN w:val="0"/>
              <w:adjustRightInd w:val="0"/>
              <w:rPr>
                <w:rFonts w:ascii="Calibri" w:hAnsi="Calibri" w:cs="Arial"/>
                <w:color w:val="000000"/>
                <w:sz w:val="16"/>
                <w:szCs w:val="16"/>
              </w:rPr>
            </w:pPr>
            <w:r>
              <w:rPr>
                <w:rFonts w:ascii="Calibri" w:hAnsi="Calibri" w:cs="Arial"/>
                <w:color w:val="000000"/>
                <w:sz w:val="16"/>
                <w:szCs w:val="16"/>
                <w:lang w:val="en-US"/>
              </w:rPr>
              <w:t xml:space="preserve">Is able to take accountability for </w:t>
            </w:r>
            <w:r w:rsidRPr="000817C5">
              <w:rPr>
                <w:rFonts w:ascii="Calibri" w:hAnsi="Calibri" w:cs="Arial"/>
                <w:color w:val="000000"/>
                <w:sz w:val="16"/>
                <w:szCs w:val="16"/>
                <w:lang w:val="en-US"/>
              </w:rPr>
              <w:t>pupils’ attainment, progress and outcomes</w:t>
            </w:r>
          </w:p>
          <w:p w:rsidR="00D80DA9" w:rsidRPr="00B2754A" w:rsidRDefault="00D80DA9" w:rsidP="00D80DA9">
            <w:pPr>
              <w:widowControl w:val="0"/>
              <w:autoSpaceDE w:val="0"/>
              <w:autoSpaceDN w:val="0"/>
              <w:adjustRightInd w:val="0"/>
              <w:rPr>
                <w:rFonts w:ascii="Calibri" w:hAnsi="Calibri" w:cs="Arial"/>
                <w:color w:val="000000"/>
                <w:sz w:val="16"/>
                <w:szCs w:val="16"/>
              </w:rPr>
            </w:pPr>
          </w:p>
          <w:p w:rsidR="00D80DA9" w:rsidRDefault="00D80DA9" w:rsidP="00D80DA9">
            <w:pPr>
              <w:outlineLvl w:val="1"/>
              <w:rPr>
                <w:rFonts w:ascii="Calibri" w:hAnsi="Calibri" w:cs="Arial"/>
                <w:color w:val="000000"/>
                <w:sz w:val="16"/>
                <w:szCs w:val="16"/>
              </w:rPr>
            </w:pPr>
          </w:p>
          <w:p w:rsidR="00D80DA9" w:rsidRPr="006835EE" w:rsidRDefault="000817C5" w:rsidP="00D80DA9">
            <w:pPr>
              <w:outlineLvl w:val="1"/>
              <w:rPr>
                <w:rFonts w:asciiTheme="minorHAnsi" w:eastAsia="MS Mincho" w:hAnsiTheme="minorHAnsi" w:cs="Arial"/>
                <w:b/>
                <w:bCs/>
                <w:sz w:val="16"/>
                <w:szCs w:val="16"/>
              </w:rPr>
            </w:pPr>
            <w:r>
              <w:rPr>
                <w:rFonts w:ascii="Calibri" w:hAnsi="Calibri" w:cs="Arial"/>
                <w:color w:val="000000"/>
                <w:sz w:val="16"/>
                <w:szCs w:val="16"/>
              </w:rPr>
              <w:t>Can evaluate pupils’ progress accurately</w:t>
            </w:r>
          </w:p>
        </w:tc>
        <w:tc>
          <w:tcPr>
            <w:tcW w:w="963" w:type="pct"/>
          </w:tcPr>
          <w:p w:rsidR="000817C5" w:rsidRDefault="000817C5" w:rsidP="00D80DA9">
            <w:pPr>
              <w:widowControl w:val="0"/>
              <w:autoSpaceDE w:val="0"/>
              <w:autoSpaceDN w:val="0"/>
              <w:adjustRightInd w:val="0"/>
              <w:rPr>
                <w:rFonts w:ascii="Calibri" w:hAnsi="Calibri" w:cs="Arial"/>
                <w:color w:val="000000"/>
                <w:sz w:val="16"/>
                <w:szCs w:val="16"/>
              </w:rPr>
            </w:pPr>
            <w:r w:rsidRPr="000817C5">
              <w:rPr>
                <w:rFonts w:ascii="Calibri" w:hAnsi="Calibri" w:cs="Arial"/>
                <w:color w:val="000000"/>
                <w:sz w:val="16"/>
                <w:szCs w:val="16"/>
              </w:rPr>
              <w:t xml:space="preserve">Is </w:t>
            </w:r>
            <w:r>
              <w:rPr>
                <w:rFonts w:ascii="Calibri" w:hAnsi="Calibri" w:cs="Arial"/>
                <w:color w:val="000000"/>
                <w:sz w:val="16"/>
                <w:szCs w:val="16"/>
              </w:rPr>
              <w:t>accountable for the</w:t>
            </w:r>
            <w:r w:rsidRPr="000817C5">
              <w:rPr>
                <w:rFonts w:ascii="Calibri" w:hAnsi="Calibri" w:cs="Arial"/>
                <w:color w:val="000000"/>
                <w:sz w:val="16"/>
                <w:szCs w:val="16"/>
              </w:rPr>
              <w:t xml:space="preserve"> attainment, progress and outcomes</w:t>
            </w:r>
            <w:r>
              <w:rPr>
                <w:rFonts w:ascii="Calibri" w:hAnsi="Calibri" w:cs="Arial"/>
                <w:color w:val="000000"/>
                <w:sz w:val="16"/>
                <w:szCs w:val="16"/>
              </w:rPr>
              <w:t xml:space="preserve"> of the pupils </w:t>
            </w:r>
            <w:r w:rsidR="00DE587B">
              <w:rPr>
                <w:rFonts w:ascii="Calibri" w:hAnsi="Calibri" w:cs="Arial"/>
                <w:color w:val="000000"/>
                <w:sz w:val="16"/>
                <w:szCs w:val="16"/>
              </w:rPr>
              <w:t>during their</w:t>
            </w:r>
            <w:r>
              <w:rPr>
                <w:rFonts w:ascii="Calibri" w:hAnsi="Calibri" w:cs="Arial"/>
                <w:color w:val="000000"/>
                <w:sz w:val="16"/>
                <w:szCs w:val="16"/>
              </w:rPr>
              <w:t xml:space="preserve"> teach</w:t>
            </w:r>
            <w:r w:rsidR="00DE587B">
              <w:rPr>
                <w:rFonts w:ascii="Calibri" w:hAnsi="Calibri" w:cs="Arial"/>
                <w:color w:val="000000"/>
                <w:sz w:val="16"/>
                <w:szCs w:val="16"/>
              </w:rPr>
              <w:t>ing</w:t>
            </w:r>
            <w:r>
              <w:rPr>
                <w:rFonts w:ascii="Calibri" w:hAnsi="Calibri" w:cs="Arial"/>
                <w:color w:val="000000"/>
                <w:sz w:val="16"/>
                <w:szCs w:val="16"/>
              </w:rPr>
              <w:t>.</w:t>
            </w:r>
          </w:p>
          <w:p w:rsidR="000817C5" w:rsidRDefault="000817C5" w:rsidP="00D80DA9">
            <w:pPr>
              <w:widowControl w:val="0"/>
              <w:autoSpaceDE w:val="0"/>
              <w:autoSpaceDN w:val="0"/>
              <w:adjustRightInd w:val="0"/>
              <w:rPr>
                <w:rFonts w:ascii="Calibri" w:hAnsi="Calibri" w:cs="Arial"/>
                <w:color w:val="000000"/>
                <w:sz w:val="16"/>
                <w:szCs w:val="16"/>
              </w:rPr>
            </w:pPr>
          </w:p>
          <w:p w:rsidR="00D80DA9" w:rsidRPr="00B2754A" w:rsidRDefault="000817C5" w:rsidP="00D80DA9">
            <w:pPr>
              <w:widowControl w:val="0"/>
              <w:autoSpaceDE w:val="0"/>
              <w:autoSpaceDN w:val="0"/>
              <w:adjustRightInd w:val="0"/>
              <w:rPr>
                <w:rFonts w:ascii="Calibri" w:hAnsi="Calibri" w:cs="Arial"/>
                <w:color w:val="000000"/>
                <w:sz w:val="16"/>
                <w:szCs w:val="16"/>
              </w:rPr>
            </w:pPr>
            <w:r>
              <w:rPr>
                <w:rFonts w:ascii="Calibri" w:hAnsi="Calibri" w:cs="Arial"/>
                <w:color w:val="000000"/>
                <w:sz w:val="16"/>
                <w:szCs w:val="16"/>
              </w:rPr>
              <w:t>Can effectively and accurately evaluate pupil’s attainment and progress and identify next steps for improvement.</w:t>
            </w:r>
          </w:p>
          <w:p w:rsidR="00D80DA9" w:rsidRPr="006835EE" w:rsidRDefault="00D80DA9" w:rsidP="00D80DA9">
            <w:pPr>
              <w:ind w:left="-9"/>
              <w:contextualSpacing/>
              <w:outlineLvl w:val="1"/>
              <w:rPr>
                <w:rFonts w:asciiTheme="minorHAnsi" w:eastAsia="MS Mincho" w:hAnsiTheme="minorHAnsi" w:cs="Arial"/>
                <w:b/>
                <w:bCs/>
                <w:sz w:val="16"/>
                <w:szCs w:val="16"/>
              </w:rPr>
            </w:pPr>
          </w:p>
        </w:tc>
        <w:tc>
          <w:tcPr>
            <w:tcW w:w="985" w:type="pct"/>
          </w:tcPr>
          <w:p w:rsidR="000817C5" w:rsidRPr="000817C5" w:rsidRDefault="00D80DA9" w:rsidP="00D80DA9">
            <w:pPr>
              <w:contextualSpacing/>
              <w:outlineLvl w:val="1"/>
              <w:rPr>
                <w:rFonts w:asciiTheme="minorHAnsi" w:eastAsia="MS Mincho" w:hAnsiTheme="minorHAnsi" w:cs="Arial"/>
                <w:w w:val="105"/>
                <w:sz w:val="16"/>
                <w:szCs w:val="16"/>
              </w:rPr>
            </w:pPr>
            <w:r w:rsidRPr="006835EE">
              <w:rPr>
                <w:rFonts w:asciiTheme="minorHAnsi" w:eastAsia="MS Mincho" w:hAnsiTheme="minorHAnsi" w:cs="Arial"/>
                <w:w w:val="105"/>
                <w:sz w:val="16"/>
                <w:szCs w:val="16"/>
              </w:rPr>
              <w:t xml:space="preserve">Is consistently accountable for </w:t>
            </w:r>
            <w:r w:rsidR="000817C5">
              <w:rPr>
                <w:rFonts w:asciiTheme="minorHAnsi" w:eastAsia="MS Mincho" w:hAnsiTheme="minorHAnsi" w:cs="Arial"/>
                <w:w w:val="105"/>
                <w:sz w:val="16"/>
                <w:szCs w:val="16"/>
              </w:rPr>
              <w:t>the</w:t>
            </w:r>
            <w:r w:rsidRPr="006835EE">
              <w:rPr>
                <w:rFonts w:asciiTheme="minorHAnsi" w:eastAsia="MS Mincho" w:hAnsiTheme="minorHAnsi" w:cs="Arial"/>
                <w:w w:val="105"/>
                <w:sz w:val="16"/>
                <w:szCs w:val="16"/>
              </w:rPr>
              <w:t xml:space="preserve"> attainment, progress and outcomes</w:t>
            </w:r>
            <w:r w:rsidR="000817C5">
              <w:rPr>
                <w:rFonts w:asciiTheme="minorHAnsi" w:eastAsia="MS Mincho" w:hAnsiTheme="minorHAnsi" w:cs="Arial"/>
                <w:w w:val="105"/>
                <w:sz w:val="16"/>
                <w:szCs w:val="16"/>
              </w:rPr>
              <w:t xml:space="preserve"> of the pupils </w:t>
            </w:r>
            <w:r w:rsidR="00DE587B">
              <w:rPr>
                <w:rFonts w:asciiTheme="minorHAnsi" w:eastAsia="MS Mincho" w:hAnsiTheme="minorHAnsi" w:cs="Arial"/>
                <w:w w:val="105"/>
                <w:sz w:val="16"/>
                <w:szCs w:val="16"/>
              </w:rPr>
              <w:t>during their teaching</w:t>
            </w:r>
            <w:r w:rsidRPr="006835EE">
              <w:rPr>
                <w:rFonts w:asciiTheme="minorHAnsi" w:eastAsia="MS Mincho" w:hAnsiTheme="minorHAnsi" w:cs="Arial"/>
                <w:w w:val="105"/>
                <w:sz w:val="16"/>
                <w:szCs w:val="16"/>
              </w:rPr>
              <w:t>.</w:t>
            </w:r>
            <w:r w:rsidR="000817C5">
              <w:rPr>
                <w:rFonts w:asciiTheme="minorHAnsi" w:eastAsia="MS Mincho" w:hAnsiTheme="minorHAnsi" w:cs="Arial"/>
                <w:w w:val="105"/>
                <w:sz w:val="16"/>
                <w:szCs w:val="16"/>
              </w:rPr>
              <w:br/>
            </w:r>
          </w:p>
          <w:p w:rsidR="00D80DA9" w:rsidRPr="006835EE" w:rsidRDefault="000817C5" w:rsidP="000817C5">
            <w:pPr>
              <w:contextualSpacing/>
              <w:outlineLvl w:val="1"/>
              <w:rPr>
                <w:rFonts w:asciiTheme="minorHAnsi" w:eastAsia="MS Mincho" w:hAnsiTheme="minorHAnsi" w:cs="Arial"/>
                <w:w w:val="105"/>
                <w:sz w:val="16"/>
                <w:szCs w:val="16"/>
              </w:rPr>
            </w:pPr>
            <w:r>
              <w:rPr>
                <w:rFonts w:ascii="Calibri" w:hAnsi="Calibri" w:cs="Arial"/>
                <w:color w:val="000000"/>
                <w:sz w:val="16"/>
                <w:szCs w:val="16"/>
              </w:rPr>
              <w:t xml:space="preserve">Demonstrates astute </w:t>
            </w:r>
            <w:r w:rsidR="00D80DA9" w:rsidRPr="00B2754A">
              <w:rPr>
                <w:rFonts w:ascii="Calibri" w:hAnsi="Calibri" w:cs="Arial"/>
                <w:color w:val="000000"/>
                <w:sz w:val="16"/>
                <w:szCs w:val="16"/>
              </w:rPr>
              <w:t>evaluation of the impact of teaching</w:t>
            </w:r>
            <w:r>
              <w:rPr>
                <w:rFonts w:ascii="Calibri" w:hAnsi="Calibri" w:cs="Arial"/>
                <w:color w:val="000000"/>
                <w:sz w:val="16"/>
                <w:szCs w:val="16"/>
              </w:rPr>
              <w:t xml:space="preserve"> on pupils’ </w:t>
            </w:r>
            <w:r w:rsidRPr="000817C5">
              <w:rPr>
                <w:rFonts w:ascii="Calibri" w:hAnsi="Calibri" w:cs="Arial"/>
                <w:color w:val="000000"/>
                <w:sz w:val="16"/>
                <w:szCs w:val="16"/>
              </w:rPr>
              <w:t>attainment, progress and outcomes</w:t>
            </w:r>
            <w:r>
              <w:rPr>
                <w:rFonts w:ascii="Calibri" w:hAnsi="Calibri" w:cs="Arial"/>
                <w:color w:val="000000"/>
                <w:sz w:val="16"/>
                <w:szCs w:val="16"/>
              </w:rPr>
              <w:t xml:space="preserve"> and uses this consistently to inform subsequent teaching</w:t>
            </w:r>
          </w:p>
        </w:tc>
      </w:tr>
      <w:tr w:rsidR="00D80DA9" w:rsidRPr="00CE2F95" w:rsidTr="00D80DA9">
        <w:trPr>
          <w:trHeight w:val="1528"/>
        </w:trPr>
        <w:tc>
          <w:tcPr>
            <w:tcW w:w="221" w:type="pct"/>
            <w:vMerge/>
            <w:tcBorders>
              <w:right w:val="nil"/>
            </w:tcBorders>
            <w:shd w:val="clear" w:color="auto" w:fill="D9D9D9"/>
          </w:tcPr>
          <w:p w:rsidR="00D80DA9" w:rsidRPr="006835EE" w:rsidRDefault="00D80DA9" w:rsidP="00D80DA9">
            <w:pPr>
              <w:jc w:val="both"/>
              <w:outlineLvl w:val="1"/>
              <w:rPr>
                <w:rFonts w:asciiTheme="minorHAnsi" w:eastAsia="MS Mincho" w:hAnsiTheme="minorHAnsi" w:cs="Arial"/>
                <w:b/>
                <w:bCs/>
                <w:sz w:val="16"/>
                <w:szCs w:val="16"/>
              </w:rPr>
            </w:pPr>
          </w:p>
        </w:tc>
        <w:tc>
          <w:tcPr>
            <w:tcW w:w="139" w:type="pct"/>
            <w:tcBorders>
              <w:right w:val="nil"/>
            </w:tcBorders>
            <w:shd w:val="clear" w:color="auto" w:fill="D9D9D9"/>
          </w:tcPr>
          <w:p w:rsidR="00D80DA9" w:rsidRPr="006835EE" w:rsidRDefault="00D80DA9" w:rsidP="00D80DA9">
            <w:pPr>
              <w:jc w:val="both"/>
              <w:outlineLvl w:val="1"/>
              <w:rPr>
                <w:rFonts w:asciiTheme="minorHAnsi" w:eastAsia="MS Mincho" w:hAnsiTheme="minorHAnsi" w:cs="Arial"/>
                <w:b/>
                <w:bCs/>
                <w:sz w:val="16"/>
                <w:szCs w:val="16"/>
              </w:rPr>
            </w:pPr>
            <w:r w:rsidRPr="006835EE">
              <w:rPr>
                <w:rFonts w:asciiTheme="minorHAnsi" w:eastAsia="MS Mincho" w:hAnsiTheme="minorHAnsi" w:cs="Arial"/>
                <w:b/>
                <w:bCs/>
                <w:sz w:val="16"/>
                <w:szCs w:val="16"/>
              </w:rPr>
              <w:t>b</w:t>
            </w:r>
          </w:p>
        </w:tc>
        <w:tc>
          <w:tcPr>
            <w:tcW w:w="730" w:type="pct"/>
            <w:tcBorders>
              <w:left w:val="nil"/>
            </w:tcBorders>
            <w:shd w:val="clear" w:color="auto" w:fill="D9D9D9"/>
          </w:tcPr>
          <w:p w:rsidR="00D80DA9" w:rsidRPr="006835EE" w:rsidRDefault="00D80DA9" w:rsidP="00D80DA9">
            <w:pPr>
              <w:outlineLvl w:val="1"/>
              <w:rPr>
                <w:rFonts w:asciiTheme="minorHAnsi" w:eastAsia="MS Mincho" w:hAnsiTheme="minorHAnsi" w:cs="Arial"/>
                <w:b/>
                <w:bCs/>
                <w:sz w:val="16"/>
                <w:szCs w:val="16"/>
              </w:rPr>
            </w:pPr>
            <w:r w:rsidRPr="006835EE">
              <w:rPr>
                <w:rFonts w:asciiTheme="minorHAnsi" w:eastAsia="MS Mincho" w:hAnsiTheme="minorHAnsi" w:cs="Arial"/>
                <w:w w:val="105"/>
                <w:sz w:val="16"/>
                <w:szCs w:val="16"/>
              </w:rPr>
              <w:t>be aware of pupils’ capabilities and their prior knowledge, and plan teaching to build on these</w:t>
            </w:r>
          </w:p>
        </w:tc>
        <w:tc>
          <w:tcPr>
            <w:tcW w:w="987" w:type="pct"/>
          </w:tcPr>
          <w:p w:rsidR="00D80DA9" w:rsidRDefault="00D80DA9" w:rsidP="00D80DA9">
            <w:pPr>
              <w:ind w:left="9"/>
              <w:contextualSpacing/>
              <w:rPr>
                <w:rFonts w:asciiTheme="minorHAnsi" w:eastAsia="MS Mincho" w:hAnsiTheme="minorHAnsi" w:cs="Arial"/>
                <w:w w:val="105"/>
                <w:sz w:val="16"/>
                <w:szCs w:val="16"/>
              </w:rPr>
            </w:pPr>
            <w:r w:rsidRPr="0070470F">
              <w:rPr>
                <w:rFonts w:asciiTheme="minorHAnsi" w:eastAsia="MS Mincho" w:hAnsiTheme="minorHAnsi" w:cs="Arial"/>
                <w:w w:val="105"/>
                <w:sz w:val="16"/>
                <w:szCs w:val="16"/>
              </w:rPr>
              <w:t>Is</w:t>
            </w:r>
            <w:r w:rsidR="00BC4FF6">
              <w:rPr>
                <w:rFonts w:asciiTheme="minorHAnsi" w:eastAsia="MS Mincho" w:hAnsiTheme="minorHAnsi" w:cs="Arial"/>
                <w:w w:val="105"/>
                <w:sz w:val="16"/>
                <w:szCs w:val="16"/>
              </w:rPr>
              <w:t xml:space="preserve"> not yet able</w:t>
            </w:r>
            <w:r w:rsidRPr="0070470F">
              <w:rPr>
                <w:rFonts w:asciiTheme="minorHAnsi" w:eastAsia="MS Mincho" w:hAnsiTheme="minorHAnsi" w:cs="Arial"/>
                <w:w w:val="105"/>
                <w:sz w:val="16"/>
                <w:szCs w:val="16"/>
              </w:rPr>
              <w:t xml:space="preserve"> to demonstrate an awareness of pupils’ capabilities and their prior knowledge, and </w:t>
            </w:r>
            <w:r w:rsidR="00BC4FF6">
              <w:rPr>
                <w:rFonts w:asciiTheme="minorHAnsi" w:eastAsia="MS Mincho" w:hAnsiTheme="minorHAnsi" w:cs="Arial"/>
                <w:w w:val="105"/>
                <w:sz w:val="16"/>
                <w:szCs w:val="16"/>
              </w:rPr>
              <w:t xml:space="preserve">so </w:t>
            </w:r>
            <w:r w:rsidRPr="0070470F">
              <w:rPr>
                <w:rFonts w:asciiTheme="minorHAnsi" w:eastAsia="MS Mincho" w:hAnsiTheme="minorHAnsi" w:cs="Arial"/>
                <w:w w:val="105"/>
                <w:sz w:val="16"/>
                <w:szCs w:val="16"/>
              </w:rPr>
              <w:t>is unable to plan teaching to build on these.</w:t>
            </w:r>
          </w:p>
          <w:p w:rsidR="00D80DA9" w:rsidRPr="0070470F" w:rsidRDefault="00D80DA9" w:rsidP="00D80DA9">
            <w:pPr>
              <w:ind w:left="9"/>
              <w:contextualSpacing/>
              <w:rPr>
                <w:rFonts w:asciiTheme="minorHAnsi" w:eastAsia="MS Mincho" w:hAnsiTheme="minorHAnsi" w:cs="Arial"/>
                <w:w w:val="105"/>
                <w:sz w:val="16"/>
                <w:szCs w:val="16"/>
              </w:rPr>
            </w:pPr>
          </w:p>
          <w:p w:rsidR="00D80DA9" w:rsidRPr="006835EE" w:rsidRDefault="00D80DA9" w:rsidP="00D80DA9">
            <w:pPr>
              <w:ind w:left="9"/>
              <w:contextualSpacing/>
              <w:rPr>
                <w:rFonts w:asciiTheme="minorHAnsi" w:eastAsia="MS Mincho" w:hAnsiTheme="minorHAnsi" w:cs="Arial"/>
                <w:w w:val="105"/>
                <w:sz w:val="16"/>
                <w:szCs w:val="16"/>
              </w:rPr>
            </w:pPr>
          </w:p>
        </w:tc>
        <w:tc>
          <w:tcPr>
            <w:tcW w:w="975" w:type="pct"/>
          </w:tcPr>
          <w:p w:rsidR="00D80DA9" w:rsidRPr="006835EE" w:rsidRDefault="00051AE6" w:rsidP="00051AE6">
            <w:pPr>
              <w:ind w:left="-9"/>
              <w:contextualSpacing/>
              <w:rPr>
                <w:rFonts w:asciiTheme="minorHAnsi" w:eastAsia="MS Mincho" w:hAnsiTheme="minorHAnsi" w:cs="Arial"/>
                <w:i/>
                <w:w w:val="105"/>
                <w:sz w:val="16"/>
                <w:szCs w:val="16"/>
              </w:rPr>
            </w:pPr>
            <w:r>
              <w:rPr>
                <w:rFonts w:ascii="Calibri" w:hAnsi="Calibri" w:cs="Arial"/>
                <w:color w:val="000000"/>
                <w:sz w:val="16"/>
                <w:szCs w:val="16"/>
              </w:rPr>
              <w:t xml:space="preserve">Can generally make </w:t>
            </w:r>
            <w:r w:rsidR="00D80DA9" w:rsidRPr="00563E1C">
              <w:rPr>
                <w:rFonts w:ascii="Calibri" w:hAnsi="Calibri" w:cs="Arial"/>
                <w:color w:val="000000"/>
                <w:sz w:val="16"/>
                <w:szCs w:val="16"/>
              </w:rPr>
              <w:t>accurate use of evidence gathered on pupils’ c</w:t>
            </w:r>
            <w:r>
              <w:rPr>
                <w:rFonts w:ascii="Calibri" w:hAnsi="Calibri" w:cs="Arial"/>
                <w:color w:val="000000"/>
                <w:sz w:val="16"/>
                <w:szCs w:val="16"/>
              </w:rPr>
              <w:t xml:space="preserve">apabilities and prior knowledge and use this to plan effectively, </w:t>
            </w:r>
            <w:r w:rsidR="00D80DA9" w:rsidRPr="00563E1C">
              <w:rPr>
                <w:rFonts w:ascii="Calibri" w:hAnsi="Calibri" w:cs="Arial"/>
                <w:color w:val="000000"/>
                <w:sz w:val="16"/>
                <w:szCs w:val="16"/>
              </w:rPr>
              <w:t>so that a</w:t>
            </w:r>
            <w:r w:rsidR="00D80DA9">
              <w:rPr>
                <w:rFonts w:ascii="Calibri" w:hAnsi="Calibri" w:cs="Arial"/>
                <w:color w:val="000000"/>
                <w:sz w:val="16"/>
                <w:szCs w:val="16"/>
              </w:rPr>
              <w:t>ll groups of learners make some progress.</w:t>
            </w:r>
          </w:p>
        </w:tc>
        <w:tc>
          <w:tcPr>
            <w:tcW w:w="963" w:type="pct"/>
          </w:tcPr>
          <w:p w:rsidR="00D80DA9" w:rsidRDefault="00051AE6" w:rsidP="00D80DA9">
            <w:pPr>
              <w:rPr>
                <w:rFonts w:ascii="Calibri" w:hAnsi="Calibri" w:cs="Arial"/>
                <w:color w:val="000000"/>
                <w:sz w:val="16"/>
                <w:szCs w:val="16"/>
              </w:rPr>
            </w:pPr>
            <w:r>
              <w:rPr>
                <w:rFonts w:ascii="Calibri" w:hAnsi="Calibri" w:cs="Arial"/>
                <w:color w:val="000000"/>
                <w:sz w:val="16"/>
                <w:szCs w:val="16"/>
              </w:rPr>
              <w:t>Demonstrates an understanding of pupils’ capabilities and their prior knowledge which informs planning.</w:t>
            </w:r>
          </w:p>
          <w:p w:rsidR="00D80DA9" w:rsidRDefault="00D80DA9" w:rsidP="00D80DA9">
            <w:pPr>
              <w:rPr>
                <w:rFonts w:ascii="Calibri" w:hAnsi="Calibri" w:cs="Arial"/>
                <w:color w:val="000000"/>
                <w:sz w:val="16"/>
                <w:szCs w:val="16"/>
              </w:rPr>
            </w:pPr>
          </w:p>
          <w:p w:rsidR="00D80DA9" w:rsidRDefault="00051AE6" w:rsidP="00D80DA9">
            <w:pPr>
              <w:rPr>
                <w:rFonts w:asciiTheme="minorHAnsi" w:eastAsia="MS Mincho" w:hAnsiTheme="minorHAnsi" w:cs="Arial"/>
                <w:w w:val="105"/>
                <w:sz w:val="16"/>
                <w:szCs w:val="16"/>
              </w:rPr>
            </w:pPr>
            <w:r>
              <w:rPr>
                <w:rFonts w:asciiTheme="minorHAnsi" w:eastAsia="MS Mincho" w:hAnsiTheme="minorHAnsi" w:cs="Arial"/>
                <w:w w:val="105"/>
                <w:sz w:val="16"/>
                <w:szCs w:val="16"/>
              </w:rPr>
              <w:t>Is able to assess</w:t>
            </w:r>
            <w:r w:rsidR="00D80DA9" w:rsidRPr="0070470F">
              <w:rPr>
                <w:rFonts w:asciiTheme="minorHAnsi" w:eastAsia="MS Mincho" w:hAnsiTheme="minorHAnsi" w:cs="Arial"/>
                <w:w w:val="105"/>
                <w:sz w:val="16"/>
                <w:szCs w:val="16"/>
              </w:rPr>
              <w:t xml:space="preserve"> pupils’ </w:t>
            </w:r>
            <w:r>
              <w:rPr>
                <w:rFonts w:asciiTheme="minorHAnsi" w:eastAsia="MS Mincho" w:hAnsiTheme="minorHAnsi" w:cs="Arial"/>
                <w:w w:val="105"/>
                <w:sz w:val="16"/>
                <w:szCs w:val="16"/>
              </w:rPr>
              <w:t>prior knowledge</w:t>
            </w:r>
            <w:r w:rsidR="00D80DA9">
              <w:rPr>
                <w:rFonts w:asciiTheme="minorHAnsi" w:eastAsia="MS Mincho" w:hAnsiTheme="minorHAnsi" w:cs="Arial"/>
                <w:w w:val="105"/>
                <w:sz w:val="16"/>
                <w:szCs w:val="16"/>
              </w:rPr>
              <w:t>,</w:t>
            </w:r>
            <w:r w:rsidR="00D80DA9" w:rsidRPr="0070470F">
              <w:rPr>
                <w:rFonts w:asciiTheme="minorHAnsi" w:eastAsia="MS Mincho" w:hAnsiTheme="minorHAnsi" w:cs="Arial"/>
                <w:w w:val="105"/>
                <w:sz w:val="16"/>
                <w:szCs w:val="16"/>
              </w:rPr>
              <w:t xml:space="preserve"> </w:t>
            </w:r>
            <w:r>
              <w:rPr>
                <w:rFonts w:asciiTheme="minorHAnsi" w:eastAsia="MS Mincho" w:hAnsiTheme="minorHAnsi" w:cs="Arial"/>
                <w:w w:val="105"/>
                <w:sz w:val="16"/>
                <w:szCs w:val="16"/>
              </w:rPr>
              <w:t>in order to plan</w:t>
            </w:r>
            <w:r w:rsidR="00D80DA9" w:rsidRPr="0070470F">
              <w:rPr>
                <w:rFonts w:asciiTheme="minorHAnsi" w:eastAsia="MS Mincho" w:hAnsiTheme="minorHAnsi" w:cs="Arial"/>
                <w:w w:val="105"/>
                <w:sz w:val="16"/>
                <w:szCs w:val="16"/>
              </w:rPr>
              <w:t xml:space="preserve"> and teach lessons that en</w:t>
            </w:r>
            <w:r>
              <w:rPr>
                <w:rFonts w:asciiTheme="minorHAnsi" w:eastAsia="MS Mincho" w:hAnsiTheme="minorHAnsi" w:cs="Arial"/>
                <w:w w:val="105"/>
                <w:sz w:val="16"/>
                <w:szCs w:val="16"/>
              </w:rPr>
              <w:t>sure that all</w:t>
            </w:r>
            <w:r w:rsidR="00D80DA9" w:rsidRPr="0070470F">
              <w:rPr>
                <w:rFonts w:asciiTheme="minorHAnsi" w:eastAsia="MS Mincho" w:hAnsiTheme="minorHAnsi" w:cs="Arial"/>
                <w:w w:val="105"/>
                <w:sz w:val="16"/>
                <w:szCs w:val="16"/>
              </w:rPr>
              <w:t xml:space="preserve"> pupils, including those who are disabled and those who have special educational needs, make progress. </w:t>
            </w:r>
          </w:p>
          <w:p w:rsidR="00D80DA9" w:rsidRPr="0070470F" w:rsidRDefault="00D80DA9" w:rsidP="00D80DA9">
            <w:pPr>
              <w:rPr>
                <w:rFonts w:asciiTheme="minorHAnsi" w:eastAsia="MS Mincho" w:hAnsiTheme="minorHAnsi" w:cs="Arial"/>
                <w:w w:val="105"/>
                <w:sz w:val="16"/>
                <w:szCs w:val="16"/>
              </w:rPr>
            </w:pPr>
          </w:p>
          <w:p w:rsidR="00D80DA9" w:rsidRPr="006835EE" w:rsidRDefault="00D80DA9" w:rsidP="00D80DA9">
            <w:pPr>
              <w:contextualSpacing/>
              <w:rPr>
                <w:rFonts w:asciiTheme="minorHAnsi" w:eastAsia="MS Mincho" w:hAnsiTheme="minorHAnsi" w:cs="Arial"/>
                <w:sz w:val="16"/>
                <w:szCs w:val="16"/>
              </w:rPr>
            </w:pPr>
          </w:p>
        </w:tc>
        <w:tc>
          <w:tcPr>
            <w:tcW w:w="985" w:type="pct"/>
          </w:tcPr>
          <w:p w:rsidR="00D80DA9" w:rsidRPr="00B2754A" w:rsidRDefault="00051AE6" w:rsidP="00D80DA9">
            <w:pPr>
              <w:rPr>
                <w:rFonts w:ascii="Calibri" w:hAnsi="Calibri" w:cs="Arial"/>
                <w:color w:val="000000"/>
                <w:sz w:val="16"/>
                <w:szCs w:val="16"/>
              </w:rPr>
            </w:pPr>
            <w:r>
              <w:rPr>
                <w:rFonts w:ascii="Calibri" w:hAnsi="Calibri" w:cs="Arial"/>
                <w:color w:val="000000"/>
                <w:sz w:val="16"/>
                <w:szCs w:val="16"/>
              </w:rPr>
              <w:t>Shows a t</w:t>
            </w:r>
            <w:r w:rsidR="00D80DA9" w:rsidRPr="00B2754A">
              <w:rPr>
                <w:rFonts w:ascii="Calibri" w:hAnsi="Calibri" w:cs="Arial"/>
                <w:color w:val="000000"/>
                <w:sz w:val="16"/>
                <w:szCs w:val="16"/>
              </w:rPr>
              <w:t xml:space="preserve">horough and detailed understanding of pupils’ capabilities and prior learning drawn from and based on </w:t>
            </w:r>
            <w:r w:rsidR="00D80DA9">
              <w:rPr>
                <w:rFonts w:ascii="Calibri" w:hAnsi="Calibri" w:cs="Arial"/>
                <w:color w:val="000000"/>
                <w:sz w:val="16"/>
                <w:szCs w:val="16"/>
              </w:rPr>
              <w:t>consistent use of focused assessment.</w:t>
            </w:r>
          </w:p>
          <w:p w:rsidR="00D80DA9" w:rsidRDefault="00D80DA9" w:rsidP="00D80DA9">
            <w:pPr>
              <w:rPr>
                <w:rFonts w:asciiTheme="minorHAnsi" w:eastAsia="MS Mincho" w:hAnsiTheme="minorHAnsi" w:cs="Arial"/>
                <w:w w:val="105"/>
                <w:sz w:val="16"/>
                <w:szCs w:val="16"/>
              </w:rPr>
            </w:pPr>
          </w:p>
          <w:p w:rsidR="00D80DA9" w:rsidRDefault="00D80DA9" w:rsidP="00D80DA9">
            <w:pPr>
              <w:rPr>
                <w:rFonts w:asciiTheme="minorHAnsi" w:eastAsia="MS Mincho" w:hAnsiTheme="minorHAnsi" w:cs="Arial"/>
                <w:w w:val="105"/>
                <w:sz w:val="16"/>
                <w:szCs w:val="16"/>
              </w:rPr>
            </w:pPr>
            <w:r>
              <w:rPr>
                <w:rFonts w:asciiTheme="minorHAnsi" w:eastAsia="MS Mincho" w:hAnsiTheme="minorHAnsi" w:cs="Arial"/>
                <w:w w:val="105"/>
                <w:sz w:val="16"/>
                <w:szCs w:val="16"/>
              </w:rPr>
              <w:t>Consistently d</w:t>
            </w:r>
            <w:r w:rsidRPr="0070470F">
              <w:rPr>
                <w:rFonts w:asciiTheme="minorHAnsi" w:eastAsia="MS Mincho" w:hAnsiTheme="minorHAnsi" w:cs="Arial"/>
                <w:w w:val="105"/>
                <w:sz w:val="16"/>
                <w:szCs w:val="16"/>
              </w:rPr>
              <w:t>emonstrates through their planning and teaching that their pupils, including those who are disabled and those who have special educational needs, make good progress.</w:t>
            </w:r>
          </w:p>
          <w:p w:rsidR="00D80DA9" w:rsidRDefault="00D80DA9" w:rsidP="00D80DA9">
            <w:pPr>
              <w:ind w:left="48"/>
              <w:contextualSpacing/>
              <w:outlineLvl w:val="1"/>
              <w:rPr>
                <w:rFonts w:ascii="Calibri" w:hAnsi="Calibri" w:cs="Arial"/>
                <w:color w:val="000000"/>
                <w:sz w:val="16"/>
                <w:szCs w:val="16"/>
              </w:rPr>
            </w:pPr>
          </w:p>
          <w:p w:rsidR="00D80DA9" w:rsidRPr="006835EE" w:rsidRDefault="00D80DA9" w:rsidP="00D80DA9">
            <w:pPr>
              <w:contextualSpacing/>
              <w:outlineLvl w:val="1"/>
              <w:rPr>
                <w:rFonts w:asciiTheme="minorHAnsi" w:eastAsia="MS Mincho" w:hAnsiTheme="minorHAnsi" w:cs="Arial"/>
                <w:bCs/>
                <w:sz w:val="16"/>
                <w:szCs w:val="16"/>
              </w:rPr>
            </w:pPr>
          </w:p>
        </w:tc>
      </w:tr>
      <w:tr w:rsidR="00D80DA9" w:rsidRPr="00CE2F95" w:rsidTr="00D80DA9">
        <w:trPr>
          <w:trHeight w:val="1676"/>
        </w:trPr>
        <w:tc>
          <w:tcPr>
            <w:tcW w:w="221" w:type="pct"/>
            <w:vMerge/>
            <w:tcBorders>
              <w:right w:val="nil"/>
            </w:tcBorders>
            <w:shd w:val="clear" w:color="auto" w:fill="D9D9D9"/>
          </w:tcPr>
          <w:p w:rsidR="00D80DA9" w:rsidRPr="006835EE" w:rsidRDefault="00D80DA9" w:rsidP="00D80DA9">
            <w:pPr>
              <w:jc w:val="both"/>
              <w:outlineLvl w:val="1"/>
              <w:rPr>
                <w:rFonts w:asciiTheme="minorHAnsi" w:eastAsia="MS Mincho" w:hAnsiTheme="minorHAnsi" w:cs="Arial"/>
                <w:b/>
                <w:bCs/>
                <w:sz w:val="16"/>
                <w:szCs w:val="16"/>
              </w:rPr>
            </w:pPr>
          </w:p>
        </w:tc>
        <w:tc>
          <w:tcPr>
            <w:tcW w:w="139" w:type="pct"/>
            <w:tcBorders>
              <w:right w:val="nil"/>
            </w:tcBorders>
            <w:shd w:val="clear" w:color="auto" w:fill="D9D9D9"/>
          </w:tcPr>
          <w:p w:rsidR="00D80DA9" w:rsidRPr="006835EE" w:rsidRDefault="00D80DA9" w:rsidP="00D80DA9">
            <w:pPr>
              <w:jc w:val="both"/>
              <w:outlineLvl w:val="1"/>
              <w:rPr>
                <w:rFonts w:asciiTheme="minorHAnsi" w:eastAsia="MS Mincho" w:hAnsiTheme="minorHAnsi" w:cs="Arial"/>
                <w:b/>
                <w:bCs/>
                <w:sz w:val="16"/>
                <w:szCs w:val="16"/>
              </w:rPr>
            </w:pPr>
            <w:r w:rsidRPr="006835EE">
              <w:rPr>
                <w:rFonts w:asciiTheme="minorHAnsi" w:eastAsia="MS Mincho" w:hAnsiTheme="minorHAnsi" w:cs="Arial"/>
                <w:b/>
                <w:bCs/>
                <w:sz w:val="16"/>
                <w:szCs w:val="16"/>
              </w:rPr>
              <w:t>c</w:t>
            </w:r>
          </w:p>
        </w:tc>
        <w:tc>
          <w:tcPr>
            <w:tcW w:w="730" w:type="pct"/>
            <w:tcBorders>
              <w:left w:val="nil"/>
            </w:tcBorders>
            <w:shd w:val="clear" w:color="auto" w:fill="D9D9D9"/>
          </w:tcPr>
          <w:p w:rsidR="00D80DA9" w:rsidRPr="006835EE" w:rsidRDefault="00D80DA9" w:rsidP="00D80DA9">
            <w:pPr>
              <w:outlineLvl w:val="1"/>
              <w:rPr>
                <w:rFonts w:asciiTheme="minorHAnsi" w:eastAsia="MS Mincho" w:hAnsiTheme="minorHAnsi" w:cs="Arial"/>
                <w:b/>
                <w:bCs/>
                <w:sz w:val="16"/>
                <w:szCs w:val="16"/>
              </w:rPr>
            </w:pPr>
            <w:r w:rsidRPr="006835EE">
              <w:rPr>
                <w:rFonts w:asciiTheme="minorHAnsi" w:eastAsia="MS Mincho" w:hAnsiTheme="minorHAnsi" w:cs="Arial"/>
                <w:w w:val="105"/>
                <w:sz w:val="16"/>
                <w:szCs w:val="16"/>
              </w:rPr>
              <w:t>guide pupils to reflect on the progress they have made and their emerging needs</w:t>
            </w:r>
          </w:p>
        </w:tc>
        <w:tc>
          <w:tcPr>
            <w:tcW w:w="987" w:type="pct"/>
          </w:tcPr>
          <w:p w:rsidR="00D80DA9" w:rsidRDefault="00D80DA9" w:rsidP="00D80DA9">
            <w:pPr>
              <w:ind w:left="9"/>
              <w:contextualSpacing/>
              <w:outlineLvl w:val="1"/>
              <w:rPr>
                <w:rFonts w:asciiTheme="minorHAnsi" w:eastAsia="MS Mincho" w:hAnsiTheme="minorHAnsi" w:cs="Arial"/>
                <w:w w:val="105"/>
                <w:sz w:val="16"/>
                <w:szCs w:val="16"/>
              </w:rPr>
            </w:pPr>
            <w:r w:rsidRPr="006835EE">
              <w:rPr>
                <w:rFonts w:asciiTheme="minorHAnsi" w:eastAsia="MS Mincho" w:hAnsiTheme="minorHAnsi" w:cs="Arial"/>
                <w:w w:val="105"/>
                <w:sz w:val="16"/>
                <w:szCs w:val="16"/>
              </w:rPr>
              <w:t xml:space="preserve">Is </w:t>
            </w:r>
            <w:r w:rsidR="00BC4FF6">
              <w:rPr>
                <w:rFonts w:asciiTheme="minorHAnsi" w:eastAsia="MS Mincho" w:hAnsiTheme="minorHAnsi" w:cs="Arial"/>
                <w:w w:val="105"/>
                <w:sz w:val="16"/>
                <w:szCs w:val="16"/>
              </w:rPr>
              <w:t xml:space="preserve">not yet able </w:t>
            </w:r>
            <w:r w:rsidRPr="006835EE">
              <w:rPr>
                <w:rFonts w:asciiTheme="minorHAnsi" w:eastAsia="MS Mincho" w:hAnsiTheme="minorHAnsi" w:cs="Arial"/>
                <w:w w:val="105"/>
                <w:sz w:val="16"/>
                <w:szCs w:val="16"/>
              </w:rPr>
              <w:t>to guide pupils to reflect on the progress they have made and their emerging needs.</w:t>
            </w:r>
          </w:p>
          <w:p w:rsidR="00D80DA9" w:rsidRDefault="00D80DA9" w:rsidP="00D80DA9">
            <w:pPr>
              <w:ind w:left="9"/>
              <w:contextualSpacing/>
              <w:outlineLvl w:val="1"/>
              <w:rPr>
                <w:rFonts w:asciiTheme="minorHAnsi" w:eastAsia="MS Mincho" w:hAnsiTheme="minorHAnsi" w:cs="Arial"/>
                <w:w w:val="105"/>
                <w:sz w:val="16"/>
                <w:szCs w:val="16"/>
              </w:rPr>
            </w:pPr>
          </w:p>
          <w:p w:rsidR="00D80DA9" w:rsidRPr="006835EE" w:rsidRDefault="00D80DA9" w:rsidP="00D80DA9">
            <w:pPr>
              <w:rPr>
                <w:rFonts w:asciiTheme="minorHAnsi" w:eastAsia="MS Mincho" w:hAnsiTheme="minorHAnsi" w:cs="Arial"/>
                <w:w w:val="105"/>
                <w:sz w:val="16"/>
                <w:szCs w:val="16"/>
              </w:rPr>
            </w:pPr>
          </w:p>
        </w:tc>
        <w:tc>
          <w:tcPr>
            <w:tcW w:w="975" w:type="pct"/>
          </w:tcPr>
          <w:p w:rsidR="00D80DA9" w:rsidRPr="00B2754A" w:rsidRDefault="00D80DA9" w:rsidP="00D80DA9">
            <w:pPr>
              <w:rPr>
                <w:rFonts w:ascii="Calibri" w:hAnsi="Calibri" w:cs="Arial"/>
                <w:color w:val="000000"/>
                <w:sz w:val="16"/>
                <w:szCs w:val="16"/>
              </w:rPr>
            </w:pPr>
            <w:r w:rsidRPr="00B2754A">
              <w:rPr>
                <w:rFonts w:ascii="Calibri" w:hAnsi="Calibri" w:cs="Arial"/>
                <w:color w:val="000000"/>
                <w:sz w:val="16"/>
                <w:szCs w:val="16"/>
              </w:rPr>
              <w:t>Has an understanding of</w:t>
            </w:r>
            <w:r w:rsidRPr="00B2754A">
              <w:rPr>
                <w:rFonts w:ascii="Calibri" w:hAnsi="Calibri" w:cs="Arial"/>
                <w:color w:val="000000"/>
                <w:sz w:val="16"/>
                <w:szCs w:val="16"/>
                <w:lang w:val="en-US"/>
              </w:rPr>
              <w:t xml:space="preserve"> </w:t>
            </w:r>
            <w:r w:rsidRPr="00B2754A">
              <w:rPr>
                <w:rFonts w:ascii="Calibri" w:hAnsi="Calibri" w:cs="Arial"/>
                <w:color w:val="000000"/>
                <w:sz w:val="16"/>
                <w:szCs w:val="16"/>
              </w:rPr>
              <w:t xml:space="preserve">the progress and emerging needs of pupils. </w:t>
            </w:r>
          </w:p>
          <w:p w:rsidR="00D80DA9" w:rsidRPr="00B2754A" w:rsidRDefault="00D80DA9" w:rsidP="00D80DA9">
            <w:pPr>
              <w:rPr>
                <w:rFonts w:ascii="Calibri" w:hAnsi="Calibri" w:cs="Arial"/>
                <w:color w:val="000000"/>
                <w:sz w:val="16"/>
                <w:szCs w:val="16"/>
              </w:rPr>
            </w:pPr>
          </w:p>
          <w:p w:rsidR="00D80DA9" w:rsidRDefault="00D80DA9" w:rsidP="00D80DA9">
            <w:pPr>
              <w:ind w:left="-9"/>
              <w:contextualSpacing/>
              <w:outlineLvl w:val="1"/>
              <w:rPr>
                <w:rFonts w:ascii="Calibri" w:hAnsi="Calibri" w:cs="Arial"/>
                <w:color w:val="000000"/>
                <w:sz w:val="16"/>
                <w:szCs w:val="16"/>
              </w:rPr>
            </w:pPr>
          </w:p>
          <w:p w:rsidR="00D80DA9" w:rsidRPr="006835EE" w:rsidRDefault="00D80DA9" w:rsidP="00D80DA9">
            <w:pPr>
              <w:ind w:left="-9"/>
              <w:contextualSpacing/>
              <w:outlineLvl w:val="1"/>
              <w:rPr>
                <w:rFonts w:asciiTheme="minorHAnsi" w:eastAsia="MS Mincho" w:hAnsiTheme="minorHAnsi" w:cs="Arial"/>
                <w:b/>
                <w:bCs/>
                <w:sz w:val="16"/>
                <w:szCs w:val="16"/>
              </w:rPr>
            </w:pPr>
            <w:r w:rsidRPr="00B2754A">
              <w:rPr>
                <w:rFonts w:ascii="Calibri" w:hAnsi="Calibri" w:cs="Arial"/>
                <w:color w:val="000000"/>
                <w:sz w:val="16"/>
                <w:szCs w:val="16"/>
              </w:rPr>
              <w:t xml:space="preserve">Can </w:t>
            </w:r>
            <w:r>
              <w:rPr>
                <w:rFonts w:ascii="Calibri" w:hAnsi="Calibri" w:cs="Arial"/>
                <w:color w:val="000000"/>
                <w:sz w:val="16"/>
                <w:szCs w:val="16"/>
              </w:rPr>
              <w:t>g</w:t>
            </w:r>
            <w:r w:rsidRPr="00014E65">
              <w:rPr>
                <w:rFonts w:ascii="Calibri" w:hAnsi="Calibri" w:cs="Arial"/>
                <w:color w:val="000000"/>
                <w:sz w:val="16"/>
                <w:szCs w:val="16"/>
              </w:rPr>
              <w:t>uide pupils to reflect on the progress they have made and their emerging needs.</w:t>
            </w:r>
          </w:p>
        </w:tc>
        <w:tc>
          <w:tcPr>
            <w:tcW w:w="963" w:type="pct"/>
          </w:tcPr>
          <w:p w:rsidR="00D80DA9" w:rsidRDefault="00D80DA9" w:rsidP="00D80DA9">
            <w:pPr>
              <w:rPr>
                <w:rFonts w:ascii="Calibri" w:hAnsi="Calibri" w:cs="Arial"/>
                <w:color w:val="000000"/>
                <w:sz w:val="16"/>
                <w:szCs w:val="16"/>
              </w:rPr>
            </w:pPr>
            <w:r w:rsidRPr="00B2754A">
              <w:rPr>
                <w:rFonts w:ascii="Calibri" w:hAnsi="Calibri" w:cs="Arial"/>
                <w:color w:val="000000"/>
                <w:sz w:val="16"/>
                <w:szCs w:val="16"/>
              </w:rPr>
              <w:t>Has developed a sound understanding of pupils’ pro</w:t>
            </w:r>
            <w:r>
              <w:rPr>
                <w:rFonts w:ascii="Calibri" w:hAnsi="Calibri" w:cs="Arial"/>
                <w:color w:val="000000"/>
                <w:sz w:val="16"/>
                <w:szCs w:val="16"/>
              </w:rPr>
              <w:t>gress and their emerging needs.</w:t>
            </w:r>
          </w:p>
          <w:p w:rsidR="00D80DA9" w:rsidRPr="00B2754A" w:rsidRDefault="00D80DA9" w:rsidP="00D80DA9">
            <w:pPr>
              <w:rPr>
                <w:rFonts w:ascii="Calibri" w:hAnsi="Calibri" w:cs="Arial"/>
                <w:color w:val="000000"/>
                <w:sz w:val="16"/>
                <w:szCs w:val="16"/>
              </w:rPr>
            </w:pPr>
          </w:p>
          <w:p w:rsidR="00D80DA9" w:rsidRPr="0070470F" w:rsidRDefault="008A6AAD" w:rsidP="00D80DA9">
            <w:pPr>
              <w:rPr>
                <w:rFonts w:asciiTheme="minorHAnsi" w:hAnsiTheme="minorHAnsi" w:cs="Arial"/>
                <w:color w:val="000000"/>
                <w:sz w:val="16"/>
                <w:szCs w:val="16"/>
              </w:rPr>
            </w:pPr>
            <w:r>
              <w:rPr>
                <w:rFonts w:asciiTheme="minorHAnsi" w:eastAsia="MS Mincho" w:hAnsiTheme="minorHAnsi" w:cs="Arial"/>
                <w:w w:val="105"/>
                <w:sz w:val="16"/>
                <w:szCs w:val="16"/>
              </w:rPr>
              <w:t>Regularly supports p</w:t>
            </w:r>
            <w:r w:rsidR="00D80DA9" w:rsidRPr="0070470F">
              <w:rPr>
                <w:rFonts w:asciiTheme="minorHAnsi" w:eastAsia="MS Mincho" w:hAnsiTheme="minorHAnsi" w:cs="Arial"/>
                <w:w w:val="105"/>
                <w:sz w:val="16"/>
                <w:szCs w:val="16"/>
              </w:rPr>
              <w:t>upils to identify the progress they have made and understand what they need to do to improve.</w:t>
            </w:r>
          </w:p>
          <w:p w:rsidR="00D80DA9" w:rsidRPr="006835EE" w:rsidRDefault="00D80DA9" w:rsidP="00D80DA9">
            <w:pPr>
              <w:contextualSpacing/>
              <w:outlineLvl w:val="1"/>
              <w:rPr>
                <w:rFonts w:asciiTheme="minorHAnsi" w:eastAsia="MS Mincho" w:hAnsiTheme="minorHAnsi" w:cs="Arial"/>
                <w:b/>
                <w:bCs/>
                <w:sz w:val="16"/>
                <w:szCs w:val="16"/>
              </w:rPr>
            </w:pPr>
          </w:p>
        </w:tc>
        <w:tc>
          <w:tcPr>
            <w:tcW w:w="985" w:type="pct"/>
          </w:tcPr>
          <w:p w:rsidR="00D80DA9" w:rsidRDefault="008A6AAD" w:rsidP="00D80DA9">
            <w:pPr>
              <w:rPr>
                <w:rFonts w:ascii="Calibri" w:hAnsi="Calibri" w:cs="Arial"/>
                <w:color w:val="000000"/>
                <w:sz w:val="16"/>
                <w:szCs w:val="16"/>
              </w:rPr>
            </w:pPr>
            <w:r>
              <w:rPr>
                <w:rFonts w:ascii="Calibri" w:hAnsi="Calibri" w:cs="Arial"/>
                <w:color w:val="000000"/>
                <w:sz w:val="16"/>
                <w:szCs w:val="16"/>
              </w:rPr>
              <w:t xml:space="preserve">Consistently demonstrates </w:t>
            </w:r>
            <w:r w:rsidRPr="008A6AAD">
              <w:rPr>
                <w:rFonts w:ascii="Calibri" w:hAnsi="Calibri" w:cs="Arial"/>
                <w:color w:val="000000"/>
                <w:sz w:val="16"/>
                <w:szCs w:val="16"/>
              </w:rPr>
              <w:t>a sound understanding of pupils’ progress and their emerging needs.</w:t>
            </w:r>
          </w:p>
          <w:p w:rsidR="00D80DA9" w:rsidRDefault="00D80DA9" w:rsidP="00D80DA9">
            <w:pPr>
              <w:rPr>
                <w:rFonts w:asciiTheme="minorHAnsi" w:eastAsia="MS Mincho" w:hAnsiTheme="minorHAnsi" w:cs="Arial"/>
                <w:w w:val="105"/>
                <w:sz w:val="16"/>
                <w:szCs w:val="16"/>
              </w:rPr>
            </w:pPr>
          </w:p>
          <w:p w:rsidR="00D80DA9" w:rsidRDefault="008A6AAD" w:rsidP="00D80DA9">
            <w:pPr>
              <w:rPr>
                <w:rFonts w:asciiTheme="minorHAnsi" w:eastAsia="MS Mincho" w:hAnsiTheme="minorHAnsi" w:cs="Arial"/>
                <w:w w:val="105"/>
                <w:sz w:val="16"/>
                <w:szCs w:val="16"/>
              </w:rPr>
            </w:pPr>
            <w:r>
              <w:rPr>
                <w:rFonts w:asciiTheme="minorHAnsi" w:eastAsia="MS Mincho" w:hAnsiTheme="minorHAnsi" w:cs="Arial"/>
                <w:w w:val="105"/>
                <w:sz w:val="16"/>
                <w:szCs w:val="16"/>
              </w:rPr>
              <w:t>C</w:t>
            </w:r>
            <w:r w:rsidR="00D80DA9" w:rsidRPr="0070470F">
              <w:rPr>
                <w:rFonts w:asciiTheme="minorHAnsi" w:eastAsia="MS Mincho" w:hAnsiTheme="minorHAnsi" w:cs="Arial"/>
                <w:w w:val="105"/>
                <w:sz w:val="16"/>
                <w:szCs w:val="16"/>
              </w:rPr>
              <w:t>onsistently offer</w:t>
            </w:r>
            <w:r>
              <w:rPr>
                <w:rFonts w:asciiTheme="minorHAnsi" w:eastAsia="MS Mincho" w:hAnsiTheme="minorHAnsi" w:cs="Arial"/>
                <w:w w:val="105"/>
                <w:sz w:val="16"/>
                <w:szCs w:val="16"/>
              </w:rPr>
              <w:t>s pupils</w:t>
            </w:r>
            <w:r w:rsidR="00D80DA9" w:rsidRPr="0070470F">
              <w:rPr>
                <w:rFonts w:asciiTheme="minorHAnsi" w:eastAsia="MS Mincho" w:hAnsiTheme="minorHAnsi" w:cs="Arial"/>
                <w:w w:val="105"/>
                <w:sz w:val="16"/>
                <w:szCs w:val="16"/>
              </w:rPr>
              <w:t xml:space="preserve"> high quality feedback which enables them to </w:t>
            </w:r>
            <w:r>
              <w:rPr>
                <w:rFonts w:asciiTheme="minorHAnsi" w:eastAsia="MS Mincho" w:hAnsiTheme="minorHAnsi" w:cs="Arial"/>
                <w:w w:val="105"/>
                <w:sz w:val="16"/>
                <w:szCs w:val="16"/>
              </w:rPr>
              <w:t>reflect on</w:t>
            </w:r>
            <w:r w:rsidR="00D80DA9" w:rsidRPr="0070470F">
              <w:rPr>
                <w:rFonts w:asciiTheme="minorHAnsi" w:eastAsia="MS Mincho" w:hAnsiTheme="minorHAnsi" w:cs="Arial"/>
                <w:w w:val="105"/>
                <w:sz w:val="16"/>
                <w:szCs w:val="16"/>
              </w:rPr>
              <w:t xml:space="preserve"> the progress they have made and </w:t>
            </w:r>
            <w:r>
              <w:rPr>
                <w:rFonts w:asciiTheme="minorHAnsi" w:eastAsia="MS Mincho" w:hAnsiTheme="minorHAnsi" w:cs="Arial"/>
                <w:w w:val="105"/>
                <w:sz w:val="16"/>
                <w:szCs w:val="16"/>
              </w:rPr>
              <w:t xml:space="preserve">identify </w:t>
            </w:r>
            <w:r w:rsidR="00D80DA9" w:rsidRPr="0070470F">
              <w:rPr>
                <w:rFonts w:asciiTheme="minorHAnsi" w:eastAsia="MS Mincho" w:hAnsiTheme="minorHAnsi" w:cs="Arial"/>
                <w:w w:val="105"/>
                <w:sz w:val="16"/>
                <w:szCs w:val="16"/>
              </w:rPr>
              <w:t>what they need to do to improve.</w:t>
            </w:r>
          </w:p>
          <w:p w:rsidR="00D80DA9" w:rsidRPr="006835EE" w:rsidRDefault="00D80DA9" w:rsidP="00D80DA9">
            <w:pPr>
              <w:contextualSpacing/>
              <w:outlineLvl w:val="1"/>
              <w:rPr>
                <w:rFonts w:asciiTheme="minorHAnsi" w:eastAsia="MS Mincho" w:hAnsiTheme="minorHAnsi" w:cs="Arial"/>
                <w:b/>
                <w:bCs/>
                <w:sz w:val="16"/>
                <w:szCs w:val="16"/>
              </w:rPr>
            </w:pPr>
          </w:p>
        </w:tc>
      </w:tr>
      <w:tr w:rsidR="00D80DA9" w:rsidRPr="00CE2F95" w:rsidTr="008A6AAD">
        <w:trPr>
          <w:cantSplit/>
          <w:trHeight w:val="1029"/>
        </w:trPr>
        <w:tc>
          <w:tcPr>
            <w:tcW w:w="221" w:type="pct"/>
            <w:vMerge w:val="restart"/>
            <w:tcBorders>
              <w:right w:val="nil"/>
            </w:tcBorders>
            <w:shd w:val="clear" w:color="auto" w:fill="D9D9D9"/>
            <w:textDirection w:val="btLr"/>
            <w:vAlign w:val="center"/>
          </w:tcPr>
          <w:p w:rsidR="00D80DA9" w:rsidRPr="008D2960" w:rsidRDefault="00D80DA9" w:rsidP="00D80DA9">
            <w:pPr>
              <w:ind w:left="113" w:right="113"/>
              <w:jc w:val="center"/>
              <w:outlineLvl w:val="1"/>
              <w:rPr>
                <w:rFonts w:asciiTheme="minorHAnsi" w:eastAsia="MS Mincho" w:hAnsiTheme="minorHAnsi" w:cs="Arial"/>
                <w:b/>
                <w:bCs/>
                <w:sz w:val="22"/>
                <w:szCs w:val="22"/>
              </w:rPr>
            </w:pPr>
            <w:r w:rsidRPr="008D2960">
              <w:rPr>
                <w:rFonts w:asciiTheme="minorHAnsi" w:hAnsiTheme="minorHAnsi" w:cs="Arial"/>
                <w:b/>
                <w:sz w:val="22"/>
                <w:szCs w:val="22"/>
              </w:rPr>
              <w:lastRenderedPageBreak/>
              <w:t>S2: Promote good progress and outcomes by pupils</w:t>
            </w:r>
          </w:p>
        </w:tc>
        <w:tc>
          <w:tcPr>
            <w:tcW w:w="139" w:type="pct"/>
            <w:tcBorders>
              <w:right w:val="nil"/>
            </w:tcBorders>
            <w:shd w:val="clear" w:color="auto" w:fill="D9D9D9"/>
          </w:tcPr>
          <w:p w:rsidR="00D80DA9" w:rsidRPr="006835EE" w:rsidRDefault="00D80DA9" w:rsidP="00D80DA9">
            <w:pPr>
              <w:jc w:val="both"/>
              <w:outlineLvl w:val="1"/>
              <w:rPr>
                <w:rFonts w:asciiTheme="minorHAnsi" w:eastAsia="MS Mincho" w:hAnsiTheme="minorHAnsi" w:cs="Arial"/>
                <w:b/>
                <w:bCs/>
                <w:sz w:val="16"/>
                <w:szCs w:val="16"/>
              </w:rPr>
            </w:pPr>
            <w:r w:rsidRPr="006835EE">
              <w:rPr>
                <w:rFonts w:asciiTheme="minorHAnsi" w:eastAsia="MS Mincho" w:hAnsiTheme="minorHAnsi" w:cs="Arial"/>
                <w:b/>
                <w:bCs/>
                <w:sz w:val="16"/>
                <w:szCs w:val="16"/>
              </w:rPr>
              <w:t>d</w:t>
            </w:r>
          </w:p>
        </w:tc>
        <w:tc>
          <w:tcPr>
            <w:tcW w:w="730" w:type="pct"/>
            <w:tcBorders>
              <w:left w:val="nil"/>
            </w:tcBorders>
            <w:shd w:val="clear" w:color="auto" w:fill="D9D9D9"/>
          </w:tcPr>
          <w:p w:rsidR="00D80DA9" w:rsidRPr="006835EE" w:rsidRDefault="00D80DA9" w:rsidP="00D80DA9">
            <w:pPr>
              <w:outlineLvl w:val="1"/>
              <w:rPr>
                <w:rFonts w:asciiTheme="minorHAnsi" w:eastAsia="MS Mincho" w:hAnsiTheme="minorHAnsi" w:cs="Arial"/>
                <w:b/>
                <w:bCs/>
                <w:sz w:val="16"/>
                <w:szCs w:val="16"/>
              </w:rPr>
            </w:pPr>
            <w:r w:rsidRPr="006835EE">
              <w:rPr>
                <w:rFonts w:asciiTheme="minorHAnsi" w:eastAsia="MS Mincho" w:hAnsiTheme="minorHAnsi" w:cs="Arial"/>
                <w:w w:val="105"/>
                <w:sz w:val="16"/>
                <w:szCs w:val="16"/>
              </w:rPr>
              <w:t xml:space="preserve">demonstrate knowledge and understanding of </w:t>
            </w:r>
            <w:r w:rsidRPr="006835EE">
              <w:rPr>
                <w:rFonts w:asciiTheme="minorHAnsi" w:eastAsia="MS Mincho" w:hAnsiTheme="minorHAnsi" w:cs="Arial"/>
                <w:spacing w:val="1"/>
                <w:w w:val="105"/>
                <w:sz w:val="16"/>
                <w:szCs w:val="16"/>
              </w:rPr>
              <w:t xml:space="preserve">how </w:t>
            </w:r>
            <w:r w:rsidRPr="006835EE">
              <w:rPr>
                <w:rFonts w:asciiTheme="minorHAnsi" w:eastAsia="MS Mincho" w:hAnsiTheme="minorHAnsi" w:cs="Arial"/>
                <w:w w:val="105"/>
                <w:sz w:val="16"/>
                <w:szCs w:val="16"/>
              </w:rPr>
              <w:t xml:space="preserve">pupils learn and </w:t>
            </w:r>
            <w:r w:rsidRPr="006835EE">
              <w:rPr>
                <w:rFonts w:asciiTheme="minorHAnsi" w:eastAsia="MS Mincho" w:hAnsiTheme="minorHAnsi" w:cs="Arial"/>
                <w:spacing w:val="1"/>
                <w:w w:val="105"/>
                <w:sz w:val="16"/>
                <w:szCs w:val="16"/>
              </w:rPr>
              <w:t xml:space="preserve">how </w:t>
            </w:r>
            <w:r w:rsidRPr="006835EE">
              <w:rPr>
                <w:rFonts w:asciiTheme="minorHAnsi" w:eastAsia="MS Mincho" w:hAnsiTheme="minorHAnsi" w:cs="Arial"/>
                <w:w w:val="105"/>
                <w:sz w:val="16"/>
                <w:szCs w:val="16"/>
              </w:rPr>
              <w:t>this impacts on teaching</w:t>
            </w:r>
          </w:p>
        </w:tc>
        <w:tc>
          <w:tcPr>
            <w:tcW w:w="987" w:type="pct"/>
          </w:tcPr>
          <w:p w:rsidR="00D80DA9" w:rsidRPr="0070470F" w:rsidRDefault="00D80DA9" w:rsidP="00D80DA9">
            <w:pPr>
              <w:rPr>
                <w:rFonts w:asciiTheme="minorHAnsi" w:eastAsia="MS Mincho" w:hAnsiTheme="minorHAnsi" w:cs="Arial"/>
                <w:w w:val="105"/>
                <w:sz w:val="16"/>
                <w:szCs w:val="16"/>
              </w:rPr>
            </w:pPr>
            <w:r w:rsidRPr="0070470F">
              <w:rPr>
                <w:rFonts w:asciiTheme="minorHAnsi" w:eastAsia="MS Mincho" w:hAnsiTheme="minorHAnsi" w:cs="Arial"/>
                <w:w w:val="105"/>
                <w:sz w:val="16"/>
                <w:szCs w:val="16"/>
              </w:rPr>
              <w:t xml:space="preserve">Is </w:t>
            </w:r>
            <w:r w:rsidR="00BC4FF6">
              <w:rPr>
                <w:rFonts w:asciiTheme="minorHAnsi" w:eastAsia="MS Mincho" w:hAnsiTheme="minorHAnsi" w:cs="Arial"/>
                <w:w w:val="105"/>
                <w:sz w:val="16"/>
                <w:szCs w:val="16"/>
              </w:rPr>
              <w:t xml:space="preserve">not yet able </w:t>
            </w:r>
            <w:r w:rsidRPr="0070470F">
              <w:rPr>
                <w:rFonts w:asciiTheme="minorHAnsi" w:eastAsia="MS Mincho" w:hAnsiTheme="minorHAnsi" w:cs="Arial"/>
                <w:w w:val="105"/>
                <w:sz w:val="16"/>
                <w:szCs w:val="16"/>
              </w:rPr>
              <w:t xml:space="preserve">to demonstrate knowledge and understanding of </w:t>
            </w:r>
            <w:r w:rsidRPr="0070470F">
              <w:rPr>
                <w:rFonts w:asciiTheme="minorHAnsi" w:eastAsia="MS Mincho" w:hAnsiTheme="minorHAnsi" w:cs="Arial"/>
                <w:spacing w:val="1"/>
                <w:w w:val="105"/>
                <w:sz w:val="16"/>
                <w:szCs w:val="16"/>
              </w:rPr>
              <w:t xml:space="preserve">how </w:t>
            </w:r>
            <w:r w:rsidRPr="0070470F">
              <w:rPr>
                <w:rFonts w:asciiTheme="minorHAnsi" w:eastAsia="MS Mincho" w:hAnsiTheme="minorHAnsi" w:cs="Arial"/>
                <w:w w:val="105"/>
                <w:sz w:val="16"/>
                <w:szCs w:val="16"/>
              </w:rPr>
              <w:t xml:space="preserve">pupils learn and </w:t>
            </w:r>
            <w:r w:rsidRPr="0070470F">
              <w:rPr>
                <w:rFonts w:asciiTheme="minorHAnsi" w:eastAsia="MS Mincho" w:hAnsiTheme="minorHAnsi" w:cs="Arial"/>
                <w:spacing w:val="1"/>
                <w:w w:val="105"/>
                <w:sz w:val="16"/>
                <w:szCs w:val="16"/>
              </w:rPr>
              <w:t xml:space="preserve">how </w:t>
            </w:r>
            <w:r w:rsidRPr="0070470F">
              <w:rPr>
                <w:rFonts w:asciiTheme="minorHAnsi" w:eastAsia="MS Mincho" w:hAnsiTheme="minorHAnsi" w:cs="Arial"/>
                <w:w w:val="105"/>
                <w:sz w:val="16"/>
                <w:szCs w:val="16"/>
              </w:rPr>
              <w:t>this impacts on teaching.</w:t>
            </w:r>
          </w:p>
          <w:p w:rsidR="00D80DA9" w:rsidRDefault="00D80DA9" w:rsidP="00D80DA9">
            <w:pPr>
              <w:rPr>
                <w:rFonts w:ascii="Calibri" w:hAnsi="Calibri" w:cs="Arial"/>
                <w:color w:val="000000"/>
                <w:sz w:val="16"/>
                <w:szCs w:val="16"/>
              </w:rPr>
            </w:pPr>
          </w:p>
          <w:p w:rsidR="00D80DA9" w:rsidRDefault="00D80DA9" w:rsidP="00D80DA9">
            <w:pPr>
              <w:ind w:left="-43"/>
              <w:contextualSpacing/>
              <w:outlineLvl w:val="1"/>
              <w:rPr>
                <w:rFonts w:ascii="Calibri" w:hAnsi="Calibri" w:cs="Arial"/>
                <w:color w:val="000000"/>
                <w:sz w:val="16"/>
                <w:szCs w:val="16"/>
              </w:rPr>
            </w:pPr>
          </w:p>
          <w:p w:rsidR="00D80DA9" w:rsidRDefault="00D80DA9" w:rsidP="00D80DA9">
            <w:pPr>
              <w:ind w:left="-43"/>
              <w:contextualSpacing/>
              <w:outlineLvl w:val="1"/>
              <w:rPr>
                <w:rFonts w:ascii="Calibri" w:hAnsi="Calibri" w:cs="Arial"/>
                <w:color w:val="000000"/>
                <w:sz w:val="16"/>
                <w:szCs w:val="16"/>
              </w:rPr>
            </w:pPr>
          </w:p>
          <w:p w:rsidR="00D80DA9" w:rsidRPr="006835EE" w:rsidRDefault="00D80DA9" w:rsidP="00D80DA9">
            <w:pPr>
              <w:contextualSpacing/>
              <w:outlineLvl w:val="1"/>
              <w:rPr>
                <w:rFonts w:asciiTheme="minorHAnsi" w:eastAsia="MS Mincho" w:hAnsiTheme="minorHAnsi" w:cs="Arial"/>
                <w:w w:val="105"/>
                <w:sz w:val="16"/>
                <w:szCs w:val="16"/>
              </w:rPr>
            </w:pPr>
          </w:p>
        </w:tc>
        <w:tc>
          <w:tcPr>
            <w:tcW w:w="975" w:type="pct"/>
          </w:tcPr>
          <w:p w:rsidR="00D80DA9" w:rsidRPr="00F9118D" w:rsidRDefault="00D80DA9" w:rsidP="00D80DA9">
            <w:pPr>
              <w:widowControl w:val="0"/>
              <w:autoSpaceDE w:val="0"/>
              <w:autoSpaceDN w:val="0"/>
              <w:adjustRightInd w:val="0"/>
              <w:rPr>
                <w:rFonts w:ascii="Calibri" w:hAnsi="Calibri" w:cs="Arial"/>
                <w:sz w:val="16"/>
                <w:szCs w:val="16"/>
              </w:rPr>
            </w:pPr>
            <w:r w:rsidRPr="00F9118D">
              <w:rPr>
                <w:rFonts w:ascii="Calibri" w:hAnsi="Calibri" w:cs="Arial"/>
                <w:sz w:val="16"/>
                <w:szCs w:val="16"/>
              </w:rPr>
              <w:t xml:space="preserve">Can demonstrate knowledge and understanding of how pupils learn and how </w:t>
            </w:r>
            <w:r w:rsidR="008A6AAD">
              <w:rPr>
                <w:rFonts w:ascii="Calibri" w:hAnsi="Calibri" w:cs="Arial"/>
                <w:sz w:val="16"/>
                <w:szCs w:val="16"/>
              </w:rPr>
              <w:t>this impacts on their planning and teaching.</w:t>
            </w:r>
          </w:p>
          <w:p w:rsidR="00D80DA9" w:rsidRDefault="00D80DA9" w:rsidP="00D80DA9">
            <w:pPr>
              <w:rPr>
                <w:rFonts w:ascii="Calibri" w:hAnsi="Calibri" w:cs="Arial"/>
                <w:sz w:val="16"/>
                <w:szCs w:val="16"/>
              </w:rPr>
            </w:pPr>
          </w:p>
          <w:p w:rsidR="00D80DA9" w:rsidRDefault="00D80DA9" w:rsidP="00D80DA9">
            <w:pPr>
              <w:rPr>
                <w:rFonts w:ascii="Calibri" w:hAnsi="Calibri" w:cs="Arial"/>
                <w:sz w:val="16"/>
                <w:szCs w:val="16"/>
              </w:rPr>
            </w:pPr>
          </w:p>
          <w:p w:rsidR="00D80DA9" w:rsidRPr="006835EE" w:rsidRDefault="00D80DA9" w:rsidP="008A6AAD">
            <w:pPr>
              <w:rPr>
                <w:rFonts w:asciiTheme="minorHAnsi" w:eastAsia="MS Mincho" w:hAnsiTheme="minorHAnsi" w:cs="Arial"/>
                <w:b/>
                <w:bCs/>
                <w:sz w:val="16"/>
                <w:szCs w:val="16"/>
              </w:rPr>
            </w:pPr>
          </w:p>
        </w:tc>
        <w:tc>
          <w:tcPr>
            <w:tcW w:w="963" w:type="pct"/>
          </w:tcPr>
          <w:p w:rsidR="00D80DA9" w:rsidRPr="00F9118D" w:rsidRDefault="00D80DA9" w:rsidP="00D80DA9">
            <w:pPr>
              <w:widowControl w:val="0"/>
              <w:autoSpaceDE w:val="0"/>
              <w:autoSpaceDN w:val="0"/>
              <w:adjustRightInd w:val="0"/>
              <w:rPr>
                <w:rFonts w:ascii="Calibri" w:hAnsi="Calibri" w:cs="Arial"/>
                <w:sz w:val="16"/>
                <w:szCs w:val="16"/>
              </w:rPr>
            </w:pPr>
            <w:r>
              <w:rPr>
                <w:rFonts w:ascii="Calibri" w:hAnsi="Calibri" w:cs="Arial"/>
                <w:sz w:val="16"/>
                <w:szCs w:val="16"/>
              </w:rPr>
              <w:t>Regularly makes good use of</w:t>
            </w:r>
            <w:r w:rsidRPr="00F9118D">
              <w:rPr>
                <w:rFonts w:ascii="Calibri" w:hAnsi="Calibri" w:cs="Arial"/>
                <w:sz w:val="16"/>
                <w:szCs w:val="16"/>
              </w:rPr>
              <w:t xml:space="preserve"> knowledge and understanding of how pupils learn and </w:t>
            </w:r>
            <w:r w:rsidR="008A6AAD">
              <w:rPr>
                <w:rFonts w:ascii="Calibri" w:hAnsi="Calibri" w:cs="Arial"/>
                <w:sz w:val="16"/>
                <w:szCs w:val="16"/>
              </w:rPr>
              <w:t>uses this to inform their teaching</w:t>
            </w:r>
          </w:p>
          <w:p w:rsidR="00D80DA9" w:rsidRDefault="00D80DA9" w:rsidP="00D80DA9">
            <w:pPr>
              <w:ind w:left="-9"/>
              <w:contextualSpacing/>
              <w:outlineLvl w:val="1"/>
              <w:rPr>
                <w:rFonts w:ascii="Calibri" w:hAnsi="Calibri" w:cs="Arial"/>
                <w:sz w:val="16"/>
                <w:szCs w:val="16"/>
              </w:rPr>
            </w:pPr>
          </w:p>
          <w:p w:rsidR="00D80DA9" w:rsidRPr="006835EE" w:rsidRDefault="00D80DA9" w:rsidP="00D80DA9">
            <w:pPr>
              <w:contextualSpacing/>
              <w:outlineLvl w:val="1"/>
              <w:rPr>
                <w:rFonts w:asciiTheme="minorHAnsi" w:eastAsia="MS Mincho" w:hAnsiTheme="minorHAnsi" w:cs="Arial"/>
                <w:b/>
                <w:bCs/>
                <w:sz w:val="16"/>
                <w:szCs w:val="16"/>
              </w:rPr>
            </w:pPr>
          </w:p>
        </w:tc>
        <w:tc>
          <w:tcPr>
            <w:tcW w:w="985" w:type="pct"/>
          </w:tcPr>
          <w:p w:rsidR="00D80DA9" w:rsidRPr="009F4FC1" w:rsidRDefault="00D80DA9" w:rsidP="00D80DA9">
            <w:pPr>
              <w:widowControl w:val="0"/>
              <w:autoSpaceDE w:val="0"/>
              <w:autoSpaceDN w:val="0"/>
              <w:adjustRightInd w:val="0"/>
              <w:rPr>
                <w:rFonts w:asciiTheme="minorHAnsi" w:eastAsia="MS Mincho" w:hAnsiTheme="minorHAnsi" w:cs="Arial"/>
                <w:w w:val="105"/>
                <w:sz w:val="16"/>
                <w:szCs w:val="16"/>
              </w:rPr>
            </w:pPr>
            <w:r w:rsidRPr="00837046">
              <w:rPr>
                <w:rFonts w:asciiTheme="minorHAnsi" w:eastAsia="MS Mincho" w:hAnsiTheme="minorHAnsi" w:cs="Arial"/>
                <w:w w:val="105"/>
                <w:sz w:val="16"/>
                <w:szCs w:val="16"/>
              </w:rPr>
              <w:t>Is consistently and effectively able to use knowledge and un</w:t>
            </w:r>
            <w:r>
              <w:rPr>
                <w:rFonts w:asciiTheme="minorHAnsi" w:eastAsia="MS Mincho" w:hAnsiTheme="minorHAnsi" w:cs="Arial"/>
                <w:w w:val="105"/>
                <w:sz w:val="16"/>
                <w:szCs w:val="16"/>
              </w:rPr>
              <w:t xml:space="preserve">derstanding of how pupils learn, </w:t>
            </w:r>
            <w:r w:rsidRPr="00F9118D">
              <w:rPr>
                <w:rFonts w:ascii="Calibri" w:hAnsi="Calibri" w:cs="Arial"/>
                <w:sz w:val="16"/>
                <w:szCs w:val="16"/>
              </w:rPr>
              <w:t xml:space="preserve">to </w:t>
            </w:r>
            <w:r w:rsidR="008A6AAD">
              <w:rPr>
                <w:rFonts w:ascii="Calibri" w:hAnsi="Calibri" w:cs="Arial"/>
                <w:sz w:val="16"/>
                <w:szCs w:val="16"/>
              </w:rPr>
              <w:t>improve their teaching</w:t>
            </w:r>
          </w:p>
          <w:p w:rsidR="00D80DA9" w:rsidRPr="006835EE" w:rsidRDefault="00D80DA9" w:rsidP="00D80DA9">
            <w:pPr>
              <w:contextualSpacing/>
              <w:outlineLvl w:val="1"/>
              <w:rPr>
                <w:rFonts w:asciiTheme="minorHAnsi" w:eastAsia="MS Mincho" w:hAnsiTheme="minorHAnsi" w:cs="Arial"/>
                <w:b/>
                <w:bCs/>
                <w:sz w:val="16"/>
                <w:szCs w:val="16"/>
              </w:rPr>
            </w:pPr>
          </w:p>
        </w:tc>
      </w:tr>
      <w:tr w:rsidR="00D80DA9" w:rsidRPr="00CE2F95" w:rsidTr="00D80DA9">
        <w:trPr>
          <w:cantSplit/>
          <w:trHeight w:val="1392"/>
        </w:trPr>
        <w:tc>
          <w:tcPr>
            <w:tcW w:w="221" w:type="pct"/>
            <w:vMerge/>
            <w:tcBorders>
              <w:right w:val="nil"/>
            </w:tcBorders>
            <w:shd w:val="clear" w:color="auto" w:fill="D9D9D9"/>
          </w:tcPr>
          <w:p w:rsidR="00D80DA9" w:rsidRPr="006835EE" w:rsidRDefault="00D80DA9" w:rsidP="00D80DA9">
            <w:pPr>
              <w:jc w:val="both"/>
              <w:outlineLvl w:val="1"/>
              <w:rPr>
                <w:rFonts w:asciiTheme="minorHAnsi" w:eastAsia="MS Mincho" w:hAnsiTheme="minorHAnsi" w:cs="Arial"/>
                <w:b/>
                <w:bCs/>
                <w:sz w:val="16"/>
                <w:szCs w:val="16"/>
              </w:rPr>
            </w:pPr>
          </w:p>
        </w:tc>
        <w:tc>
          <w:tcPr>
            <w:tcW w:w="139" w:type="pct"/>
            <w:tcBorders>
              <w:right w:val="nil"/>
            </w:tcBorders>
            <w:shd w:val="clear" w:color="auto" w:fill="D9D9D9"/>
          </w:tcPr>
          <w:p w:rsidR="00D80DA9" w:rsidRPr="006835EE" w:rsidRDefault="00D80DA9" w:rsidP="00D80DA9">
            <w:pPr>
              <w:jc w:val="both"/>
              <w:outlineLvl w:val="1"/>
              <w:rPr>
                <w:rFonts w:asciiTheme="minorHAnsi" w:eastAsia="MS Mincho" w:hAnsiTheme="minorHAnsi" w:cs="Arial"/>
                <w:b/>
                <w:bCs/>
                <w:sz w:val="16"/>
                <w:szCs w:val="16"/>
              </w:rPr>
            </w:pPr>
            <w:r w:rsidRPr="006835EE">
              <w:rPr>
                <w:rFonts w:asciiTheme="minorHAnsi" w:eastAsia="MS Mincho" w:hAnsiTheme="minorHAnsi" w:cs="Arial"/>
                <w:b/>
                <w:bCs/>
                <w:sz w:val="16"/>
                <w:szCs w:val="16"/>
              </w:rPr>
              <w:t>e</w:t>
            </w:r>
          </w:p>
        </w:tc>
        <w:tc>
          <w:tcPr>
            <w:tcW w:w="730" w:type="pct"/>
            <w:tcBorders>
              <w:left w:val="nil"/>
            </w:tcBorders>
            <w:shd w:val="clear" w:color="auto" w:fill="D9D9D9"/>
          </w:tcPr>
          <w:p w:rsidR="00D80DA9" w:rsidRPr="006835EE" w:rsidRDefault="00D80DA9" w:rsidP="00D80DA9">
            <w:pPr>
              <w:outlineLvl w:val="1"/>
              <w:rPr>
                <w:rFonts w:asciiTheme="minorHAnsi" w:eastAsia="MS Mincho" w:hAnsiTheme="minorHAnsi" w:cs="Arial"/>
                <w:b/>
                <w:bCs/>
                <w:sz w:val="16"/>
                <w:szCs w:val="16"/>
              </w:rPr>
            </w:pPr>
            <w:proofErr w:type="gramStart"/>
            <w:r w:rsidRPr="006835EE">
              <w:rPr>
                <w:rFonts w:asciiTheme="minorHAnsi" w:eastAsia="MS Mincho" w:hAnsiTheme="minorHAnsi" w:cs="Arial"/>
                <w:w w:val="105"/>
                <w:sz w:val="16"/>
                <w:szCs w:val="16"/>
              </w:rPr>
              <w:t>encourage</w:t>
            </w:r>
            <w:proofErr w:type="gramEnd"/>
            <w:r w:rsidRPr="006835EE">
              <w:rPr>
                <w:rFonts w:asciiTheme="minorHAnsi" w:eastAsia="MS Mincho" w:hAnsiTheme="minorHAnsi" w:cs="Arial"/>
                <w:w w:val="105"/>
                <w:sz w:val="16"/>
                <w:szCs w:val="16"/>
              </w:rPr>
              <w:t xml:space="preserve"> pupils to take a responsible and conscientious attitude to their own work and study.</w:t>
            </w:r>
          </w:p>
        </w:tc>
        <w:tc>
          <w:tcPr>
            <w:tcW w:w="987" w:type="pct"/>
          </w:tcPr>
          <w:p w:rsidR="00D80DA9" w:rsidRPr="00837046" w:rsidRDefault="00D80DA9" w:rsidP="00D80DA9">
            <w:pPr>
              <w:ind w:left="-43"/>
              <w:contextualSpacing/>
              <w:outlineLvl w:val="1"/>
              <w:rPr>
                <w:rFonts w:asciiTheme="minorHAnsi" w:hAnsiTheme="minorHAnsi" w:cs="Arial"/>
                <w:color w:val="000000"/>
                <w:sz w:val="16"/>
                <w:szCs w:val="16"/>
              </w:rPr>
            </w:pPr>
            <w:r w:rsidRPr="00837046">
              <w:rPr>
                <w:rFonts w:asciiTheme="minorHAnsi" w:eastAsia="MS Mincho" w:hAnsiTheme="minorHAnsi" w:cs="Arial"/>
                <w:w w:val="105"/>
                <w:sz w:val="16"/>
                <w:szCs w:val="16"/>
              </w:rPr>
              <w:t xml:space="preserve">Is </w:t>
            </w:r>
            <w:r w:rsidR="00BC4FF6">
              <w:rPr>
                <w:rFonts w:asciiTheme="minorHAnsi" w:eastAsia="MS Mincho" w:hAnsiTheme="minorHAnsi" w:cs="Arial"/>
                <w:w w:val="105"/>
                <w:sz w:val="16"/>
                <w:szCs w:val="16"/>
              </w:rPr>
              <w:t>not yet able</w:t>
            </w:r>
            <w:r w:rsidRPr="00837046">
              <w:rPr>
                <w:rFonts w:asciiTheme="minorHAnsi" w:eastAsia="MS Mincho" w:hAnsiTheme="minorHAnsi" w:cs="Arial"/>
                <w:w w:val="105"/>
                <w:sz w:val="16"/>
                <w:szCs w:val="16"/>
              </w:rPr>
              <w:t xml:space="preserve"> to encourage pupils to take a responsible and conscientious attitude to their own work and study.</w:t>
            </w:r>
          </w:p>
          <w:p w:rsidR="00D80DA9" w:rsidRDefault="00D80DA9" w:rsidP="00D80DA9">
            <w:pPr>
              <w:ind w:left="-43"/>
              <w:contextualSpacing/>
              <w:outlineLvl w:val="1"/>
              <w:rPr>
                <w:rFonts w:ascii="Calibri" w:hAnsi="Calibri" w:cs="Arial"/>
                <w:color w:val="000000"/>
                <w:sz w:val="16"/>
                <w:szCs w:val="16"/>
              </w:rPr>
            </w:pPr>
          </w:p>
          <w:p w:rsidR="00D80DA9" w:rsidRPr="006835EE" w:rsidRDefault="00D80DA9" w:rsidP="00D80DA9">
            <w:pPr>
              <w:ind w:left="-43"/>
              <w:contextualSpacing/>
              <w:outlineLvl w:val="1"/>
              <w:rPr>
                <w:rFonts w:asciiTheme="minorHAnsi" w:eastAsia="MS Mincho" w:hAnsiTheme="minorHAnsi"/>
                <w:w w:val="105"/>
                <w:sz w:val="16"/>
                <w:szCs w:val="16"/>
              </w:rPr>
            </w:pPr>
          </w:p>
        </w:tc>
        <w:tc>
          <w:tcPr>
            <w:tcW w:w="975" w:type="pct"/>
          </w:tcPr>
          <w:p w:rsidR="00D80DA9" w:rsidRPr="00B2754A" w:rsidRDefault="00D80DA9" w:rsidP="00D80DA9">
            <w:pPr>
              <w:rPr>
                <w:rFonts w:ascii="Calibri" w:hAnsi="Calibri" w:cs="Arial"/>
                <w:strike/>
                <w:color w:val="000000"/>
                <w:sz w:val="16"/>
                <w:szCs w:val="16"/>
              </w:rPr>
            </w:pPr>
            <w:r w:rsidRPr="00B2754A">
              <w:rPr>
                <w:rFonts w:ascii="Calibri" w:hAnsi="Calibri" w:cs="Arial"/>
                <w:color w:val="000000"/>
                <w:sz w:val="16"/>
                <w:szCs w:val="16"/>
              </w:rPr>
              <w:t>Can set expectations for pupils that lead to responsible and conscientious attitudes to work and study.</w:t>
            </w:r>
          </w:p>
        </w:tc>
        <w:tc>
          <w:tcPr>
            <w:tcW w:w="963" w:type="pct"/>
          </w:tcPr>
          <w:p w:rsidR="00D80DA9" w:rsidRPr="00B2754A" w:rsidRDefault="00D80DA9" w:rsidP="008A6AAD">
            <w:pPr>
              <w:rPr>
                <w:rFonts w:ascii="Calibri" w:hAnsi="Calibri" w:cs="Arial"/>
                <w:color w:val="000000"/>
                <w:sz w:val="16"/>
                <w:szCs w:val="16"/>
              </w:rPr>
            </w:pPr>
            <w:r>
              <w:rPr>
                <w:rFonts w:ascii="Calibri" w:hAnsi="Calibri" w:cs="Arial"/>
                <w:color w:val="000000"/>
                <w:sz w:val="16"/>
                <w:szCs w:val="16"/>
              </w:rPr>
              <w:t>Regularly s</w:t>
            </w:r>
            <w:r w:rsidRPr="00B2754A">
              <w:rPr>
                <w:rFonts w:ascii="Calibri" w:hAnsi="Calibri" w:cs="Arial"/>
                <w:color w:val="000000"/>
                <w:sz w:val="16"/>
                <w:szCs w:val="16"/>
              </w:rPr>
              <w:t>ets high and at times challenging expectations for responsible and conscientious attitudes to work and study which are reflected in the pupils’ responses.</w:t>
            </w:r>
          </w:p>
        </w:tc>
        <w:tc>
          <w:tcPr>
            <w:tcW w:w="985" w:type="pct"/>
          </w:tcPr>
          <w:p w:rsidR="00D80DA9" w:rsidRPr="00B2754A" w:rsidRDefault="00D80DA9" w:rsidP="008A6AAD">
            <w:pPr>
              <w:rPr>
                <w:rFonts w:ascii="Calibri" w:hAnsi="Calibri" w:cs="Arial"/>
                <w:color w:val="000000"/>
                <w:sz w:val="16"/>
                <w:szCs w:val="16"/>
              </w:rPr>
            </w:pPr>
            <w:r>
              <w:rPr>
                <w:rFonts w:ascii="Calibri" w:hAnsi="Calibri" w:cs="Arial"/>
                <w:color w:val="000000"/>
                <w:sz w:val="16"/>
                <w:szCs w:val="16"/>
              </w:rPr>
              <w:t>Consistently and effectively encourages pupils</w:t>
            </w:r>
            <w:r w:rsidR="008A6AAD">
              <w:rPr>
                <w:rFonts w:ascii="Calibri" w:hAnsi="Calibri" w:cs="Arial"/>
                <w:color w:val="000000"/>
                <w:sz w:val="16"/>
                <w:szCs w:val="16"/>
              </w:rPr>
              <w:t xml:space="preserve"> </w:t>
            </w:r>
            <w:r w:rsidRPr="00B2754A">
              <w:rPr>
                <w:rFonts w:ascii="Calibri" w:hAnsi="Calibri" w:cs="Arial"/>
                <w:color w:val="000000"/>
                <w:sz w:val="16"/>
                <w:szCs w:val="16"/>
              </w:rPr>
              <w:t>to meet high and challenging expectations</w:t>
            </w:r>
            <w:r w:rsidR="008A6AAD">
              <w:rPr>
                <w:rFonts w:ascii="Calibri" w:hAnsi="Calibri" w:cs="Arial"/>
                <w:color w:val="000000"/>
                <w:sz w:val="16"/>
                <w:szCs w:val="16"/>
              </w:rPr>
              <w:t xml:space="preserve"> resulting in</w:t>
            </w:r>
            <w:r w:rsidRPr="00B2754A">
              <w:rPr>
                <w:rFonts w:ascii="Calibri" w:hAnsi="Calibri" w:cs="Arial"/>
                <w:color w:val="000000"/>
                <w:sz w:val="16"/>
                <w:szCs w:val="16"/>
              </w:rPr>
              <w:t xml:space="preserve"> </w:t>
            </w:r>
            <w:r>
              <w:rPr>
                <w:rFonts w:ascii="Calibri" w:hAnsi="Calibri" w:cs="Arial"/>
                <w:color w:val="000000"/>
                <w:sz w:val="16"/>
                <w:szCs w:val="16"/>
              </w:rPr>
              <w:t xml:space="preserve">a </w:t>
            </w:r>
            <w:r w:rsidRPr="00B2754A">
              <w:rPr>
                <w:rFonts w:ascii="Calibri" w:hAnsi="Calibri" w:cs="Arial"/>
                <w:color w:val="000000"/>
                <w:sz w:val="16"/>
                <w:szCs w:val="16"/>
              </w:rPr>
              <w:t xml:space="preserve">responsible and conscientious attitude to work and study. </w:t>
            </w:r>
          </w:p>
        </w:tc>
      </w:tr>
    </w:tbl>
    <w:p w:rsidR="00D80DA9" w:rsidRDefault="00D80DA9" w:rsidP="00A761C2">
      <w:pPr>
        <w:tabs>
          <w:tab w:val="left" w:pos="8505"/>
        </w:tabs>
        <w:spacing w:after="120"/>
        <w:rPr>
          <w:rFonts w:asciiTheme="minorHAnsi" w:hAnsiTheme="minorHAnsi"/>
          <w:b/>
          <w:color w:val="92D050"/>
          <w:sz w:val="36"/>
          <w:szCs w:val="28"/>
        </w:rPr>
      </w:pPr>
    </w:p>
    <w:p w:rsidR="00D80DA9" w:rsidRDefault="00D80DA9">
      <w:pPr>
        <w:spacing w:after="200" w:line="276" w:lineRule="auto"/>
        <w:rPr>
          <w:rFonts w:asciiTheme="minorHAnsi" w:hAnsiTheme="minorHAnsi"/>
          <w:b/>
          <w:color w:val="92D050"/>
          <w:sz w:val="36"/>
          <w:szCs w:val="28"/>
        </w:rPr>
      </w:pPr>
      <w:r>
        <w:rPr>
          <w:rFonts w:asciiTheme="minorHAnsi" w:hAnsiTheme="minorHAnsi"/>
          <w:b/>
          <w:color w:val="92D050"/>
          <w:sz w:val="36"/>
          <w:szCs w:val="28"/>
        </w:rPr>
        <w:br w:type="page"/>
      </w:r>
    </w:p>
    <w:p w:rsidR="00A761C2" w:rsidRPr="00AC5AB9" w:rsidRDefault="00A761C2">
      <w:pPr>
        <w:rPr>
          <w:rFonts w:asciiTheme="minorHAnsi" w:hAnsiTheme="minorHAnsi"/>
        </w:rPr>
        <w:sectPr w:rsidR="00A761C2" w:rsidRPr="00AC5AB9" w:rsidSect="001B4455">
          <w:type w:val="continuous"/>
          <w:pgSz w:w="16838" w:h="11906" w:orient="landscape"/>
          <w:pgMar w:top="720" w:right="962" w:bottom="720" w:left="720" w:header="708" w:footer="371" w:gutter="0"/>
          <w:pgNumType w:start="3"/>
          <w:cols w:space="708"/>
          <w:docGrid w:linePitch="360"/>
        </w:sectPr>
      </w:pPr>
    </w:p>
    <w:p w:rsidR="00A761C2" w:rsidRPr="00AC5AB9" w:rsidRDefault="00E03C17" w:rsidP="00A761C2">
      <w:pPr>
        <w:spacing w:after="120"/>
        <w:rPr>
          <w:rFonts w:asciiTheme="minorHAnsi" w:hAnsiTheme="minorHAnsi"/>
        </w:rPr>
      </w:pPr>
      <w:r w:rsidRPr="00406B09">
        <w:rPr>
          <w:rFonts w:asciiTheme="minorHAnsi" w:hAnsiTheme="minorHAnsi"/>
          <w:b/>
          <w:color w:val="00B0F0"/>
          <w:sz w:val="36"/>
          <w:szCs w:val="28"/>
        </w:rPr>
        <w:lastRenderedPageBreak/>
        <w:t xml:space="preserve">Trainee Tracking | </w:t>
      </w:r>
      <w:r w:rsidRPr="00AC5AB9">
        <w:rPr>
          <w:rFonts w:asciiTheme="minorHAnsi" w:hAnsiTheme="minorHAnsi"/>
          <w:b/>
          <w:sz w:val="28"/>
          <w:szCs w:val="28"/>
        </w:rPr>
        <w:t xml:space="preserve">Standard </w:t>
      </w:r>
      <w:r w:rsidRPr="00AC5AB9">
        <w:rPr>
          <w:rFonts w:asciiTheme="minorHAnsi" w:hAnsiTheme="minorHAnsi" w:cs="Arial"/>
          <w:b/>
          <w:bCs/>
          <w:color w:val="000000"/>
          <w:sz w:val="28"/>
          <w:szCs w:val="28"/>
          <w:lang w:val="en-US"/>
        </w:rPr>
        <w:t xml:space="preserve">S3: </w:t>
      </w:r>
      <w:r w:rsidRPr="00AC5AB9">
        <w:rPr>
          <w:rFonts w:asciiTheme="minorHAnsi" w:hAnsiTheme="minorHAnsi" w:cs="Arial"/>
          <w:bCs/>
          <w:color w:val="000000"/>
          <w:sz w:val="28"/>
          <w:szCs w:val="28"/>
          <w:lang w:val="en-US"/>
        </w:rPr>
        <w:t>Demonstrate good subject and curriculum knowledge</w:t>
      </w:r>
    </w:p>
    <w:tbl>
      <w:tblPr>
        <w:tblStyle w:val="TableGrid"/>
        <w:tblW w:w="0" w:type="auto"/>
        <w:tblLook w:val="04A0" w:firstRow="1" w:lastRow="0" w:firstColumn="1" w:lastColumn="0" w:noHBand="0" w:noVBand="1"/>
      </w:tblPr>
      <w:tblGrid>
        <w:gridCol w:w="672"/>
        <w:gridCol w:w="423"/>
        <w:gridCol w:w="2280"/>
        <w:gridCol w:w="2906"/>
        <w:gridCol w:w="2917"/>
        <w:gridCol w:w="2905"/>
        <w:gridCol w:w="3043"/>
      </w:tblGrid>
      <w:tr w:rsidR="00D80DA9" w:rsidRPr="00CE2F95" w:rsidTr="00B2526D">
        <w:trPr>
          <w:cantSplit/>
          <w:tblHeader/>
        </w:trPr>
        <w:tc>
          <w:tcPr>
            <w:tcW w:w="672" w:type="dxa"/>
            <w:tcBorders>
              <w:bottom w:val="single" w:sz="4" w:space="0" w:color="auto"/>
            </w:tcBorders>
            <w:shd w:val="clear" w:color="auto" w:fill="D9D9D9"/>
            <w:vAlign w:val="center"/>
          </w:tcPr>
          <w:p w:rsidR="00D80DA9" w:rsidRPr="00AC5AB9" w:rsidRDefault="00D80DA9" w:rsidP="00D80DA9">
            <w:pPr>
              <w:pStyle w:val="BodyText"/>
              <w:jc w:val="center"/>
              <w:rPr>
                <w:rFonts w:asciiTheme="minorHAnsi" w:hAnsiTheme="minorHAnsi" w:cs="Arial"/>
                <w:b/>
                <w:color w:val="000000"/>
                <w:position w:val="-6"/>
                <w:sz w:val="32"/>
                <w:szCs w:val="22"/>
              </w:rPr>
            </w:pPr>
            <w:r w:rsidRPr="00AC5AB9">
              <w:rPr>
                <w:rFonts w:asciiTheme="minorHAnsi" w:hAnsiTheme="minorHAnsi" w:cs="Arial"/>
                <w:b/>
                <w:color w:val="000000"/>
                <w:position w:val="-6"/>
                <w:sz w:val="32"/>
                <w:szCs w:val="22"/>
              </w:rPr>
              <w:t>S3</w:t>
            </w:r>
          </w:p>
        </w:tc>
        <w:tc>
          <w:tcPr>
            <w:tcW w:w="2703" w:type="dxa"/>
            <w:gridSpan w:val="2"/>
            <w:tcBorders>
              <w:bottom w:val="single" w:sz="4" w:space="0" w:color="auto"/>
            </w:tcBorders>
            <w:shd w:val="clear" w:color="auto" w:fill="D9D9D9"/>
            <w:vAlign w:val="center"/>
          </w:tcPr>
          <w:p w:rsidR="00D80DA9" w:rsidRPr="0070475E" w:rsidRDefault="00D80DA9" w:rsidP="00D80DA9">
            <w:pPr>
              <w:jc w:val="center"/>
              <w:outlineLvl w:val="1"/>
              <w:rPr>
                <w:rFonts w:asciiTheme="minorHAnsi" w:eastAsia="MS Mincho" w:hAnsiTheme="minorHAnsi" w:cs="Arial"/>
                <w:b/>
                <w:bCs/>
                <w:sz w:val="21"/>
                <w:szCs w:val="21"/>
              </w:rPr>
            </w:pPr>
            <w:r w:rsidRPr="0070475E">
              <w:rPr>
                <w:rFonts w:asciiTheme="minorHAnsi" w:eastAsia="MS Mincho" w:hAnsiTheme="minorHAnsi" w:cs="Arial"/>
                <w:b/>
                <w:sz w:val="21"/>
                <w:szCs w:val="21"/>
              </w:rPr>
              <w:t>Standard sub-headings</w:t>
            </w:r>
          </w:p>
        </w:tc>
        <w:tc>
          <w:tcPr>
            <w:tcW w:w="2906" w:type="dxa"/>
            <w:shd w:val="clear" w:color="auto" w:fill="D9D9D9"/>
          </w:tcPr>
          <w:p w:rsidR="00D80DA9" w:rsidRPr="0070475E" w:rsidRDefault="00D80DA9" w:rsidP="00D80DA9">
            <w:pPr>
              <w:ind w:left="86"/>
              <w:jc w:val="center"/>
              <w:outlineLvl w:val="1"/>
              <w:rPr>
                <w:rFonts w:asciiTheme="minorHAnsi" w:eastAsia="MS Mincho" w:hAnsiTheme="minorHAnsi" w:cs="Arial"/>
                <w:i/>
                <w:color w:val="7030A0"/>
                <w:spacing w:val="1"/>
                <w:sz w:val="21"/>
                <w:szCs w:val="21"/>
              </w:rPr>
            </w:pPr>
            <w:r>
              <w:rPr>
                <w:rFonts w:asciiTheme="minorHAnsi" w:eastAsia="MS Mincho" w:hAnsiTheme="minorHAnsi" w:cs="Arial"/>
                <w:b/>
                <w:spacing w:val="1"/>
                <w:sz w:val="21"/>
                <w:szCs w:val="21"/>
              </w:rPr>
              <w:t>Not yet meeting this standard (</w:t>
            </w:r>
            <w:r w:rsidRPr="0070475E">
              <w:rPr>
                <w:rFonts w:asciiTheme="minorHAnsi" w:eastAsia="MS Mincho" w:hAnsiTheme="minorHAnsi" w:cs="Arial"/>
                <w:b/>
                <w:spacing w:val="1"/>
                <w:sz w:val="21"/>
                <w:szCs w:val="21"/>
              </w:rPr>
              <w:t>4):</w:t>
            </w:r>
          </w:p>
          <w:p w:rsidR="00D80DA9" w:rsidRPr="0070475E" w:rsidRDefault="00D80DA9" w:rsidP="00D80DA9">
            <w:pPr>
              <w:ind w:left="86"/>
              <w:outlineLvl w:val="1"/>
              <w:rPr>
                <w:rFonts w:asciiTheme="minorHAnsi" w:eastAsia="MS Mincho" w:hAnsiTheme="minorHAnsi" w:cs="Arial"/>
                <w:i/>
                <w:color w:val="7030A0"/>
                <w:spacing w:val="1"/>
                <w:sz w:val="21"/>
                <w:szCs w:val="21"/>
              </w:rPr>
            </w:pPr>
          </w:p>
          <w:p w:rsidR="00D80DA9" w:rsidRPr="0070475E" w:rsidRDefault="00D80DA9" w:rsidP="00D80DA9">
            <w:pPr>
              <w:ind w:left="86"/>
              <w:outlineLvl w:val="1"/>
              <w:rPr>
                <w:rFonts w:asciiTheme="minorHAnsi" w:eastAsia="MS Mincho" w:hAnsiTheme="minorHAnsi"/>
                <w:b/>
                <w:sz w:val="21"/>
                <w:szCs w:val="21"/>
              </w:rPr>
            </w:pPr>
            <w:r w:rsidRPr="00BC4FF6">
              <w:rPr>
                <w:rFonts w:asciiTheme="minorHAnsi" w:eastAsia="MS Mincho" w:hAnsiTheme="minorHAnsi" w:cs="Arial"/>
                <w:i/>
                <w:color w:val="FF0000"/>
                <w:spacing w:val="1"/>
                <w:sz w:val="21"/>
                <w:szCs w:val="21"/>
              </w:rPr>
              <w:t>For trainees in the early phases of training, this may simply reflect lack of experience.</w:t>
            </w:r>
          </w:p>
        </w:tc>
        <w:tc>
          <w:tcPr>
            <w:tcW w:w="2917" w:type="dxa"/>
            <w:shd w:val="clear" w:color="auto" w:fill="D9D9D9"/>
          </w:tcPr>
          <w:p w:rsidR="00D80DA9" w:rsidRPr="0070475E" w:rsidRDefault="00D80DA9" w:rsidP="00D80DA9">
            <w:pPr>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Requires improvement</w:t>
            </w:r>
            <w:r w:rsidRPr="00AF76D9">
              <w:rPr>
                <w:rFonts w:asciiTheme="minorHAnsi" w:eastAsia="MS Mincho" w:hAnsiTheme="minorHAnsi" w:cs="Arial"/>
                <w:b/>
                <w:sz w:val="21"/>
                <w:szCs w:val="21"/>
              </w:rPr>
              <w:t>/further experience</w:t>
            </w:r>
            <w:r>
              <w:rPr>
                <w:rFonts w:asciiTheme="minorHAnsi" w:eastAsia="MS Mincho" w:hAnsiTheme="minorHAnsi" w:cs="Arial"/>
                <w:b/>
                <w:sz w:val="21"/>
                <w:szCs w:val="21"/>
              </w:rPr>
              <w:t xml:space="preserve"> </w:t>
            </w:r>
            <w:r w:rsidRPr="0070475E">
              <w:rPr>
                <w:rFonts w:asciiTheme="minorHAnsi" w:eastAsia="MS Mincho" w:hAnsiTheme="minorHAnsi" w:cs="Arial"/>
                <w:b/>
                <w:sz w:val="21"/>
                <w:szCs w:val="21"/>
              </w:rPr>
              <w:t>(3)</w:t>
            </w:r>
            <w:r>
              <w:rPr>
                <w:rFonts w:asciiTheme="minorHAnsi" w:eastAsia="MS Mincho" w:hAnsiTheme="minorHAnsi" w:cs="Arial"/>
                <w:sz w:val="21"/>
                <w:szCs w:val="21"/>
              </w:rPr>
              <w:t>:</w:t>
            </w:r>
            <w:r w:rsidRPr="0070475E">
              <w:rPr>
                <w:rFonts w:asciiTheme="minorHAnsi" w:eastAsia="MS Mincho" w:hAnsiTheme="minorHAnsi" w:cs="Arial"/>
                <w:sz w:val="21"/>
                <w:szCs w:val="21"/>
              </w:rPr>
              <w:br/>
              <w:t xml:space="preserve">- Meeting the </w:t>
            </w:r>
            <w:r>
              <w:rPr>
                <w:rFonts w:asciiTheme="minorHAnsi" w:eastAsia="MS Mincho" w:hAnsiTheme="minorHAnsi" w:cs="Arial"/>
                <w:sz w:val="21"/>
                <w:szCs w:val="21"/>
              </w:rPr>
              <w:t>minimum level of practice, however</w:t>
            </w:r>
            <w:r w:rsidRPr="0070475E">
              <w:rPr>
                <w:rFonts w:asciiTheme="minorHAnsi" w:eastAsia="MS Mincho" w:hAnsiTheme="minorHAnsi" w:cs="Arial"/>
                <w:sz w:val="21"/>
                <w:szCs w:val="21"/>
              </w:rPr>
              <w:t>:</w:t>
            </w:r>
          </w:p>
          <w:p w:rsidR="00D80DA9" w:rsidRPr="002C309D" w:rsidRDefault="00D80DA9" w:rsidP="00D80DA9">
            <w:pPr>
              <w:outlineLvl w:val="1"/>
              <w:rPr>
                <w:rFonts w:asciiTheme="minorHAnsi" w:eastAsia="MS Mincho" w:hAnsiTheme="minorHAnsi"/>
                <w:bCs/>
                <w:i/>
                <w:sz w:val="21"/>
                <w:szCs w:val="21"/>
              </w:rPr>
            </w:pPr>
            <w:r w:rsidRPr="002C309D">
              <w:rPr>
                <w:rFonts w:asciiTheme="minorHAnsi" w:eastAsia="MS Mincho" w:hAnsiTheme="minorHAnsi" w:cs="Arial"/>
                <w:i/>
                <w:color w:val="0070C0"/>
                <w:sz w:val="21"/>
                <w:szCs w:val="21"/>
              </w:rPr>
              <w:t xml:space="preserve">Trainees </w:t>
            </w:r>
            <w:r>
              <w:rPr>
                <w:rFonts w:asciiTheme="minorHAnsi" w:eastAsia="MS Mincho" w:hAnsiTheme="minorHAnsi" w:cs="Arial"/>
                <w:i/>
                <w:color w:val="0070C0"/>
                <w:sz w:val="21"/>
                <w:szCs w:val="21"/>
              </w:rPr>
              <w:t xml:space="preserve">may </w:t>
            </w:r>
            <w:r w:rsidRPr="002C309D">
              <w:rPr>
                <w:rFonts w:asciiTheme="minorHAnsi" w:eastAsia="MS Mincho" w:hAnsiTheme="minorHAnsi" w:cs="Arial"/>
                <w:i/>
                <w:color w:val="0070C0"/>
                <w:sz w:val="21"/>
                <w:szCs w:val="21"/>
              </w:rPr>
              <w:t xml:space="preserve">need targeted </w:t>
            </w:r>
            <w:r>
              <w:rPr>
                <w:rFonts w:asciiTheme="minorHAnsi" w:eastAsia="MS Mincho" w:hAnsiTheme="minorHAnsi" w:cs="Arial"/>
                <w:i/>
                <w:color w:val="0070C0"/>
                <w:sz w:val="21"/>
                <w:szCs w:val="21"/>
              </w:rPr>
              <w:t>development</w:t>
            </w:r>
            <w:r w:rsidRPr="002C309D">
              <w:rPr>
                <w:rFonts w:asciiTheme="minorHAnsi" w:eastAsia="MS Mincho" w:hAnsiTheme="minorHAnsi" w:cs="Arial"/>
                <w:i/>
                <w:color w:val="0070C0"/>
                <w:sz w:val="21"/>
                <w:szCs w:val="21"/>
              </w:rPr>
              <w:t xml:space="preserve"> and/or further experience to progress to good.</w:t>
            </w:r>
          </w:p>
        </w:tc>
        <w:tc>
          <w:tcPr>
            <w:tcW w:w="2905" w:type="dxa"/>
            <w:shd w:val="clear" w:color="auto" w:fill="D9D9D9"/>
          </w:tcPr>
          <w:p w:rsidR="00D80DA9" w:rsidRPr="0070475E" w:rsidRDefault="00D80DA9" w:rsidP="00D80DA9">
            <w:pPr>
              <w:ind w:left="-16"/>
              <w:jc w:val="center"/>
              <w:outlineLvl w:val="1"/>
              <w:rPr>
                <w:rFonts w:asciiTheme="minorHAnsi" w:eastAsia="MS Mincho" w:hAnsiTheme="minorHAnsi" w:cs="Arial"/>
                <w:b/>
                <w:sz w:val="21"/>
                <w:szCs w:val="21"/>
              </w:rPr>
            </w:pPr>
            <w:r w:rsidRPr="0070475E">
              <w:rPr>
                <w:rFonts w:asciiTheme="minorHAnsi" w:eastAsia="MS Mincho" w:hAnsiTheme="minorHAnsi" w:cs="Arial"/>
                <w:b/>
                <w:sz w:val="21"/>
                <w:szCs w:val="21"/>
              </w:rPr>
              <w:t>Good (2):</w:t>
            </w:r>
          </w:p>
          <w:p w:rsidR="00D80DA9" w:rsidRPr="0070475E" w:rsidRDefault="00D80DA9" w:rsidP="00D80DA9">
            <w:pPr>
              <w:ind w:left="344"/>
              <w:outlineLvl w:val="1"/>
              <w:rPr>
                <w:rFonts w:asciiTheme="minorHAnsi" w:eastAsia="MS Mincho" w:hAnsiTheme="minorHAnsi" w:cs="Arial"/>
                <w:i/>
                <w:color w:val="7030A0"/>
                <w:sz w:val="21"/>
                <w:szCs w:val="21"/>
              </w:rPr>
            </w:pPr>
          </w:p>
          <w:p w:rsidR="00D80DA9" w:rsidRPr="0070475E" w:rsidRDefault="00D80DA9" w:rsidP="00D80DA9">
            <w:pPr>
              <w:ind w:left="-16"/>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good; some is outstanding.</w:t>
            </w:r>
          </w:p>
        </w:tc>
        <w:tc>
          <w:tcPr>
            <w:tcW w:w="3043" w:type="dxa"/>
            <w:shd w:val="clear" w:color="auto" w:fill="D9D9D9"/>
          </w:tcPr>
          <w:p w:rsidR="00D80DA9" w:rsidRPr="0070475E" w:rsidRDefault="00D80DA9" w:rsidP="00D80DA9">
            <w:pPr>
              <w:ind w:left="107"/>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Outstanding (1):</w:t>
            </w:r>
          </w:p>
          <w:p w:rsidR="00D80DA9" w:rsidRPr="0070475E" w:rsidRDefault="00D80DA9" w:rsidP="00D80DA9">
            <w:pPr>
              <w:ind w:left="467"/>
              <w:outlineLvl w:val="1"/>
              <w:rPr>
                <w:rFonts w:asciiTheme="minorHAnsi" w:eastAsia="MS Mincho" w:hAnsiTheme="minorHAnsi" w:cs="Arial"/>
                <w:i/>
                <w:color w:val="7030A0"/>
                <w:sz w:val="21"/>
                <w:szCs w:val="21"/>
              </w:rPr>
            </w:pPr>
          </w:p>
          <w:p w:rsidR="00D80DA9" w:rsidRPr="0070475E" w:rsidRDefault="00D80DA9" w:rsidP="00D80DA9">
            <w:pPr>
              <w:ind w:left="107"/>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outstanding and never less than consistently good.</w:t>
            </w:r>
          </w:p>
        </w:tc>
      </w:tr>
      <w:tr w:rsidR="00D80DA9" w:rsidRPr="00CE2F95" w:rsidTr="00B2526D">
        <w:trPr>
          <w:cantSplit/>
          <w:trHeight w:val="2313"/>
        </w:trPr>
        <w:tc>
          <w:tcPr>
            <w:tcW w:w="672" w:type="dxa"/>
            <w:vMerge w:val="restart"/>
            <w:tcBorders>
              <w:right w:val="nil"/>
            </w:tcBorders>
            <w:shd w:val="clear" w:color="auto" w:fill="D9D9D9"/>
            <w:textDirection w:val="btLr"/>
          </w:tcPr>
          <w:p w:rsidR="00D80DA9" w:rsidRPr="00AC5AB9" w:rsidRDefault="00D80DA9" w:rsidP="00D80DA9">
            <w:pPr>
              <w:widowControl w:val="0"/>
              <w:autoSpaceDE w:val="0"/>
              <w:autoSpaceDN w:val="0"/>
              <w:adjustRightInd w:val="0"/>
              <w:jc w:val="center"/>
              <w:rPr>
                <w:rFonts w:asciiTheme="minorHAnsi" w:hAnsiTheme="minorHAnsi" w:cs="Arial"/>
                <w:color w:val="000000"/>
                <w:lang w:val="en-US"/>
              </w:rPr>
            </w:pPr>
            <w:r w:rsidRPr="00AC5AB9">
              <w:rPr>
                <w:rFonts w:asciiTheme="minorHAnsi" w:hAnsiTheme="minorHAnsi" w:cs="Arial"/>
                <w:b/>
                <w:bCs/>
                <w:color w:val="000000"/>
                <w:lang w:val="en-US"/>
              </w:rPr>
              <w:t>S3: Demonstrate good subject and curriculum knowledge</w:t>
            </w:r>
          </w:p>
          <w:p w:rsidR="00D80DA9" w:rsidRPr="00AC5AB9" w:rsidRDefault="00D80DA9" w:rsidP="00D80DA9">
            <w:pPr>
              <w:pStyle w:val="Bulletskeyfindings"/>
              <w:numPr>
                <w:ilvl w:val="0"/>
                <w:numId w:val="0"/>
              </w:numPr>
              <w:spacing w:after="0"/>
              <w:jc w:val="center"/>
              <w:rPr>
                <w:rFonts w:asciiTheme="minorHAnsi" w:hAnsiTheme="minorHAnsi" w:cs="Arial"/>
                <w:b/>
              </w:rPr>
            </w:pPr>
          </w:p>
        </w:tc>
        <w:tc>
          <w:tcPr>
            <w:tcW w:w="423" w:type="dxa"/>
            <w:tcBorders>
              <w:right w:val="nil"/>
            </w:tcBorders>
            <w:shd w:val="clear" w:color="auto" w:fill="D9D9D9"/>
          </w:tcPr>
          <w:p w:rsidR="00D80DA9" w:rsidRPr="00BF01C9" w:rsidRDefault="00D80DA9" w:rsidP="00D80DA9">
            <w:pPr>
              <w:jc w:val="both"/>
              <w:outlineLvl w:val="1"/>
              <w:rPr>
                <w:rFonts w:asciiTheme="minorHAnsi" w:eastAsia="MS Mincho" w:hAnsiTheme="minorHAnsi" w:cs="Arial"/>
                <w:b/>
                <w:bCs/>
                <w:sz w:val="16"/>
                <w:szCs w:val="16"/>
              </w:rPr>
            </w:pPr>
            <w:r w:rsidRPr="00BF01C9">
              <w:rPr>
                <w:rFonts w:asciiTheme="minorHAnsi" w:eastAsia="MS Mincho" w:hAnsiTheme="minorHAnsi" w:cs="Arial"/>
                <w:b/>
                <w:bCs/>
                <w:sz w:val="16"/>
                <w:szCs w:val="16"/>
              </w:rPr>
              <w:t>a</w:t>
            </w:r>
          </w:p>
        </w:tc>
        <w:tc>
          <w:tcPr>
            <w:tcW w:w="2280" w:type="dxa"/>
            <w:tcBorders>
              <w:left w:val="nil"/>
            </w:tcBorders>
            <w:shd w:val="clear" w:color="auto" w:fill="D9D9D9"/>
          </w:tcPr>
          <w:p w:rsidR="00D80DA9" w:rsidRPr="00BF01C9" w:rsidRDefault="00D80DA9" w:rsidP="00D80DA9">
            <w:pPr>
              <w:outlineLvl w:val="1"/>
              <w:rPr>
                <w:rFonts w:asciiTheme="minorHAnsi" w:eastAsia="MS Mincho" w:hAnsiTheme="minorHAnsi" w:cs="Arial"/>
                <w:b/>
                <w:bCs/>
                <w:sz w:val="16"/>
                <w:szCs w:val="16"/>
              </w:rPr>
            </w:pPr>
            <w:r w:rsidRPr="00BF01C9">
              <w:rPr>
                <w:rFonts w:asciiTheme="minorHAnsi" w:eastAsia="MS Mincho" w:hAnsiTheme="minorHAnsi" w:cs="Arial"/>
                <w:bCs/>
                <w:w w:val="105"/>
                <w:sz w:val="16"/>
                <w:szCs w:val="16"/>
              </w:rPr>
              <w:t xml:space="preserve">have a secure knowledge of the relevant subject(s) and curriculum areas, foster and maintain pupils’ interest in the subject, </w:t>
            </w:r>
            <w:r w:rsidRPr="00BF01C9">
              <w:rPr>
                <w:rFonts w:asciiTheme="minorHAnsi" w:eastAsia="MS Mincho" w:hAnsiTheme="minorHAnsi" w:cs="Arial"/>
                <w:w w:val="105"/>
                <w:sz w:val="16"/>
                <w:szCs w:val="16"/>
              </w:rPr>
              <w:t>and address misunderstandings</w:t>
            </w:r>
          </w:p>
        </w:tc>
        <w:tc>
          <w:tcPr>
            <w:tcW w:w="2906" w:type="dxa"/>
          </w:tcPr>
          <w:p w:rsidR="00D80DA9" w:rsidRPr="00B2754A" w:rsidRDefault="00D80DA9" w:rsidP="00D80DA9">
            <w:pPr>
              <w:rPr>
                <w:rFonts w:ascii="Calibri" w:hAnsi="Calibri" w:cs="Arial"/>
                <w:color w:val="000000"/>
                <w:sz w:val="16"/>
                <w:szCs w:val="16"/>
              </w:rPr>
            </w:pPr>
            <w:r w:rsidRPr="00B2754A">
              <w:rPr>
                <w:rFonts w:ascii="Calibri" w:hAnsi="Calibri" w:cs="Arial"/>
                <w:color w:val="000000"/>
                <w:sz w:val="16"/>
                <w:szCs w:val="16"/>
              </w:rPr>
              <w:t xml:space="preserve">Requires significant and constant support with subject and curriculum knowledge when planning lessons in order to </w:t>
            </w:r>
            <w:r>
              <w:rPr>
                <w:rFonts w:ascii="Calibri" w:hAnsi="Calibri" w:cs="Arial"/>
                <w:color w:val="000000"/>
                <w:sz w:val="16"/>
                <w:szCs w:val="16"/>
              </w:rPr>
              <w:t>meet the needs of their pupils.</w:t>
            </w:r>
          </w:p>
          <w:p w:rsidR="00D80DA9" w:rsidRDefault="00D80DA9" w:rsidP="00D80DA9">
            <w:pPr>
              <w:rPr>
                <w:rFonts w:asciiTheme="minorHAnsi" w:eastAsia="MS Mincho" w:hAnsiTheme="minorHAnsi" w:cs="Arial"/>
                <w:bCs/>
                <w:w w:val="105"/>
                <w:sz w:val="16"/>
                <w:szCs w:val="16"/>
              </w:rPr>
            </w:pPr>
          </w:p>
          <w:p w:rsidR="00D80DA9" w:rsidRPr="00727D66" w:rsidRDefault="00D80DA9" w:rsidP="00D80DA9">
            <w:pPr>
              <w:rPr>
                <w:rFonts w:asciiTheme="minorHAnsi" w:hAnsiTheme="minorHAnsi" w:cs="Arial"/>
                <w:color w:val="000000"/>
                <w:sz w:val="16"/>
                <w:szCs w:val="16"/>
              </w:rPr>
            </w:pPr>
            <w:r w:rsidRPr="00727D66">
              <w:rPr>
                <w:rFonts w:asciiTheme="minorHAnsi" w:eastAsia="MS Mincho" w:hAnsiTheme="minorHAnsi" w:cs="Arial"/>
                <w:bCs/>
                <w:w w:val="105"/>
                <w:sz w:val="16"/>
                <w:szCs w:val="16"/>
              </w:rPr>
              <w:t xml:space="preserve">Does not foster and maintain pupils’ interest in the subject, </w:t>
            </w:r>
            <w:r w:rsidRPr="00727D66">
              <w:rPr>
                <w:rFonts w:asciiTheme="minorHAnsi" w:eastAsia="MS Mincho" w:hAnsiTheme="minorHAnsi" w:cs="Arial"/>
                <w:w w:val="105"/>
                <w:sz w:val="16"/>
                <w:szCs w:val="16"/>
              </w:rPr>
              <w:t>and does not address misunderstandings.</w:t>
            </w:r>
          </w:p>
        </w:tc>
        <w:tc>
          <w:tcPr>
            <w:tcW w:w="2917" w:type="dxa"/>
          </w:tcPr>
          <w:p w:rsidR="00D80DA9" w:rsidRPr="00563E1C" w:rsidRDefault="00C365A5" w:rsidP="00D80DA9">
            <w:pPr>
              <w:rPr>
                <w:rFonts w:ascii="Calibri" w:hAnsi="Calibri" w:cs="Arial"/>
                <w:color w:val="000000"/>
                <w:sz w:val="16"/>
                <w:szCs w:val="16"/>
              </w:rPr>
            </w:pPr>
            <w:r>
              <w:rPr>
                <w:rFonts w:ascii="Calibri" w:hAnsi="Calibri" w:cs="Arial"/>
                <w:color w:val="000000"/>
                <w:sz w:val="16"/>
                <w:szCs w:val="16"/>
              </w:rPr>
              <w:t xml:space="preserve">Demonstrates appropriate </w:t>
            </w:r>
            <w:r w:rsidR="00D80DA9">
              <w:rPr>
                <w:rFonts w:ascii="Calibri" w:hAnsi="Calibri" w:cs="Arial"/>
                <w:color w:val="000000"/>
                <w:sz w:val="16"/>
                <w:szCs w:val="16"/>
              </w:rPr>
              <w:t xml:space="preserve"> </w:t>
            </w:r>
            <w:r w:rsidR="00D80DA9" w:rsidRPr="00563E1C">
              <w:rPr>
                <w:rFonts w:ascii="Calibri" w:hAnsi="Calibri" w:cs="Arial"/>
                <w:color w:val="000000"/>
                <w:sz w:val="16"/>
                <w:szCs w:val="16"/>
              </w:rPr>
              <w:t xml:space="preserve">subject knowledge </w:t>
            </w:r>
            <w:r>
              <w:rPr>
                <w:rFonts w:ascii="Calibri" w:hAnsi="Calibri" w:cs="Arial"/>
                <w:color w:val="000000"/>
                <w:sz w:val="16"/>
                <w:szCs w:val="16"/>
              </w:rPr>
              <w:t>of relevant subject and curriculum area(s)</w:t>
            </w:r>
            <w:r w:rsidR="00D80DA9" w:rsidRPr="00563E1C">
              <w:rPr>
                <w:rFonts w:ascii="Calibri" w:hAnsi="Calibri" w:cs="Arial"/>
                <w:color w:val="000000"/>
                <w:sz w:val="16"/>
                <w:szCs w:val="16"/>
              </w:rPr>
              <w:t xml:space="preserve"> </w:t>
            </w:r>
            <w:r>
              <w:rPr>
                <w:rFonts w:ascii="Calibri" w:hAnsi="Calibri" w:cs="Arial"/>
                <w:color w:val="000000"/>
                <w:sz w:val="16"/>
                <w:szCs w:val="16"/>
              </w:rPr>
              <w:t>in their teaching</w:t>
            </w:r>
          </w:p>
          <w:p w:rsidR="00D80DA9" w:rsidRPr="00B2754A" w:rsidRDefault="00D80DA9" w:rsidP="00D80DA9">
            <w:pPr>
              <w:rPr>
                <w:rFonts w:ascii="Calibri" w:hAnsi="Calibri" w:cs="Arial"/>
                <w:color w:val="000000"/>
                <w:sz w:val="16"/>
                <w:szCs w:val="16"/>
              </w:rPr>
            </w:pPr>
          </w:p>
          <w:p w:rsidR="00D80DA9" w:rsidRDefault="00D80DA9" w:rsidP="00D80DA9">
            <w:pPr>
              <w:rPr>
                <w:rFonts w:asciiTheme="minorHAnsi" w:eastAsia="MS Mincho" w:hAnsiTheme="minorHAnsi" w:cs="Arial"/>
                <w:bCs/>
                <w:w w:val="105"/>
                <w:sz w:val="16"/>
                <w:szCs w:val="16"/>
              </w:rPr>
            </w:pPr>
          </w:p>
          <w:p w:rsidR="00D80DA9" w:rsidRPr="007E24ED" w:rsidRDefault="00C365A5" w:rsidP="00C365A5">
            <w:pPr>
              <w:rPr>
                <w:rFonts w:asciiTheme="minorHAnsi" w:hAnsiTheme="minorHAnsi" w:cs="Arial"/>
                <w:color w:val="000000"/>
                <w:sz w:val="16"/>
                <w:szCs w:val="16"/>
              </w:rPr>
            </w:pPr>
            <w:r>
              <w:rPr>
                <w:rFonts w:asciiTheme="minorHAnsi" w:eastAsia="MS Mincho" w:hAnsiTheme="minorHAnsi" w:cs="Arial"/>
                <w:bCs/>
                <w:w w:val="105"/>
                <w:sz w:val="16"/>
                <w:szCs w:val="16"/>
              </w:rPr>
              <w:t>Can f</w:t>
            </w:r>
            <w:r w:rsidR="00D80DA9" w:rsidRPr="007E24ED">
              <w:rPr>
                <w:rFonts w:asciiTheme="minorHAnsi" w:eastAsia="MS Mincho" w:hAnsiTheme="minorHAnsi" w:cs="Arial"/>
                <w:bCs/>
                <w:w w:val="105"/>
                <w:sz w:val="16"/>
                <w:szCs w:val="16"/>
              </w:rPr>
              <w:t xml:space="preserve">oster and maintains pupils’ interest </w:t>
            </w:r>
            <w:r w:rsidR="00D80DA9" w:rsidRPr="007E24ED">
              <w:rPr>
                <w:rFonts w:asciiTheme="minorHAnsi" w:eastAsia="MS Mincho" w:hAnsiTheme="minorHAnsi" w:cs="Arial"/>
                <w:w w:val="105"/>
                <w:sz w:val="16"/>
                <w:szCs w:val="16"/>
              </w:rPr>
              <w:t>and address misunderstandings.</w:t>
            </w:r>
          </w:p>
        </w:tc>
        <w:tc>
          <w:tcPr>
            <w:tcW w:w="2905" w:type="dxa"/>
          </w:tcPr>
          <w:p w:rsidR="00D80DA9" w:rsidRPr="00B2754A" w:rsidRDefault="00C365A5" w:rsidP="00D80DA9">
            <w:pPr>
              <w:rPr>
                <w:rFonts w:ascii="Calibri" w:hAnsi="Calibri" w:cs="Arial"/>
                <w:color w:val="000000"/>
                <w:sz w:val="16"/>
                <w:szCs w:val="16"/>
              </w:rPr>
            </w:pPr>
            <w:r>
              <w:rPr>
                <w:rFonts w:ascii="Calibri" w:hAnsi="Calibri" w:cs="Arial"/>
                <w:color w:val="000000"/>
                <w:sz w:val="16"/>
                <w:szCs w:val="16"/>
              </w:rPr>
              <w:t xml:space="preserve">Shows secure </w:t>
            </w:r>
            <w:r w:rsidR="00D80DA9" w:rsidRPr="00B2754A">
              <w:rPr>
                <w:rFonts w:ascii="Calibri" w:hAnsi="Calibri" w:cs="Arial"/>
                <w:color w:val="000000"/>
                <w:sz w:val="16"/>
                <w:szCs w:val="16"/>
              </w:rPr>
              <w:t>subject and curriculum knowledge</w:t>
            </w:r>
            <w:r>
              <w:t xml:space="preserve"> </w:t>
            </w:r>
            <w:r w:rsidRPr="00C365A5">
              <w:rPr>
                <w:rFonts w:ascii="Calibri" w:hAnsi="Calibri" w:cs="Arial"/>
                <w:color w:val="000000"/>
                <w:sz w:val="16"/>
                <w:szCs w:val="16"/>
              </w:rPr>
              <w:t>of relevant subject and curriculum area(s) in their teaching</w:t>
            </w:r>
          </w:p>
          <w:p w:rsidR="00D80DA9" w:rsidRPr="00B2754A" w:rsidRDefault="00D80DA9" w:rsidP="00D80DA9">
            <w:pPr>
              <w:rPr>
                <w:rFonts w:ascii="Calibri" w:hAnsi="Calibri" w:cs="Arial"/>
                <w:color w:val="000000"/>
                <w:sz w:val="16"/>
                <w:szCs w:val="16"/>
              </w:rPr>
            </w:pPr>
          </w:p>
          <w:p w:rsidR="00D80DA9" w:rsidRPr="00B2754A" w:rsidRDefault="00D80DA9" w:rsidP="00D80DA9">
            <w:pPr>
              <w:rPr>
                <w:rFonts w:ascii="Calibri" w:hAnsi="Calibri" w:cs="Arial"/>
                <w:color w:val="000000"/>
                <w:sz w:val="16"/>
                <w:szCs w:val="16"/>
              </w:rPr>
            </w:pPr>
          </w:p>
          <w:p w:rsidR="00D80DA9" w:rsidRPr="007312CC" w:rsidRDefault="00D80DA9" w:rsidP="00C365A5">
            <w:pPr>
              <w:rPr>
                <w:rFonts w:ascii="Calibri" w:hAnsi="Calibri" w:cs="Arial"/>
                <w:color w:val="000000"/>
                <w:sz w:val="16"/>
                <w:szCs w:val="16"/>
              </w:rPr>
            </w:pPr>
            <w:r>
              <w:rPr>
                <w:rFonts w:ascii="Calibri" w:hAnsi="Calibri" w:cs="Arial"/>
                <w:color w:val="000000"/>
                <w:sz w:val="16"/>
                <w:szCs w:val="16"/>
              </w:rPr>
              <w:t xml:space="preserve">Regularly </w:t>
            </w:r>
            <w:r w:rsidRPr="00B2754A">
              <w:rPr>
                <w:rFonts w:ascii="Calibri" w:hAnsi="Calibri" w:cs="Arial"/>
                <w:color w:val="000000"/>
                <w:sz w:val="16"/>
                <w:szCs w:val="16"/>
              </w:rPr>
              <w:t>foster</w:t>
            </w:r>
            <w:r>
              <w:rPr>
                <w:rFonts w:ascii="Calibri" w:hAnsi="Calibri" w:cs="Arial"/>
                <w:color w:val="000000"/>
                <w:sz w:val="16"/>
                <w:szCs w:val="16"/>
              </w:rPr>
              <w:t>s</w:t>
            </w:r>
            <w:r w:rsidRPr="00B2754A">
              <w:rPr>
                <w:rFonts w:ascii="Calibri" w:hAnsi="Calibri" w:cs="Arial"/>
                <w:color w:val="000000"/>
                <w:sz w:val="16"/>
                <w:szCs w:val="16"/>
              </w:rPr>
              <w:t xml:space="preserve"> and maintain</w:t>
            </w:r>
            <w:r>
              <w:rPr>
                <w:rFonts w:ascii="Calibri" w:hAnsi="Calibri" w:cs="Arial"/>
                <w:color w:val="000000"/>
                <w:sz w:val="16"/>
                <w:szCs w:val="16"/>
              </w:rPr>
              <w:t>s</w:t>
            </w:r>
            <w:r w:rsidRPr="00B2754A">
              <w:rPr>
                <w:rFonts w:ascii="Calibri" w:hAnsi="Calibri" w:cs="Arial"/>
                <w:color w:val="000000"/>
                <w:sz w:val="16"/>
                <w:szCs w:val="16"/>
              </w:rPr>
              <w:t xml:space="preserve"> pupil</w:t>
            </w:r>
            <w:r w:rsidR="00C365A5">
              <w:rPr>
                <w:rFonts w:ascii="Calibri" w:hAnsi="Calibri" w:cs="Arial"/>
                <w:color w:val="000000"/>
                <w:sz w:val="16"/>
                <w:szCs w:val="16"/>
              </w:rPr>
              <w:t>s’</w:t>
            </w:r>
            <w:r w:rsidRPr="00B2754A">
              <w:rPr>
                <w:rFonts w:ascii="Calibri" w:hAnsi="Calibri" w:cs="Arial"/>
                <w:color w:val="000000"/>
                <w:sz w:val="16"/>
                <w:szCs w:val="16"/>
              </w:rPr>
              <w:t xml:space="preserve"> interest as well a</w:t>
            </w:r>
            <w:r>
              <w:rPr>
                <w:rFonts w:ascii="Calibri" w:hAnsi="Calibri" w:cs="Arial"/>
                <w:color w:val="000000"/>
                <w:sz w:val="16"/>
                <w:szCs w:val="16"/>
              </w:rPr>
              <w:t>s</w:t>
            </w:r>
            <w:r w:rsidR="00C365A5">
              <w:rPr>
                <w:rFonts w:ascii="Calibri" w:hAnsi="Calibri" w:cs="Arial"/>
                <w:color w:val="000000"/>
                <w:sz w:val="16"/>
                <w:szCs w:val="16"/>
              </w:rPr>
              <w:t xml:space="preserve"> anticipating and </w:t>
            </w:r>
            <w:r>
              <w:rPr>
                <w:rFonts w:ascii="Calibri" w:hAnsi="Calibri" w:cs="Arial"/>
                <w:color w:val="000000"/>
                <w:sz w:val="16"/>
                <w:szCs w:val="16"/>
              </w:rPr>
              <w:t>addressing misunderstandings</w:t>
            </w:r>
            <w:r w:rsidR="00DE587B">
              <w:rPr>
                <w:rFonts w:ascii="Calibri" w:hAnsi="Calibri" w:cs="Arial"/>
                <w:color w:val="000000"/>
                <w:sz w:val="16"/>
                <w:szCs w:val="16"/>
              </w:rPr>
              <w:t xml:space="preserve"> and answering questions confidently</w:t>
            </w:r>
            <w:r>
              <w:rPr>
                <w:rFonts w:ascii="Calibri" w:hAnsi="Calibri" w:cs="Arial"/>
                <w:color w:val="000000"/>
                <w:sz w:val="16"/>
                <w:szCs w:val="16"/>
              </w:rPr>
              <w:t>.</w:t>
            </w:r>
          </w:p>
        </w:tc>
        <w:tc>
          <w:tcPr>
            <w:tcW w:w="3043" w:type="dxa"/>
            <w:shd w:val="clear" w:color="auto" w:fill="auto"/>
          </w:tcPr>
          <w:p w:rsidR="00D80DA9" w:rsidRPr="00B2754A" w:rsidRDefault="00C365A5" w:rsidP="00D80DA9">
            <w:pPr>
              <w:rPr>
                <w:rFonts w:ascii="Calibri" w:hAnsi="Calibri" w:cs="Arial"/>
                <w:color w:val="000000"/>
                <w:sz w:val="16"/>
                <w:szCs w:val="16"/>
              </w:rPr>
            </w:pPr>
            <w:r>
              <w:rPr>
                <w:rFonts w:ascii="Calibri" w:hAnsi="Calibri" w:cs="Arial"/>
                <w:color w:val="000000"/>
                <w:sz w:val="16"/>
                <w:szCs w:val="16"/>
              </w:rPr>
              <w:t>Is h</w:t>
            </w:r>
            <w:r w:rsidR="00D80DA9" w:rsidRPr="00B2754A">
              <w:rPr>
                <w:rFonts w:ascii="Calibri" w:hAnsi="Calibri" w:cs="Arial"/>
                <w:color w:val="000000"/>
                <w:sz w:val="16"/>
                <w:szCs w:val="16"/>
              </w:rPr>
              <w:t>ighly confident and proficient in subject and curriculum knowledge</w:t>
            </w:r>
            <w:r w:rsidR="00D80DA9">
              <w:rPr>
                <w:rFonts w:ascii="Calibri" w:hAnsi="Calibri" w:cs="Arial"/>
                <w:color w:val="000000"/>
                <w:sz w:val="16"/>
                <w:szCs w:val="16"/>
              </w:rPr>
              <w:t xml:space="preserve"> </w:t>
            </w:r>
          </w:p>
          <w:p w:rsidR="00D80DA9" w:rsidRPr="00B2754A" w:rsidRDefault="00D80DA9" w:rsidP="00D80DA9">
            <w:pPr>
              <w:rPr>
                <w:rFonts w:ascii="Calibri" w:hAnsi="Calibri" w:cs="Arial"/>
                <w:color w:val="000000"/>
                <w:sz w:val="16"/>
                <w:szCs w:val="16"/>
              </w:rPr>
            </w:pPr>
          </w:p>
          <w:p w:rsidR="00D80DA9" w:rsidRDefault="00D80DA9" w:rsidP="00D80DA9">
            <w:pPr>
              <w:rPr>
                <w:rFonts w:ascii="Calibri" w:hAnsi="Calibri" w:cs="Arial"/>
                <w:color w:val="000000"/>
                <w:sz w:val="16"/>
                <w:szCs w:val="16"/>
              </w:rPr>
            </w:pPr>
          </w:p>
          <w:p w:rsidR="00C365A5" w:rsidRPr="00B2754A" w:rsidRDefault="00C365A5" w:rsidP="00D80DA9">
            <w:pPr>
              <w:rPr>
                <w:rFonts w:ascii="Calibri" w:hAnsi="Calibri" w:cs="Arial"/>
                <w:color w:val="000000"/>
                <w:sz w:val="16"/>
                <w:szCs w:val="16"/>
              </w:rPr>
            </w:pPr>
          </w:p>
          <w:p w:rsidR="00D80DA9" w:rsidRPr="00B2754A" w:rsidRDefault="00D80DA9" w:rsidP="00C365A5">
            <w:pPr>
              <w:rPr>
                <w:rFonts w:ascii="Calibri" w:hAnsi="Calibri" w:cs="Arial"/>
                <w:color w:val="000000"/>
                <w:sz w:val="16"/>
                <w:szCs w:val="16"/>
              </w:rPr>
            </w:pPr>
            <w:r w:rsidRPr="00B2754A">
              <w:rPr>
                <w:rFonts w:ascii="Calibri" w:hAnsi="Calibri" w:cs="Arial"/>
                <w:color w:val="000000"/>
                <w:sz w:val="16"/>
                <w:szCs w:val="16"/>
              </w:rPr>
              <w:t>Is</w:t>
            </w:r>
            <w:r>
              <w:rPr>
                <w:rFonts w:ascii="Calibri" w:hAnsi="Calibri" w:cs="Arial"/>
                <w:color w:val="000000"/>
                <w:sz w:val="16"/>
                <w:szCs w:val="16"/>
              </w:rPr>
              <w:t xml:space="preserve"> consistently</w:t>
            </w:r>
            <w:r w:rsidRPr="00B2754A">
              <w:rPr>
                <w:rFonts w:ascii="Calibri" w:hAnsi="Calibri" w:cs="Arial"/>
                <w:color w:val="000000"/>
                <w:sz w:val="16"/>
                <w:szCs w:val="16"/>
              </w:rPr>
              <w:t xml:space="preserve"> able to foster</w:t>
            </w:r>
            <w:r>
              <w:rPr>
                <w:rFonts w:ascii="Calibri" w:hAnsi="Calibri" w:cs="Arial"/>
                <w:color w:val="000000"/>
                <w:sz w:val="16"/>
                <w:szCs w:val="16"/>
              </w:rPr>
              <w:t xml:space="preserve"> and </w:t>
            </w:r>
            <w:r w:rsidRPr="00B2754A">
              <w:rPr>
                <w:rFonts w:ascii="Calibri" w:hAnsi="Calibri" w:cs="Arial"/>
                <w:color w:val="000000"/>
                <w:sz w:val="16"/>
                <w:szCs w:val="16"/>
              </w:rPr>
              <w:t xml:space="preserve">maintain </w:t>
            </w:r>
            <w:r w:rsidR="00C365A5">
              <w:rPr>
                <w:rFonts w:ascii="Calibri" w:hAnsi="Calibri" w:cs="Arial"/>
                <w:color w:val="000000"/>
                <w:sz w:val="16"/>
                <w:szCs w:val="16"/>
              </w:rPr>
              <w:t>the</w:t>
            </w:r>
            <w:r w:rsidRPr="00B2754A">
              <w:rPr>
                <w:rFonts w:ascii="Calibri" w:hAnsi="Calibri" w:cs="Arial"/>
                <w:color w:val="000000"/>
                <w:sz w:val="16"/>
                <w:szCs w:val="16"/>
              </w:rPr>
              <w:t xml:space="preserve"> interest </w:t>
            </w:r>
            <w:r w:rsidR="00C365A5">
              <w:rPr>
                <w:rFonts w:ascii="Calibri" w:hAnsi="Calibri" w:cs="Arial"/>
                <w:color w:val="000000"/>
                <w:sz w:val="16"/>
                <w:szCs w:val="16"/>
              </w:rPr>
              <w:t>of all pupils. Addresses misconceptions and answers challenging questions with confidence.</w:t>
            </w:r>
          </w:p>
        </w:tc>
      </w:tr>
      <w:tr w:rsidR="00D80DA9" w:rsidRPr="00CE2F95" w:rsidTr="00B2526D">
        <w:trPr>
          <w:cantSplit/>
          <w:trHeight w:val="1448"/>
        </w:trPr>
        <w:tc>
          <w:tcPr>
            <w:tcW w:w="672" w:type="dxa"/>
            <w:vMerge/>
            <w:tcBorders>
              <w:right w:val="nil"/>
            </w:tcBorders>
            <w:shd w:val="clear" w:color="auto" w:fill="D9D9D9"/>
          </w:tcPr>
          <w:p w:rsidR="00D80DA9" w:rsidRPr="00BF01C9" w:rsidRDefault="00D80DA9" w:rsidP="00D80DA9">
            <w:pPr>
              <w:jc w:val="both"/>
              <w:outlineLvl w:val="1"/>
              <w:rPr>
                <w:rFonts w:asciiTheme="minorHAnsi" w:eastAsia="MS Mincho" w:hAnsiTheme="minorHAnsi" w:cs="Arial"/>
                <w:b/>
                <w:bCs/>
                <w:sz w:val="16"/>
                <w:szCs w:val="16"/>
              </w:rPr>
            </w:pPr>
          </w:p>
        </w:tc>
        <w:tc>
          <w:tcPr>
            <w:tcW w:w="423" w:type="dxa"/>
            <w:tcBorders>
              <w:right w:val="nil"/>
            </w:tcBorders>
            <w:shd w:val="clear" w:color="auto" w:fill="D9D9D9"/>
          </w:tcPr>
          <w:p w:rsidR="00D80DA9" w:rsidRPr="00BF01C9" w:rsidRDefault="00D80DA9" w:rsidP="00D80DA9">
            <w:pPr>
              <w:jc w:val="both"/>
              <w:outlineLvl w:val="1"/>
              <w:rPr>
                <w:rFonts w:asciiTheme="minorHAnsi" w:eastAsia="MS Mincho" w:hAnsiTheme="minorHAnsi" w:cs="Arial"/>
                <w:b/>
                <w:bCs/>
                <w:sz w:val="16"/>
                <w:szCs w:val="16"/>
              </w:rPr>
            </w:pPr>
            <w:r w:rsidRPr="00BF01C9">
              <w:rPr>
                <w:rFonts w:asciiTheme="minorHAnsi" w:eastAsia="MS Mincho" w:hAnsiTheme="minorHAnsi" w:cs="Arial"/>
                <w:b/>
                <w:bCs/>
                <w:sz w:val="16"/>
                <w:szCs w:val="16"/>
              </w:rPr>
              <w:t>b</w:t>
            </w:r>
          </w:p>
        </w:tc>
        <w:tc>
          <w:tcPr>
            <w:tcW w:w="2280" w:type="dxa"/>
            <w:tcBorders>
              <w:left w:val="nil"/>
            </w:tcBorders>
            <w:shd w:val="clear" w:color="auto" w:fill="D9D9D9"/>
          </w:tcPr>
          <w:p w:rsidR="00D80DA9" w:rsidRPr="00BF01C9" w:rsidRDefault="00D80DA9" w:rsidP="00D80DA9">
            <w:pPr>
              <w:outlineLvl w:val="1"/>
              <w:rPr>
                <w:rFonts w:asciiTheme="minorHAnsi" w:eastAsia="MS Mincho" w:hAnsiTheme="minorHAnsi" w:cs="Arial"/>
                <w:b/>
                <w:bCs/>
                <w:sz w:val="16"/>
                <w:szCs w:val="16"/>
              </w:rPr>
            </w:pPr>
            <w:r w:rsidRPr="00BF01C9">
              <w:rPr>
                <w:rFonts w:asciiTheme="minorHAnsi" w:eastAsia="MS Mincho" w:hAnsiTheme="minorHAnsi" w:cs="Arial"/>
                <w:w w:val="105"/>
                <w:sz w:val="16"/>
                <w:szCs w:val="16"/>
              </w:rPr>
              <w:t xml:space="preserve">demonstrate a critical understanding </w:t>
            </w:r>
            <w:r w:rsidRPr="00BF01C9">
              <w:rPr>
                <w:rFonts w:asciiTheme="minorHAnsi" w:eastAsia="MS Mincho" w:hAnsiTheme="minorHAnsi" w:cs="Arial"/>
                <w:spacing w:val="1"/>
                <w:w w:val="105"/>
                <w:sz w:val="16"/>
                <w:szCs w:val="16"/>
              </w:rPr>
              <w:t xml:space="preserve">of </w:t>
            </w:r>
            <w:r w:rsidRPr="00BF01C9">
              <w:rPr>
                <w:rFonts w:asciiTheme="minorHAnsi" w:eastAsia="MS Mincho" w:hAnsiTheme="minorHAnsi" w:cs="Arial"/>
                <w:w w:val="105"/>
                <w:sz w:val="16"/>
                <w:szCs w:val="16"/>
              </w:rPr>
              <w:t>developments in the subject and curriculum areas, and promote the value of scholarship</w:t>
            </w:r>
          </w:p>
        </w:tc>
        <w:tc>
          <w:tcPr>
            <w:tcW w:w="2906" w:type="dxa"/>
          </w:tcPr>
          <w:p w:rsidR="00D80DA9" w:rsidRPr="00B36D48" w:rsidRDefault="00D80DA9" w:rsidP="00BC4FF6">
            <w:pPr>
              <w:rPr>
                <w:rFonts w:asciiTheme="minorHAnsi" w:hAnsiTheme="minorHAnsi" w:cs="Arial"/>
                <w:color w:val="000000"/>
                <w:sz w:val="16"/>
                <w:szCs w:val="16"/>
              </w:rPr>
            </w:pPr>
            <w:r w:rsidRPr="00B36D48">
              <w:rPr>
                <w:rFonts w:asciiTheme="minorHAnsi" w:eastAsia="MS Mincho" w:hAnsiTheme="minorHAnsi" w:cs="Arial"/>
                <w:w w:val="105"/>
                <w:sz w:val="16"/>
                <w:szCs w:val="16"/>
              </w:rPr>
              <w:t xml:space="preserve">Is </w:t>
            </w:r>
            <w:r w:rsidR="00BC4FF6">
              <w:rPr>
                <w:rFonts w:asciiTheme="minorHAnsi" w:eastAsia="MS Mincho" w:hAnsiTheme="minorHAnsi" w:cs="Arial"/>
                <w:w w:val="105"/>
                <w:sz w:val="16"/>
                <w:szCs w:val="16"/>
              </w:rPr>
              <w:t xml:space="preserve">not yet able </w:t>
            </w:r>
            <w:r w:rsidRPr="00B36D48">
              <w:rPr>
                <w:rFonts w:asciiTheme="minorHAnsi" w:eastAsia="MS Mincho" w:hAnsiTheme="minorHAnsi" w:cs="Arial"/>
                <w:w w:val="105"/>
                <w:sz w:val="16"/>
                <w:szCs w:val="16"/>
              </w:rPr>
              <w:t xml:space="preserve">to demonstrate a critical understanding </w:t>
            </w:r>
            <w:r w:rsidRPr="00B36D48">
              <w:rPr>
                <w:rFonts w:asciiTheme="minorHAnsi" w:eastAsia="MS Mincho" w:hAnsiTheme="minorHAnsi" w:cs="Arial"/>
                <w:spacing w:val="1"/>
                <w:w w:val="105"/>
                <w:sz w:val="16"/>
                <w:szCs w:val="16"/>
              </w:rPr>
              <w:t xml:space="preserve">of </w:t>
            </w:r>
            <w:r w:rsidRPr="00B36D48">
              <w:rPr>
                <w:rFonts w:asciiTheme="minorHAnsi" w:eastAsia="MS Mincho" w:hAnsiTheme="minorHAnsi" w:cs="Arial"/>
                <w:w w:val="105"/>
                <w:sz w:val="16"/>
                <w:szCs w:val="16"/>
              </w:rPr>
              <w:t>developments in the subject and curriculum areas, and does not promote the value of scholarship.</w:t>
            </w:r>
          </w:p>
        </w:tc>
        <w:tc>
          <w:tcPr>
            <w:tcW w:w="2917" w:type="dxa"/>
          </w:tcPr>
          <w:p w:rsidR="00D80DA9" w:rsidRPr="00B2754A" w:rsidRDefault="00D80DA9" w:rsidP="00D80DA9">
            <w:pPr>
              <w:rPr>
                <w:rFonts w:ascii="Calibri" w:hAnsi="Calibri" w:cs="Arial"/>
                <w:color w:val="000000"/>
                <w:sz w:val="16"/>
                <w:szCs w:val="16"/>
              </w:rPr>
            </w:pPr>
            <w:r w:rsidRPr="00B2754A">
              <w:rPr>
                <w:rFonts w:ascii="Calibri" w:hAnsi="Calibri" w:cs="Arial"/>
                <w:color w:val="000000"/>
                <w:sz w:val="16"/>
                <w:szCs w:val="16"/>
              </w:rPr>
              <w:t xml:space="preserve">Can demonstrate </w:t>
            </w:r>
            <w:r>
              <w:rPr>
                <w:rFonts w:ascii="Calibri" w:hAnsi="Calibri" w:cs="Arial"/>
                <w:color w:val="000000"/>
                <w:sz w:val="16"/>
                <w:szCs w:val="16"/>
              </w:rPr>
              <w:t xml:space="preserve">a critical </w:t>
            </w:r>
            <w:r w:rsidRPr="00B2754A">
              <w:rPr>
                <w:rFonts w:ascii="Calibri" w:hAnsi="Calibri" w:cs="Arial"/>
                <w:color w:val="000000"/>
                <w:sz w:val="16"/>
                <w:szCs w:val="16"/>
              </w:rPr>
              <w:t>awareness of developments and changes i</w:t>
            </w:r>
            <w:r>
              <w:rPr>
                <w:rFonts w:ascii="Calibri" w:hAnsi="Calibri" w:cs="Arial"/>
                <w:color w:val="000000"/>
                <w:sz w:val="16"/>
                <w:szCs w:val="16"/>
              </w:rPr>
              <w:t>n subject and curriculum areas.</w:t>
            </w:r>
          </w:p>
          <w:p w:rsidR="00D80DA9" w:rsidRDefault="00D80DA9" w:rsidP="00D80DA9">
            <w:pPr>
              <w:rPr>
                <w:rFonts w:ascii="Calibri" w:hAnsi="Calibri" w:cs="Arial"/>
                <w:color w:val="000000"/>
                <w:sz w:val="16"/>
                <w:szCs w:val="16"/>
              </w:rPr>
            </w:pPr>
          </w:p>
          <w:p w:rsidR="00D80DA9" w:rsidRPr="00B2754A" w:rsidRDefault="00D80DA9" w:rsidP="00D80DA9">
            <w:pPr>
              <w:rPr>
                <w:rFonts w:ascii="Calibri" w:hAnsi="Calibri" w:cs="Arial"/>
                <w:color w:val="000000"/>
                <w:sz w:val="16"/>
                <w:szCs w:val="16"/>
              </w:rPr>
            </w:pPr>
            <w:r>
              <w:rPr>
                <w:rFonts w:ascii="Calibri" w:hAnsi="Calibri" w:cs="Arial"/>
                <w:color w:val="000000"/>
                <w:sz w:val="16"/>
                <w:szCs w:val="16"/>
              </w:rPr>
              <w:t>P</w:t>
            </w:r>
            <w:r w:rsidRPr="00B2754A">
              <w:rPr>
                <w:rFonts w:ascii="Calibri" w:hAnsi="Calibri" w:cs="Arial"/>
                <w:color w:val="000000"/>
                <w:sz w:val="16"/>
                <w:szCs w:val="16"/>
              </w:rPr>
              <w:t>romote</w:t>
            </w:r>
            <w:r>
              <w:rPr>
                <w:rFonts w:ascii="Calibri" w:hAnsi="Calibri" w:cs="Arial"/>
                <w:color w:val="000000"/>
                <w:sz w:val="16"/>
                <w:szCs w:val="16"/>
              </w:rPr>
              <w:t>s</w:t>
            </w:r>
            <w:r w:rsidRPr="00B2754A">
              <w:rPr>
                <w:rFonts w:ascii="Calibri" w:hAnsi="Calibri" w:cs="Arial"/>
                <w:color w:val="000000"/>
                <w:sz w:val="16"/>
                <w:szCs w:val="16"/>
              </w:rPr>
              <w:t xml:space="preserve"> </w:t>
            </w:r>
            <w:r>
              <w:rPr>
                <w:rFonts w:ascii="Calibri" w:hAnsi="Calibri" w:cs="Arial"/>
                <w:color w:val="000000"/>
                <w:sz w:val="16"/>
                <w:szCs w:val="16"/>
              </w:rPr>
              <w:t xml:space="preserve">the value of </w:t>
            </w:r>
            <w:r w:rsidRPr="00B2754A">
              <w:rPr>
                <w:rFonts w:ascii="Calibri" w:hAnsi="Calibri" w:cs="Arial"/>
                <w:color w:val="000000"/>
                <w:sz w:val="16"/>
                <w:szCs w:val="16"/>
              </w:rPr>
              <w:t>scholarship amongst pupils withi</w:t>
            </w:r>
            <w:r>
              <w:rPr>
                <w:rFonts w:ascii="Calibri" w:hAnsi="Calibri" w:cs="Arial"/>
                <w:color w:val="000000"/>
                <w:sz w:val="16"/>
                <w:szCs w:val="16"/>
              </w:rPr>
              <w:t>n subject and curriculum areas.</w:t>
            </w:r>
          </w:p>
        </w:tc>
        <w:tc>
          <w:tcPr>
            <w:tcW w:w="2905" w:type="dxa"/>
          </w:tcPr>
          <w:p w:rsidR="00D80DA9" w:rsidRPr="00B2754A" w:rsidRDefault="00D80DA9" w:rsidP="00D80DA9">
            <w:pPr>
              <w:pStyle w:val="MediumGrid21"/>
              <w:rPr>
                <w:rFonts w:ascii="Calibri" w:hAnsi="Calibri" w:cs="Arial"/>
                <w:color w:val="000000"/>
                <w:sz w:val="16"/>
                <w:szCs w:val="16"/>
                <w:lang w:val="en-US"/>
              </w:rPr>
            </w:pPr>
            <w:r>
              <w:rPr>
                <w:rFonts w:ascii="Calibri" w:hAnsi="Calibri" w:cs="Arial"/>
                <w:color w:val="000000"/>
                <w:sz w:val="16"/>
                <w:szCs w:val="16"/>
                <w:lang w:val="en-US"/>
              </w:rPr>
              <w:t>Regularly d</w:t>
            </w:r>
            <w:r w:rsidRPr="00B2754A">
              <w:rPr>
                <w:rFonts w:ascii="Calibri" w:hAnsi="Calibri" w:cs="Arial"/>
                <w:color w:val="000000"/>
                <w:sz w:val="16"/>
                <w:szCs w:val="16"/>
                <w:lang w:val="en-US"/>
              </w:rPr>
              <w:t>emonstrates</w:t>
            </w:r>
            <w:r>
              <w:rPr>
                <w:rFonts w:ascii="Calibri" w:hAnsi="Calibri" w:cs="Arial"/>
                <w:color w:val="000000"/>
                <w:sz w:val="16"/>
                <w:szCs w:val="16"/>
                <w:lang w:val="en-US"/>
              </w:rPr>
              <w:t xml:space="preserve"> an </w:t>
            </w:r>
            <w:r w:rsidRPr="00B2754A">
              <w:rPr>
                <w:rFonts w:ascii="Calibri" w:hAnsi="Calibri" w:cs="Arial"/>
                <w:color w:val="000000"/>
                <w:sz w:val="16"/>
                <w:szCs w:val="16"/>
                <w:lang w:val="en-US"/>
              </w:rPr>
              <w:t>awareness of developments and changes</w:t>
            </w:r>
            <w:r>
              <w:rPr>
                <w:rFonts w:ascii="Calibri" w:hAnsi="Calibri" w:cs="Arial"/>
                <w:color w:val="000000"/>
                <w:sz w:val="16"/>
                <w:szCs w:val="16"/>
                <w:lang w:val="en-US"/>
              </w:rPr>
              <w:t xml:space="preserve"> in subject and curriculum areas.</w:t>
            </w:r>
          </w:p>
          <w:p w:rsidR="00D80DA9" w:rsidRDefault="00D80DA9" w:rsidP="00D80DA9">
            <w:pPr>
              <w:pStyle w:val="MediumGrid21"/>
              <w:rPr>
                <w:rFonts w:ascii="Calibri" w:hAnsi="Calibri" w:cs="Arial"/>
                <w:color w:val="000000"/>
                <w:sz w:val="16"/>
                <w:szCs w:val="16"/>
                <w:lang w:val="en-US"/>
              </w:rPr>
            </w:pPr>
          </w:p>
          <w:p w:rsidR="00D80DA9" w:rsidRPr="00B2754A" w:rsidRDefault="00D80DA9" w:rsidP="00D80DA9">
            <w:pPr>
              <w:pStyle w:val="MediumGrid21"/>
              <w:rPr>
                <w:rFonts w:ascii="Calibri" w:hAnsi="Calibri" w:cs="Arial"/>
                <w:color w:val="000000"/>
                <w:sz w:val="16"/>
                <w:szCs w:val="16"/>
                <w:lang w:val="en-US"/>
              </w:rPr>
            </w:pPr>
            <w:r>
              <w:rPr>
                <w:rFonts w:ascii="Calibri" w:hAnsi="Calibri" w:cs="Arial"/>
                <w:color w:val="000000"/>
                <w:sz w:val="16"/>
                <w:szCs w:val="16"/>
                <w:lang w:val="en-US"/>
              </w:rPr>
              <w:t>Regularly p</w:t>
            </w:r>
            <w:r w:rsidRPr="00B2754A">
              <w:rPr>
                <w:rFonts w:ascii="Calibri" w:hAnsi="Calibri" w:cs="Arial"/>
                <w:color w:val="000000"/>
                <w:sz w:val="16"/>
                <w:szCs w:val="16"/>
                <w:lang w:val="en-US"/>
              </w:rPr>
              <w:t>romotes scholarship and further study to all pupils within subject and curriculum areas.</w:t>
            </w:r>
          </w:p>
        </w:tc>
        <w:tc>
          <w:tcPr>
            <w:tcW w:w="3043" w:type="dxa"/>
          </w:tcPr>
          <w:p w:rsidR="00D80DA9" w:rsidRPr="00B2754A" w:rsidRDefault="00D80DA9" w:rsidP="00D80DA9">
            <w:pPr>
              <w:pStyle w:val="Default"/>
              <w:rPr>
                <w:rFonts w:ascii="Calibri" w:hAnsi="Calibri" w:cs="Arial"/>
                <w:sz w:val="16"/>
                <w:szCs w:val="16"/>
              </w:rPr>
            </w:pPr>
            <w:r>
              <w:rPr>
                <w:rFonts w:ascii="Calibri" w:hAnsi="Calibri" w:cs="Arial"/>
                <w:sz w:val="16"/>
                <w:szCs w:val="16"/>
              </w:rPr>
              <w:t>Consistently d</w:t>
            </w:r>
            <w:r w:rsidRPr="00B2754A">
              <w:rPr>
                <w:rFonts w:ascii="Calibri" w:hAnsi="Calibri" w:cs="Arial"/>
                <w:sz w:val="16"/>
                <w:szCs w:val="16"/>
              </w:rPr>
              <w:t xml:space="preserve">emonstrates a high level of </w:t>
            </w:r>
            <w:r>
              <w:rPr>
                <w:rFonts w:ascii="Calibri" w:hAnsi="Calibri" w:cs="Arial"/>
                <w:sz w:val="16"/>
                <w:szCs w:val="16"/>
              </w:rPr>
              <w:t xml:space="preserve">critical </w:t>
            </w:r>
            <w:r w:rsidRPr="00B2754A">
              <w:rPr>
                <w:rFonts w:ascii="Calibri" w:hAnsi="Calibri" w:cs="Arial"/>
                <w:sz w:val="16"/>
                <w:szCs w:val="16"/>
              </w:rPr>
              <w:t>awareness of developments in both</w:t>
            </w:r>
            <w:r>
              <w:rPr>
                <w:rFonts w:ascii="Calibri" w:hAnsi="Calibri" w:cs="Arial"/>
                <w:sz w:val="16"/>
                <w:szCs w:val="16"/>
              </w:rPr>
              <w:t xml:space="preserve"> subject and curriculum areas. </w:t>
            </w:r>
          </w:p>
          <w:p w:rsidR="00D80DA9" w:rsidRDefault="00D80DA9" w:rsidP="00D80DA9">
            <w:pPr>
              <w:pStyle w:val="Default"/>
              <w:rPr>
                <w:rFonts w:ascii="Calibri" w:hAnsi="Calibri" w:cs="Arial"/>
                <w:sz w:val="16"/>
                <w:szCs w:val="16"/>
              </w:rPr>
            </w:pPr>
          </w:p>
          <w:p w:rsidR="00D80DA9" w:rsidRPr="007312CC" w:rsidRDefault="00D80DA9" w:rsidP="00D80DA9">
            <w:pPr>
              <w:pStyle w:val="Default"/>
              <w:rPr>
                <w:rFonts w:ascii="Calibri" w:hAnsi="Calibri" w:cs="Arial"/>
                <w:sz w:val="16"/>
                <w:szCs w:val="16"/>
              </w:rPr>
            </w:pPr>
            <w:r>
              <w:rPr>
                <w:rFonts w:ascii="Calibri" w:hAnsi="Calibri" w:cs="Arial"/>
                <w:sz w:val="16"/>
                <w:szCs w:val="16"/>
              </w:rPr>
              <w:t>Consistently and effectively p</w:t>
            </w:r>
            <w:r w:rsidRPr="00B2754A">
              <w:rPr>
                <w:rFonts w:ascii="Calibri" w:hAnsi="Calibri" w:cs="Arial"/>
                <w:sz w:val="16"/>
                <w:szCs w:val="16"/>
              </w:rPr>
              <w:t>romotes high levels of scholarship and the value of further study to all pupils within the</w:t>
            </w:r>
            <w:r>
              <w:rPr>
                <w:rFonts w:ascii="Calibri" w:hAnsi="Calibri" w:cs="Arial"/>
                <w:sz w:val="16"/>
                <w:szCs w:val="16"/>
              </w:rPr>
              <w:t>ir subject and curriculum area.</w:t>
            </w:r>
          </w:p>
        </w:tc>
      </w:tr>
      <w:tr w:rsidR="00D80DA9" w:rsidRPr="00CE2F95" w:rsidTr="00B2526D">
        <w:trPr>
          <w:cantSplit/>
          <w:trHeight w:val="3237"/>
        </w:trPr>
        <w:tc>
          <w:tcPr>
            <w:tcW w:w="672" w:type="dxa"/>
            <w:vMerge/>
            <w:tcBorders>
              <w:right w:val="nil"/>
            </w:tcBorders>
            <w:shd w:val="clear" w:color="auto" w:fill="D9D9D9"/>
          </w:tcPr>
          <w:p w:rsidR="00D80DA9" w:rsidRPr="00BF01C9" w:rsidRDefault="00D80DA9" w:rsidP="00D80DA9">
            <w:pPr>
              <w:jc w:val="both"/>
              <w:outlineLvl w:val="1"/>
              <w:rPr>
                <w:rFonts w:asciiTheme="minorHAnsi" w:eastAsia="MS Mincho" w:hAnsiTheme="minorHAnsi" w:cs="Arial"/>
                <w:b/>
                <w:bCs/>
                <w:sz w:val="16"/>
                <w:szCs w:val="16"/>
              </w:rPr>
            </w:pPr>
          </w:p>
        </w:tc>
        <w:tc>
          <w:tcPr>
            <w:tcW w:w="423" w:type="dxa"/>
            <w:tcBorders>
              <w:bottom w:val="single" w:sz="4" w:space="0" w:color="auto"/>
              <w:right w:val="nil"/>
            </w:tcBorders>
            <w:shd w:val="clear" w:color="auto" w:fill="D9D9D9"/>
          </w:tcPr>
          <w:p w:rsidR="00D80DA9" w:rsidRPr="00BF01C9" w:rsidRDefault="00D80DA9" w:rsidP="00D80DA9">
            <w:pPr>
              <w:jc w:val="both"/>
              <w:outlineLvl w:val="1"/>
              <w:rPr>
                <w:rFonts w:asciiTheme="minorHAnsi" w:eastAsia="MS Mincho" w:hAnsiTheme="minorHAnsi" w:cs="Arial"/>
                <w:b/>
                <w:bCs/>
                <w:sz w:val="16"/>
                <w:szCs w:val="16"/>
              </w:rPr>
            </w:pPr>
            <w:r w:rsidRPr="00BF01C9">
              <w:rPr>
                <w:rFonts w:asciiTheme="minorHAnsi" w:eastAsia="MS Mincho" w:hAnsiTheme="minorHAnsi" w:cs="Arial"/>
                <w:b/>
                <w:bCs/>
                <w:sz w:val="16"/>
                <w:szCs w:val="16"/>
              </w:rPr>
              <w:t>c</w:t>
            </w:r>
          </w:p>
        </w:tc>
        <w:tc>
          <w:tcPr>
            <w:tcW w:w="2280" w:type="dxa"/>
            <w:tcBorders>
              <w:left w:val="nil"/>
              <w:bottom w:val="single" w:sz="4" w:space="0" w:color="auto"/>
            </w:tcBorders>
            <w:shd w:val="clear" w:color="auto" w:fill="D9D9D9"/>
          </w:tcPr>
          <w:p w:rsidR="00D80DA9" w:rsidRPr="00BF01C9" w:rsidRDefault="00D80DA9" w:rsidP="00D80DA9">
            <w:pPr>
              <w:outlineLvl w:val="1"/>
              <w:rPr>
                <w:rFonts w:asciiTheme="minorHAnsi" w:eastAsia="MS Mincho" w:hAnsiTheme="minorHAnsi" w:cs="Arial"/>
                <w:b/>
                <w:bCs/>
                <w:sz w:val="16"/>
                <w:szCs w:val="16"/>
              </w:rPr>
            </w:pPr>
            <w:r w:rsidRPr="00BF01C9">
              <w:rPr>
                <w:rFonts w:asciiTheme="minorHAnsi" w:eastAsia="MS Mincho" w:hAnsiTheme="minorHAnsi" w:cs="Arial"/>
                <w:w w:val="105"/>
                <w:sz w:val="16"/>
                <w:szCs w:val="16"/>
              </w:rPr>
              <w:t xml:space="preserve">demonstrate an understanding of and take responsibility for promoting high standards of literacy, articulacy </w:t>
            </w:r>
            <w:r w:rsidRPr="00BF01C9">
              <w:rPr>
                <w:rFonts w:asciiTheme="minorHAnsi" w:eastAsia="MS Mincho" w:hAnsiTheme="minorHAnsi" w:cs="Arial"/>
                <w:spacing w:val="1"/>
                <w:w w:val="105"/>
                <w:sz w:val="16"/>
                <w:szCs w:val="16"/>
              </w:rPr>
              <w:t xml:space="preserve">and </w:t>
            </w:r>
            <w:r w:rsidRPr="00BF01C9">
              <w:rPr>
                <w:rFonts w:asciiTheme="minorHAnsi" w:eastAsia="MS Mincho" w:hAnsiTheme="minorHAnsi" w:cs="Arial"/>
                <w:w w:val="105"/>
                <w:sz w:val="16"/>
                <w:szCs w:val="16"/>
              </w:rPr>
              <w:t>the correct use of standard English, whatever the teacher’s specialist subject</w:t>
            </w:r>
          </w:p>
        </w:tc>
        <w:tc>
          <w:tcPr>
            <w:tcW w:w="2906" w:type="dxa"/>
          </w:tcPr>
          <w:p w:rsidR="00572A3C" w:rsidRDefault="00D80DA9" w:rsidP="00572A3C">
            <w:pPr>
              <w:rPr>
                <w:rFonts w:asciiTheme="minorHAnsi" w:eastAsia="MS Mincho" w:hAnsiTheme="minorHAnsi" w:cs="Arial"/>
                <w:w w:val="105"/>
                <w:sz w:val="16"/>
                <w:szCs w:val="16"/>
              </w:rPr>
            </w:pPr>
            <w:r w:rsidRPr="00A330E2">
              <w:rPr>
                <w:rFonts w:asciiTheme="minorHAnsi" w:eastAsia="MS Mincho" w:hAnsiTheme="minorHAnsi" w:cs="Arial"/>
                <w:w w:val="105"/>
                <w:sz w:val="16"/>
                <w:szCs w:val="16"/>
              </w:rPr>
              <w:t xml:space="preserve">Is </w:t>
            </w:r>
            <w:r w:rsidR="00BC4FF6">
              <w:rPr>
                <w:rFonts w:asciiTheme="minorHAnsi" w:eastAsia="MS Mincho" w:hAnsiTheme="minorHAnsi" w:cs="Arial"/>
                <w:w w:val="105"/>
                <w:sz w:val="16"/>
                <w:szCs w:val="16"/>
              </w:rPr>
              <w:t xml:space="preserve">not yet able </w:t>
            </w:r>
            <w:r w:rsidRPr="00A330E2">
              <w:rPr>
                <w:rFonts w:asciiTheme="minorHAnsi" w:eastAsia="MS Mincho" w:hAnsiTheme="minorHAnsi" w:cs="Arial"/>
                <w:w w:val="105"/>
                <w:sz w:val="16"/>
                <w:szCs w:val="16"/>
              </w:rPr>
              <w:t xml:space="preserve">to demonstrate an understanding of and take responsibility for promoting high standards of literacy, articulacy </w:t>
            </w:r>
            <w:r w:rsidRPr="00A330E2">
              <w:rPr>
                <w:rFonts w:asciiTheme="minorHAnsi" w:eastAsia="MS Mincho" w:hAnsiTheme="minorHAnsi" w:cs="Arial"/>
                <w:spacing w:val="1"/>
                <w:w w:val="105"/>
                <w:sz w:val="16"/>
                <w:szCs w:val="16"/>
              </w:rPr>
              <w:t xml:space="preserve">and </w:t>
            </w:r>
            <w:r w:rsidRPr="00A330E2">
              <w:rPr>
                <w:rFonts w:asciiTheme="minorHAnsi" w:eastAsia="MS Mincho" w:hAnsiTheme="minorHAnsi" w:cs="Arial"/>
                <w:w w:val="105"/>
                <w:sz w:val="16"/>
                <w:szCs w:val="16"/>
              </w:rPr>
              <w:t>the correct</w:t>
            </w:r>
            <w:r w:rsidR="00572A3C">
              <w:rPr>
                <w:rFonts w:asciiTheme="minorHAnsi" w:eastAsia="MS Mincho" w:hAnsiTheme="minorHAnsi" w:cs="Arial"/>
                <w:w w:val="105"/>
                <w:sz w:val="16"/>
                <w:szCs w:val="16"/>
              </w:rPr>
              <w:t xml:space="preserve"> use of standard English.</w:t>
            </w:r>
          </w:p>
          <w:p w:rsidR="00572A3C" w:rsidRDefault="00572A3C" w:rsidP="00572A3C">
            <w:pPr>
              <w:rPr>
                <w:rFonts w:asciiTheme="minorHAnsi" w:eastAsia="MS Mincho" w:hAnsiTheme="minorHAnsi" w:cs="Arial"/>
                <w:w w:val="105"/>
                <w:sz w:val="16"/>
                <w:szCs w:val="16"/>
              </w:rPr>
            </w:pPr>
          </w:p>
          <w:p w:rsidR="00D80DA9" w:rsidRPr="00A330E2" w:rsidRDefault="00572A3C" w:rsidP="00572A3C">
            <w:pPr>
              <w:rPr>
                <w:rFonts w:asciiTheme="minorHAnsi" w:hAnsiTheme="minorHAnsi" w:cs="Arial"/>
                <w:color w:val="000000"/>
                <w:sz w:val="16"/>
                <w:szCs w:val="16"/>
              </w:rPr>
            </w:pPr>
            <w:r>
              <w:rPr>
                <w:rFonts w:asciiTheme="minorHAnsi" w:eastAsia="MS Mincho" w:hAnsiTheme="minorHAnsi" w:cs="Arial"/>
                <w:w w:val="105"/>
                <w:sz w:val="16"/>
                <w:szCs w:val="16"/>
              </w:rPr>
              <w:t>Significant errors in use of standard English</w:t>
            </w:r>
            <w:r w:rsidR="00D80DA9" w:rsidRPr="00A330E2">
              <w:rPr>
                <w:rFonts w:asciiTheme="minorHAnsi" w:eastAsia="MS Mincho" w:hAnsiTheme="minorHAnsi" w:cs="Arial"/>
                <w:w w:val="105"/>
                <w:sz w:val="16"/>
                <w:szCs w:val="16"/>
              </w:rPr>
              <w:t xml:space="preserve"> </w:t>
            </w:r>
          </w:p>
        </w:tc>
        <w:tc>
          <w:tcPr>
            <w:tcW w:w="2917" w:type="dxa"/>
          </w:tcPr>
          <w:p w:rsidR="00D80DA9" w:rsidRDefault="00D80DA9" w:rsidP="00D80DA9">
            <w:pPr>
              <w:rPr>
                <w:rFonts w:ascii="Calibri" w:hAnsi="Calibri" w:cs="Arial"/>
                <w:color w:val="000000"/>
                <w:sz w:val="16"/>
                <w:szCs w:val="16"/>
              </w:rPr>
            </w:pPr>
            <w:r w:rsidRPr="00A330E2">
              <w:rPr>
                <w:rFonts w:asciiTheme="minorHAnsi" w:eastAsia="MS Mincho" w:hAnsiTheme="minorHAnsi" w:cs="Arial"/>
                <w:w w:val="105"/>
                <w:sz w:val="16"/>
                <w:szCs w:val="16"/>
              </w:rPr>
              <w:t>Is able to demonstrate an understanding of and take responsibility</w:t>
            </w:r>
            <w:r>
              <w:rPr>
                <w:rFonts w:ascii="Arial" w:eastAsia="MS Mincho" w:hAnsi="Arial" w:cs="Arial"/>
                <w:w w:val="105"/>
              </w:rPr>
              <w:t xml:space="preserve"> </w:t>
            </w:r>
            <w:r w:rsidRPr="00B2754A">
              <w:rPr>
                <w:rFonts w:ascii="Calibri" w:hAnsi="Calibri" w:cs="Arial"/>
                <w:color w:val="000000"/>
                <w:sz w:val="16"/>
                <w:szCs w:val="16"/>
              </w:rPr>
              <w:t>for promoting high standards in literacy, articulacy and the c</w:t>
            </w:r>
            <w:r w:rsidR="00572A3C">
              <w:rPr>
                <w:rFonts w:ascii="Calibri" w:hAnsi="Calibri" w:cs="Arial"/>
                <w:color w:val="000000"/>
                <w:sz w:val="16"/>
                <w:szCs w:val="16"/>
              </w:rPr>
              <w:t>orrect use of standard English.</w:t>
            </w:r>
            <w:r>
              <w:rPr>
                <w:rFonts w:ascii="Calibri" w:hAnsi="Calibri" w:cs="Arial"/>
                <w:color w:val="000000"/>
                <w:sz w:val="16"/>
                <w:szCs w:val="16"/>
              </w:rPr>
              <w:t xml:space="preserve"> </w:t>
            </w:r>
          </w:p>
          <w:p w:rsidR="00C365A5" w:rsidRDefault="00C365A5" w:rsidP="00D80DA9">
            <w:pPr>
              <w:rPr>
                <w:rFonts w:ascii="Calibri" w:hAnsi="Calibri" w:cs="Arial"/>
                <w:color w:val="000000"/>
                <w:sz w:val="16"/>
                <w:szCs w:val="16"/>
              </w:rPr>
            </w:pPr>
          </w:p>
          <w:p w:rsidR="00C365A5" w:rsidRPr="007312CC" w:rsidRDefault="00C365A5" w:rsidP="00D80DA9">
            <w:pPr>
              <w:rPr>
                <w:rFonts w:ascii="Calibri" w:hAnsi="Calibri" w:cs="Arial"/>
                <w:color w:val="000000"/>
                <w:sz w:val="16"/>
                <w:szCs w:val="16"/>
              </w:rPr>
            </w:pPr>
            <w:r>
              <w:rPr>
                <w:rFonts w:ascii="Calibri" w:hAnsi="Calibri" w:cs="Arial"/>
                <w:color w:val="000000"/>
                <w:sz w:val="16"/>
                <w:szCs w:val="16"/>
              </w:rPr>
              <w:t>Models correct use of standard English</w:t>
            </w:r>
          </w:p>
        </w:tc>
        <w:tc>
          <w:tcPr>
            <w:tcW w:w="2905" w:type="dxa"/>
          </w:tcPr>
          <w:p w:rsidR="00D80DA9" w:rsidRDefault="00C365A5" w:rsidP="00D80DA9">
            <w:pPr>
              <w:pStyle w:val="MediumGrid21"/>
              <w:rPr>
                <w:rFonts w:ascii="Calibri" w:hAnsi="Calibri" w:cs="Arial"/>
                <w:color w:val="000000"/>
                <w:sz w:val="16"/>
                <w:szCs w:val="16"/>
              </w:rPr>
            </w:pPr>
            <w:r>
              <w:rPr>
                <w:rFonts w:ascii="Calibri" w:hAnsi="Calibri" w:cs="Arial"/>
                <w:color w:val="000000"/>
                <w:sz w:val="16"/>
                <w:szCs w:val="16"/>
              </w:rPr>
              <w:t>Demonstrates</w:t>
            </w:r>
            <w:r w:rsidR="00D80DA9">
              <w:rPr>
                <w:rFonts w:ascii="Calibri" w:hAnsi="Calibri" w:cs="Arial"/>
                <w:color w:val="000000"/>
                <w:sz w:val="16"/>
                <w:szCs w:val="16"/>
              </w:rPr>
              <w:t xml:space="preserve"> a clear understanding of how to develop the reading, writing and communication skills of the pupils they teach.</w:t>
            </w:r>
          </w:p>
          <w:p w:rsidR="00D80DA9" w:rsidRDefault="00D80DA9" w:rsidP="00D80DA9">
            <w:pPr>
              <w:pStyle w:val="MediumGrid21"/>
              <w:rPr>
                <w:rFonts w:ascii="Calibri" w:hAnsi="Calibri" w:cs="Arial"/>
                <w:color w:val="000000"/>
                <w:sz w:val="16"/>
                <w:szCs w:val="16"/>
              </w:rPr>
            </w:pPr>
          </w:p>
          <w:p w:rsidR="00572A3C" w:rsidRDefault="00572A3C" w:rsidP="00572A3C">
            <w:pPr>
              <w:pStyle w:val="MediumGrid21"/>
              <w:rPr>
                <w:rFonts w:ascii="Calibri" w:hAnsi="Calibri" w:cs="Arial"/>
                <w:color w:val="000000"/>
                <w:sz w:val="16"/>
                <w:szCs w:val="16"/>
              </w:rPr>
            </w:pPr>
          </w:p>
          <w:p w:rsidR="00D80DA9" w:rsidRPr="007312CC" w:rsidRDefault="00572A3C" w:rsidP="00572A3C">
            <w:pPr>
              <w:pStyle w:val="MediumGrid21"/>
              <w:rPr>
                <w:rFonts w:ascii="Calibri" w:hAnsi="Calibri" w:cs="Arial"/>
                <w:color w:val="000000"/>
                <w:sz w:val="16"/>
                <w:szCs w:val="16"/>
              </w:rPr>
            </w:pPr>
            <w:r>
              <w:rPr>
                <w:rFonts w:ascii="Calibri" w:hAnsi="Calibri" w:cs="Arial"/>
                <w:color w:val="000000"/>
                <w:sz w:val="16"/>
                <w:szCs w:val="16"/>
              </w:rPr>
              <w:t>Takes active</w:t>
            </w:r>
            <w:r w:rsidR="00C365A5" w:rsidRPr="00C365A5">
              <w:rPr>
                <w:rFonts w:ascii="Calibri" w:hAnsi="Calibri" w:cs="Arial"/>
                <w:color w:val="000000"/>
                <w:sz w:val="16"/>
                <w:szCs w:val="16"/>
              </w:rPr>
              <w:t xml:space="preserve"> responsibility for promoting </w:t>
            </w:r>
            <w:r>
              <w:rPr>
                <w:rFonts w:ascii="Calibri" w:hAnsi="Calibri" w:cs="Arial"/>
                <w:color w:val="000000"/>
                <w:sz w:val="16"/>
                <w:szCs w:val="16"/>
              </w:rPr>
              <w:t xml:space="preserve">and personally demonstrating </w:t>
            </w:r>
            <w:r w:rsidR="00C365A5" w:rsidRPr="00C365A5">
              <w:rPr>
                <w:rFonts w:ascii="Calibri" w:hAnsi="Calibri" w:cs="Arial"/>
                <w:color w:val="000000"/>
                <w:sz w:val="16"/>
                <w:szCs w:val="16"/>
              </w:rPr>
              <w:t>high standards in literacy, articulacy and the correct use of standard English</w:t>
            </w:r>
            <w:r>
              <w:rPr>
                <w:rFonts w:ascii="Calibri" w:hAnsi="Calibri" w:cs="Arial"/>
                <w:color w:val="000000"/>
                <w:sz w:val="16"/>
                <w:szCs w:val="16"/>
              </w:rPr>
              <w:t>.</w:t>
            </w:r>
          </w:p>
        </w:tc>
        <w:tc>
          <w:tcPr>
            <w:tcW w:w="3043" w:type="dxa"/>
          </w:tcPr>
          <w:p w:rsidR="00D80DA9" w:rsidRDefault="00D80DA9" w:rsidP="00D80DA9">
            <w:pPr>
              <w:pStyle w:val="MediumGrid21"/>
              <w:rPr>
                <w:rFonts w:ascii="Calibri" w:hAnsi="Calibri" w:cs="Arial"/>
                <w:color w:val="000000"/>
                <w:sz w:val="16"/>
                <w:szCs w:val="16"/>
              </w:rPr>
            </w:pPr>
            <w:r>
              <w:rPr>
                <w:rFonts w:ascii="Calibri" w:hAnsi="Calibri" w:cs="Arial"/>
                <w:color w:val="000000"/>
                <w:sz w:val="16"/>
                <w:szCs w:val="16"/>
              </w:rPr>
              <w:t>Consistently demonstrates understanding of how to develop reading, writing and communication effectively to enhance the progress of pupils they teach.</w:t>
            </w:r>
          </w:p>
          <w:p w:rsidR="00D80DA9" w:rsidRDefault="00D80DA9" w:rsidP="00D80DA9">
            <w:pPr>
              <w:pStyle w:val="MediumGrid21"/>
              <w:rPr>
                <w:rFonts w:ascii="Calibri" w:hAnsi="Calibri" w:cs="Arial"/>
                <w:color w:val="000000"/>
                <w:sz w:val="16"/>
                <w:szCs w:val="16"/>
              </w:rPr>
            </w:pPr>
          </w:p>
          <w:p w:rsidR="00572A3C" w:rsidRDefault="00572A3C" w:rsidP="00D80DA9">
            <w:pPr>
              <w:pStyle w:val="MediumGrid21"/>
              <w:rPr>
                <w:rFonts w:ascii="Calibri" w:hAnsi="Calibri" w:cs="Arial"/>
                <w:color w:val="000000"/>
                <w:sz w:val="16"/>
                <w:szCs w:val="16"/>
              </w:rPr>
            </w:pPr>
          </w:p>
          <w:p w:rsidR="00D80DA9" w:rsidRPr="007312CC" w:rsidRDefault="00D80DA9" w:rsidP="00572A3C">
            <w:pPr>
              <w:pStyle w:val="MediumGrid21"/>
              <w:rPr>
                <w:rFonts w:ascii="Calibri" w:hAnsi="Calibri" w:cs="Arial"/>
                <w:color w:val="000000"/>
                <w:sz w:val="16"/>
                <w:szCs w:val="16"/>
              </w:rPr>
            </w:pPr>
            <w:r>
              <w:rPr>
                <w:rFonts w:ascii="Calibri" w:hAnsi="Calibri" w:cs="Arial"/>
                <w:color w:val="000000"/>
                <w:sz w:val="16"/>
                <w:szCs w:val="16"/>
              </w:rPr>
              <w:t>Consistently</w:t>
            </w:r>
            <w:r w:rsidR="00572A3C">
              <w:rPr>
                <w:rFonts w:ascii="Calibri" w:hAnsi="Calibri" w:cs="Arial"/>
                <w:color w:val="000000"/>
                <w:sz w:val="16"/>
                <w:szCs w:val="16"/>
              </w:rPr>
              <w:t xml:space="preserve"> and proactively takes</w:t>
            </w:r>
            <w:r w:rsidR="00572A3C">
              <w:t xml:space="preserve"> </w:t>
            </w:r>
            <w:r w:rsidR="00572A3C" w:rsidRPr="00572A3C">
              <w:rPr>
                <w:rFonts w:ascii="Calibri" w:hAnsi="Calibri" w:cs="Arial"/>
                <w:color w:val="000000"/>
                <w:sz w:val="16"/>
                <w:szCs w:val="16"/>
              </w:rPr>
              <w:t>responsibility for promoting and personally demonstrating high standards in literacy, articulacy and the correct use of standard English.</w:t>
            </w:r>
          </w:p>
        </w:tc>
      </w:tr>
      <w:tr w:rsidR="00B2526D" w:rsidRPr="00CE2F95" w:rsidTr="00B2526D">
        <w:trPr>
          <w:cantSplit/>
          <w:trHeight w:val="2482"/>
        </w:trPr>
        <w:tc>
          <w:tcPr>
            <w:tcW w:w="672" w:type="dxa"/>
            <w:tcBorders>
              <w:right w:val="nil"/>
            </w:tcBorders>
            <w:shd w:val="clear" w:color="auto" w:fill="D9D9D9"/>
            <w:textDirection w:val="btLr"/>
            <w:vAlign w:val="bottom"/>
          </w:tcPr>
          <w:p w:rsidR="00B2526D" w:rsidRPr="00AC5AB9" w:rsidRDefault="00B2526D" w:rsidP="00B2526D">
            <w:pPr>
              <w:widowControl w:val="0"/>
              <w:autoSpaceDE w:val="0"/>
              <w:autoSpaceDN w:val="0"/>
              <w:adjustRightInd w:val="0"/>
              <w:ind w:left="113" w:right="113"/>
              <w:jc w:val="center"/>
              <w:rPr>
                <w:rFonts w:asciiTheme="minorHAnsi" w:hAnsiTheme="minorHAnsi" w:cs="Arial"/>
                <w:color w:val="000000"/>
                <w:lang w:val="en-US"/>
              </w:rPr>
            </w:pPr>
            <w:r w:rsidRPr="00AC5AB9">
              <w:rPr>
                <w:rFonts w:asciiTheme="minorHAnsi" w:hAnsiTheme="minorHAnsi" w:cs="Arial"/>
                <w:b/>
                <w:bCs/>
                <w:color w:val="000000"/>
                <w:lang w:val="en-US"/>
              </w:rPr>
              <w:lastRenderedPageBreak/>
              <w:t>S3: Demonstrate good subject and curriculum knowledge</w:t>
            </w:r>
          </w:p>
          <w:p w:rsidR="00B2526D" w:rsidRPr="0094261F" w:rsidRDefault="00B2526D" w:rsidP="00B2526D">
            <w:pPr>
              <w:ind w:left="113" w:right="113"/>
              <w:jc w:val="center"/>
              <w:outlineLvl w:val="1"/>
              <w:rPr>
                <w:rFonts w:asciiTheme="minorHAnsi" w:eastAsia="MS Mincho" w:hAnsiTheme="minorHAnsi" w:cs="Arial"/>
                <w:b/>
                <w:bCs/>
                <w:sz w:val="16"/>
                <w:szCs w:val="16"/>
                <w:lang w:val="en-US"/>
              </w:rPr>
            </w:pPr>
          </w:p>
        </w:tc>
        <w:tc>
          <w:tcPr>
            <w:tcW w:w="423" w:type="dxa"/>
            <w:tcBorders>
              <w:right w:val="nil"/>
            </w:tcBorders>
            <w:shd w:val="clear" w:color="auto" w:fill="D9D9D9"/>
          </w:tcPr>
          <w:p w:rsidR="00B2526D" w:rsidRPr="00BF01C9" w:rsidRDefault="00B2526D" w:rsidP="00B2526D">
            <w:pPr>
              <w:outlineLvl w:val="1"/>
              <w:rPr>
                <w:rFonts w:asciiTheme="minorHAnsi" w:eastAsia="MS Mincho" w:hAnsiTheme="minorHAnsi" w:cs="Arial"/>
                <w:b/>
                <w:bCs/>
                <w:sz w:val="16"/>
                <w:szCs w:val="16"/>
              </w:rPr>
            </w:pPr>
            <w:r w:rsidRPr="00BF01C9">
              <w:rPr>
                <w:rFonts w:asciiTheme="minorHAnsi" w:eastAsia="MS Mincho" w:hAnsiTheme="minorHAnsi" w:cs="Arial"/>
                <w:b/>
                <w:bCs/>
                <w:sz w:val="16"/>
                <w:szCs w:val="16"/>
              </w:rPr>
              <w:t>d</w:t>
            </w:r>
          </w:p>
        </w:tc>
        <w:tc>
          <w:tcPr>
            <w:tcW w:w="2280" w:type="dxa"/>
            <w:tcBorders>
              <w:left w:val="nil"/>
            </w:tcBorders>
            <w:shd w:val="clear" w:color="auto" w:fill="D9D9D9"/>
          </w:tcPr>
          <w:p w:rsidR="00B2526D" w:rsidRPr="00306516" w:rsidRDefault="00B2526D" w:rsidP="00B2526D">
            <w:pPr>
              <w:rPr>
                <w:rFonts w:asciiTheme="minorHAnsi" w:eastAsia="MS Mincho" w:hAnsiTheme="minorHAnsi" w:cs="Arial"/>
                <w:sz w:val="16"/>
                <w:szCs w:val="16"/>
              </w:rPr>
            </w:pPr>
            <w:r w:rsidRPr="00306516">
              <w:rPr>
                <w:rFonts w:asciiTheme="minorHAnsi" w:eastAsia="MS Mincho" w:hAnsiTheme="minorHAnsi" w:cs="Arial"/>
                <w:w w:val="105"/>
                <w:sz w:val="16"/>
                <w:szCs w:val="16"/>
              </w:rPr>
              <w:t>if teaching early</w:t>
            </w:r>
          </w:p>
          <w:p w:rsidR="00B2526D" w:rsidRPr="00306516" w:rsidRDefault="00B2526D" w:rsidP="00B2526D">
            <w:pPr>
              <w:outlineLvl w:val="1"/>
              <w:rPr>
                <w:rFonts w:asciiTheme="minorHAnsi" w:eastAsia="MS Mincho" w:hAnsiTheme="minorHAnsi" w:cs="Arial"/>
                <w:w w:val="105"/>
                <w:sz w:val="16"/>
                <w:szCs w:val="16"/>
              </w:rPr>
            </w:pPr>
            <w:r w:rsidRPr="00306516">
              <w:rPr>
                <w:rFonts w:asciiTheme="minorHAnsi" w:eastAsia="MS Mincho" w:hAnsiTheme="minorHAnsi" w:cs="Arial"/>
                <w:w w:val="105"/>
                <w:sz w:val="16"/>
                <w:szCs w:val="16"/>
              </w:rPr>
              <w:t xml:space="preserve">reading, demonstrate a clear understanding of systematic synthetic phonics </w:t>
            </w:r>
          </w:p>
          <w:p w:rsidR="00B2526D" w:rsidRPr="00BF01C9" w:rsidRDefault="00B2526D" w:rsidP="00B2526D">
            <w:pPr>
              <w:outlineLvl w:val="1"/>
              <w:rPr>
                <w:rFonts w:asciiTheme="minorHAnsi" w:eastAsia="MS Mincho" w:hAnsiTheme="minorHAnsi" w:cs="Arial"/>
                <w:b/>
                <w:bCs/>
                <w:sz w:val="16"/>
                <w:szCs w:val="16"/>
              </w:rPr>
            </w:pPr>
            <w:r w:rsidRPr="00306516">
              <w:rPr>
                <w:rFonts w:asciiTheme="minorHAnsi" w:eastAsia="MS Mincho" w:hAnsiTheme="minorHAnsi" w:cs="Arial"/>
                <w:w w:val="105"/>
                <w:sz w:val="16"/>
                <w:szCs w:val="16"/>
              </w:rPr>
              <w:t>(primary)</w:t>
            </w:r>
          </w:p>
        </w:tc>
        <w:tc>
          <w:tcPr>
            <w:tcW w:w="2906" w:type="dxa"/>
            <w:shd w:val="clear" w:color="auto" w:fill="auto"/>
          </w:tcPr>
          <w:p w:rsidR="00B2526D" w:rsidRDefault="00BC4FF6" w:rsidP="00B2526D">
            <w:pPr>
              <w:rPr>
                <w:rFonts w:asciiTheme="minorHAnsi" w:hAnsiTheme="minorHAnsi"/>
                <w:color w:val="000000"/>
                <w:sz w:val="16"/>
                <w:szCs w:val="16"/>
              </w:rPr>
            </w:pPr>
            <w:r>
              <w:rPr>
                <w:rFonts w:asciiTheme="minorHAnsi" w:hAnsiTheme="minorHAnsi"/>
                <w:color w:val="000000"/>
                <w:sz w:val="16"/>
                <w:szCs w:val="16"/>
              </w:rPr>
              <w:t>Cannot yet show</w:t>
            </w:r>
            <w:r w:rsidR="00B2526D" w:rsidRPr="004F1324">
              <w:rPr>
                <w:rFonts w:asciiTheme="minorHAnsi" w:hAnsiTheme="minorHAnsi"/>
                <w:color w:val="000000"/>
                <w:sz w:val="16"/>
                <w:szCs w:val="16"/>
              </w:rPr>
              <w:t xml:space="preserve"> understanding of the role of systematic synthetic phonics in the teaching of early reading and hence </w:t>
            </w:r>
            <w:r>
              <w:rPr>
                <w:rFonts w:asciiTheme="minorHAnsi" w:hAnsiTheme="minorHAnsi"/>
                <w:color w:val="000000"/>
                <w:sz w:val="16"/>
                <w:szCs w:val="16"/>
              </w:rPr>
              <w:t xml:space="preserve">has </w:t>
            </w:r>
            <w:r w:rsidR="00B2526D" w:rsidRPr="004F1324">
              <w:rPr>
                <w:rFonts w:asciiTheme="minorHAnsi" w:hAnsiTheme="minorHAnsi"/>
                <w:color w:val="000000"/>
                <w:sz w:val="16"/>
                <w:szCs w:val="16"/>
              </w:rPr>
              <w:t>limited or no success in doing this.</w:t>
            </w:r>
          </w:p>
          <w:p w:rsidR="00B2526D" w:rsidRPr="004F1324" w:rsidRDefault="00B2526D" w:rsidP="00B2526D">
            <w:pPr>
              <w:rPr>
                <w:rFonts w:asciiTheme="minorHAnsi" w:hAnsiTheme="minorHAnsi"/>
                <w:color w:val="000000"/>
                <w:sz w:val="16"/>
                <w:szCs w:val="16"/>
              </w:rPr>
            </w:pPr>
            <w:r>
              <w:rPr>
                <w:rFonts w:asciiTheme="minorHAnsi" w:hAnsiTheme="minorHAnsi"/>
                <w:color w:val="000000"/>
                <w:sz w:val="16"/>
                <w:szCs w:val="16"/>
              </w:rPr>
              <w:t xml:space="preserve">May be able to teach from existing plans but quality of teaching is not good enough to secure any learning and cannot articulate why the lesson was planned as it was. </w:t>
            </w:r>
          </w:p>
          <w:p w:rsidR="00B2526D" w:rsidRPr="009B1FCF" w:rsidRDefault="00B2526D" w:rsidP="00B2526D">
            <w:pPr>
              <w:rPr>
                <w:rFonts w:ascii="Calibri" w:hAnsi="Calibri" w:cs="Arial"/>
                <w:color w:val="000000"/>
                <w:sz w:val="16"/>
                <w:szCs w:val="16"/>
              </w:rPr>
            </w:pPr>
          </w:p>
        </w:tc>
        <w:tc>
          <w:tcPr>
            <w:tcW w:w="2917" w:type="dxa"/>
            <w:shd w:val="clear" w:color="auto" w:fill="auto"/>
          </w:tcPr>
          <w:p w:rsidR="00B2526D" w:rsidRPr="009C076C" w:rsidRDefault="00B2526D" w:rsidP="00B2526D">
            <w:pPr>
              <w:pStyle w:val="ListParagraph"/>
              <w:numPr>
                <w:ilvl w:val="0"/>
                <w:numId w:val="28"/>
              </w:numPr>
              <w:rPr>
                <w:rFonts w:ascii="Calibri" w:hAnsi="Calibri" w:cs="Arial"/>
                <w:sz w:val="16"/>
                <w:szCs w:val="16"/>
              </w:rPr>
            </w:pPr>
            <w:r>
              <w:rPr>
                <w:rFonts w:ascii="Calibri" w:hAnsi="Calibri" w:cs="Arial"/>
                <w:sz w:val="16"/>
                <w:szCs w:val="16"/>
              </w:rPr>
              <w:t>Shows</w:t>
            </w:r>
            <w:r w:rsidRPr="009C076C">
              <w:rPr>
                <w:rFonts w:ascii="Calibri" w:hAnsi="Calibri" w:cs="Arial"/>
                <w:sz w:val="16"/>
                <w:szCs w:val="16"/>
              </w:rPr>
              <w:t xml:space="preserve"> evidence of subject knowledge but this is inconsistent.  For example, phonemes may not always be articulated correctly; the graphemes may be incorrectly put into phoneme frames, the wrong grapheme may be used when demonstrating spelling.</w:t>
            </w:r>
          </w:p>
          <w:p w:rsidR="00B2526D" w:rsidRPr="009C076C" w:rsidRDefault="00264CC5" w:rsidP="00264CC5">
            <w:pPr>
              <w:pStyle w:val="ListParagraph"/>
              <w:numPr>
                <w:ilvl w:val="0"/>
                <w:numId w:val="28"/>
              </w:numPr>
              <w:rPr>
                <w:rFonts w:ascii="Calibri" w:hAnsi="Calibri" w:cs="Arial"/>
                <w:sz w:val="16"/>
                <w:szCs w:val="16"/>
              </w:rPr>
            </w:pPr>
            <w:r>
              <w:rPr>
                <w:rFonts w:ascii="Calibri" w:hAnsi="Calibri" w:cs="Arial"/>
                <w:sz w:val="16"/>
                <w:szCs w:val="16"/>
              </w:rPr>
              <w:t>M</w:t>
            </w:r>
            <w:r w:rsidR="00B2526D" w:rsidRPr="009C076C">
              <w:rPr>
                <w:rFonts w:ascii="Calibri" w:hAnsi="Calibri" w:cs="Arial"/>
                <w:sz w:val="16"/>
                <w:szCs w:val="16"/>
              </w:rPr>
              <w:t>ay be able to follow a phonics plan but not deviate from this and respond to children’s needs at the point of teaching</w:t>
            </w:r>
            <w:r>
              <w:t xml:space="preserve"> </w:t>
            </w:r>
            <w:r>
              <w:rPr>
                <w:rFonts w:ascii="Calibri" w:hAnsi="Calibri" w:cs="Arial"/>
                <w:sz w:val="16"/>
                <w:szCs w:val="16"/>
              </w:rPr>
              <w:t>due to insecure subject knowledge</w:t>
            </w:r>
            <w:r w:rsidR="00B2526D" w:rsidRPr="009C076C">
              <w:rPr>
                <w:rFonts w:ascii="Calibri" w:hAnsi="Calibri" w:cs="Arial"/>
                <w:sz w:val="16"/>
                <w:szCs w:val="16"/>
              </w:rPr>
              <w:t>.</w:t>
            </w:r>
          </w:p>
          <w:p w:rsidR="00B2526D" w:rsidRPr="009C076C" w:rsidRDefault="00B2526D" w:rsidP="00B2526D">
            <w:pPr>
              <w:pStyle w:val="ListParagraph"/>
              <w:numPr>
                <w:ilvl w:val="0"/>
                <w:numId w:val="28"/>
              </w:numPr>
              <w:rPr>
                <w:rFonts w:ascii="Calibri" w:hAnsi="Calibri" w:cs="Arial"/>
                <w:sz w:val="16"/>
                <w:szCs w:val="16"/>
              </w:rPr>
            </w:pPr>
            <w:r w:rsidRPr="009C076C">
              <w:rPr>
                <w:rFonts w:ascii="Calibri" w:hAnsi="Calibri" w:cs="Arial"/>
                <w:sz w:val="16"/>
                <w:szCs w:val="16"/>
              </w:rPr>
              <w:t>Independently is able to write individual phonics plans but is not consistently able to rely on subject knowledge to inform assessment to change/inform the next plan.</w:t>
            </w:r>
          </w:p>
          <w:p w:rsidR="00B2526D" w:rsidRPr="009C076C" w:rsidRDefault="00B2526D" w:rsidP="00B2526D">
            <w:pPr>
              <w:pStyle w:val="ListParagraph"/>
              <w:numPr>
                <w:ilvl w:val="0"/>
                <w:numId w:val="28"/>
              </w:numPr>
              <w:rPr>
                <w:rFonts w:ascii="Calibri" w:hAnsi="Calibri" w:cs="Arial"/>
                <w:sz w:val="16"/>
                <w:szCs w:val="16"/>
              </w:rPr>
            </w:pPr>
            <w:r>
              <w:rPr>
                <w:rFonts w:ascii="Calibri" w:hAnsi="Calibri" w:cs="Arial"/>
                <w:sz w:val="16"/>
                <w:szCs w:val="16"/>
              </w:rPr>
              <w:t>Does</w:t>
            </w:r>
            <w:r w:rsidRPr="009C076C">
              <w:rPr>
                <w:rFonts w:ascii="Calibri" w:hAnsi="Calibri" w:cs="Arial"/>
                <w:sz w:val="16"/>
                <w:szCs w:val="16"/>
              </w:rPr>
              <w:t xml:space="preserve"> not always model correct letter formation.</w:t>
            </w:r>
          </w:p>
          <w:p w:rsidR="00B2526D" w:rsidRPr="009C076C" w:rsidRDefault="00B2526D" w:rsidP="00B2526D">
            <w:pPr>
              <w:pStyle w:val="ListParagraph"/>
              <w:numPr>
                <w:ilvl w:val="0"/>
                <w:numId w:val="28"/>
              </w:numPr>
              <w:rPr>
                <w:rFonts w:ascii="Calibri" w:hAnsi="Calibri" w:cs="Arial"/>
                <w:sz w:val="16"/>
                <w:szCs w:val="16"/>
              </w:rPr>
            </w:pPr>
            <w:r>
              <w:rPr>
                <w:rFonts w:ascii="Calibri" w:hAnsi="Calibri" w:cs="Arial"/>
                <w:sz w:val="16"/>
                <w:szCs w:val="16"/>
              </w:rPr>
              <w:t>Focuses</w:t>
            </w:r>
            <w:r w:rsidRPr="009C076C">
              <w:rPr>
                <w:rFonts w:ascii="Calibri" w:hAnsi="Calibri" w:cs="Arial"/>
                <w:sz w:val="16"/>
                <w:szCs w:val="16"/>
              </w:rPr>
              <w:t xml:space="preserve"> very much on the discrete phonics lessons and applies subject knowledge across the curriculum rarely and/or when prompted.</w:t>
            </w:r>
          </w:p>
          <w:p w:rsidR="00B2526D" w:rsidRPr="009C076C" w:rsidRDefault="00B2526D" w:rsidP="00B2526D">
            <w:pPr>
              <w:pStyle w:val="ListParagraph"/>
              <w:numPr>
                <w:ilvl w:val="0"/>
                <w:numId w:val="28"/>
              </w:numPr>
              <w:rPr>
                <w:rFonts w:ascii="Calibri" w:hAnsi="Calibri" w:cs="Arial"/>
                <w:sz w:val="16"/>
                <w:szCs w:val="16"/>
              </w:rPr>
            </w:pPr>
            <w:r>
              <w:rPr>
                <w:rFonts w:ascii="Calibri" w:hAnsi="Calibri" w:cs="Arial"/>
                <w:sz w:val="16"/>
                <w:szCs w:val="16"/>
              </w:rPr>
              <w:t>Does not make links</w:t>
            </w:r>
            <w:r w:rsidRPr="009C076C">
              <w:rPr>
                <w:rFonts w:ascii="Calibri" w:hAnsi="Calibri" w:cs="Arial"/>
                <w:sz w:val="16"/>
                <w:szCs w:val="16"/>
              </w:rPr>
              <w:t xml:space="preserve"> with language comprehension to develop children’s reading skills. </w:t>
            </w:r>
          </w:p>
          <w:p w:rsidR="00B2526D" w:rsidRPr="009C076C" w:rsidRDefault="00B2526D" w:rsidP="00B2526D">
            <w:pPr>
              <w:pStyle w:val="ListParagraph"/>
              <w:numPr>
                <w:ilvl w:val="0"/>
                <w:numId w:val="28"/>
              </w:numPr>
              <w:rPr>
                <w:rFonts w:asciiTheme="minorHAnsi" w:hAnsiTheme="minorHAnsi"/>
                <w:sz w:val="16"/>
              </w:rPr>
            </w:pPr>
            <w:r>
              <w:rPr>
                <w:rFonts w:asciiTheme="minorHAnsi" w:hAnsiTheme="minorHAnsi"/>
                <w:sz w:val="16"/>
              </w:rPr>
              <w:t>Has</w:t>
            </w:r>
            <w:r w:rsidRPr="009C076C">
              <w:rPr>
                <w:rFonts w:asciiTheme="minorHAnsi" w:hAnsiTheme="minorHAnsi"/>
                <w:sz w:val="16"/>
              </w:rPr>
              <w:t xml:space="preserve"> limited experience across differen</w:t>
            </w:r>
            <w:r w:rsidR="00DE587B">
              <w:rPr>
                <w:rFonts w:asciiTheme="minorHAnsi" w:hAnsiTheme="minorHAnsi"/>
                <w:sz w:val="16"/>
              </w:rPr>
              <w:t>t</w:t>
            </w:r>
            <w:r w:rsidRPr="009C076C">
              <w:rPr>
                <w:rFonts w:asciiTheme="minorHAnsi" w:hAnsiTheme="minorHAnsi"/>
                <w:sz w:val="16"/>
              </w:rPr>
              <w:t xml:space="preserve"> phases and key stages.</w:t>
            </w:r>
          </w:p>
          <w:p w:rsidR="00B2526D" w:rsidRPr="009C076C" w:rsidRDefault="00B2526D" w:rsidP="00B2526D">
            <w:pPr>
              <w:pStyle w:val="ListParagraph"/>
              <w:numPr>
                <w:ilvl w:val="0"/>
                <w:numId w:val="28"/>
              </w:numPr>
              <w:rPr>
                <w:rFonts w:asciiTheme="minorHAnsi" w:hAnsiTheme="minorHAnsi"/>
                <w:sz w:val="16"/>
              </w:rPr>
            </w:pPr>
            <w:r w:rsidRPr="009C076C">
              <w:rPr>
                <w:rFonts w:asciiTheme="minorHAnsi" w:hAnsiTheme="minorHAnsi"/>
                <w:sz w:val="16"/>
              </w:rPr>
              <w:t xml:space="preserve">Makes use of class teacher’s records to inform planning and set targets in SSP. </w:t>
            </w:r>
          </w:p>
          <w:p w:rsidR="00B2526D" w:rsidRPr="009C076C" w:rsidRDefault="00B2526D" w:rsidP="00B2526D">
            <w:pPr>
              <w:pStyle w:val="ListParagraph"/>
              <w:ind w:left="360"/>
              <w:rPr>
                <w:rFonts w:asciiTheme="minorHAnsi" w:hAnsiTheme="minorHAnsi" w:cs="Arial"/>
                <w:sz w:val="16"/>
                <w:szCs w:val="16"/>
              </w:rPr>
            </w:pPr>
          </w:p>
        </w:tc>
        <w:tc>
          <w:tcPr>
            <w:tcW w:w="2905" w:type="dxa"/>
            <w:shd w:val="clear" w:color="auto" w:fill="auto"/>
          </w:tcPr>
          <w:p w:rsidR="00B2526D" w:rsidRPr="009C076C" w:rsidRDefault="00B2526D" w:rsidP="00B2526D">
            <w:pPr>
              <w:pStyle w:val="ListParagraph"/>
              <w:numPr>
                <w:ilvl w:val="0"/>
                <w:numId w:val="28"/>
              </w:numPr>
              <w:rPr>
                <w:rFonts w:ascii="Calibri" w:hAnsi="Calibri" w:cs="Arial"/>
                <w:sz w:val="16"/>
                <w:szCs w:val="16"/>
              </w:rPr>
            </w:pPr>
            <w:r>
              <w:rPr>
                <w:rFonts w:ascii="Calibri" w:hAnsi="Calibri" w:cs="Arial"/>
                <w:sz w:val="16"/>
                <w:szCs w:val="16"/>
              </w:rPr>
              <w:t xml:space="preserve">Demonstrates </w:t>
            </w:r>
            <w:r w:rsidRPr="009C076C">
              <w:rPr>
                <w:rFonts w:ascii="Calibri" w:hAnsi="Calibri" w:cs="Arial"/>
                <w:sz w:val="16"/>
                <w:szCs w:val="16"/>
              </w:rPr>
              <w:t>Subject knowledge during teaching</w:t>
            </w:r>
            <w:r>
              <w:rPr>
                <w:rFonts w:ascii="Calibri" w:hAnsi="Calibri" w:cs="Arial"/>
                <w:sz w:val="16"/>
                <w:szCs w:val="16"/>
              </w:rPr>
              <w:t xml:space="preserve"> which is </w:t>
            </w:r>
            <w:r w:rsidRPr="009C076C">
              <w:rPr>
                <w:rFonts w:ascii="Calibri" w:hAnsi="Calibri" w:cs="Arial"/>
                <w:i/>
                <w:sz w:val="16"/>
                <w:szCs w:val="16"/>
              </w:rPr>
              <w:t xml:space="preserve">mostly </w:t>
            </w:r>
            <w:r>
              <w:rPr>
                <w:rFonts w:ascii="Calibri" w:hAnsi="Calibri" w:cs="Arial"/>
                <w:sz w:val="16"/>
                <w:szCs w:val="16"/>
              </w:rPr>
              <w:t>secure and consistent.</w:t>
            </w:r>
            <w:r w:rsidRPr="009C076C">
              <w:rPr>
                <w:rFonts w:ascii="Calibri" w:hAnsi="Calibri" w:cs="Arial"/>
                <w:sz w:val="16"/>
                <w:szCs w:val="16"/>
              </w:rPr>
              <w:t xml:space="preserve"> </w:t>
            </w:r>
          </w:p>
          <w:p w:rsidR="00B2526D" w:rsidRPr="009C076C" w:rsidRDefault="00B2526D" w:rsidP="00B2526D">
            <w:pPr>
              <w:pStyle w:val="ListParagraph"/>
              <w:numPr>
                <w:ilvl w:val="0"/>
                <w:numId w:val="28"/>
              </w:numPr>
              <w:rPr>
                <w:rFonts w:ascii="Calibri" w:hAnsi="Calibri" w:cs="Arial"/>
                <w:sz w:val="16"/>
                <w:szCs w:val="16"/>
              </w:rPr>
            </w:pPr>
            <w:r>
              <w:rPr>
                <w:rFonts w:ascii="Calibri" w:hAnsi="Calibri" w:cs="Arial"/>
                <w:sz w:val="16"/>
                <w:szCs w:val="16"/>
              </w:rPr>
              <w:t>Shows</w:t>
            </w:r>
            <w:r w:rsidRPr="009C076C">
              <w:rPr>
                <w:rFonts w:ascii="Calibri" w:hAnsi="Calibri" w:cs="Arial"/>
                <w:sz w:val="16"/>
                <w:szCs w:val="16"/>
              </w:rPr>
              <w:t xml:space="preserve"> subject knowledge</w:t>
            </w:r>
            <w:r>
              <w:rPr>
                <w:rFonts w:ascii="Calibri" w:hAnsi="Calibri" w:cs="Arial"/>
                <w:sz w:val="16"/>
                <w:szCs w:val="16"/>
              </w:rPr>
              <w:t xml:space="preserve"> which</w:t>
            </w:r>
            <w:r w:rsidRPr="009C076C">
              <w:rPr>
                <w:rFonts w:ascii="Calibri" w:hAnsi="Calibri" w:cs="Arial"/>
                <w:sz w:val="16"/>
                <w:szCs w:val="16"/>
              </w:rPr>
              <w:t xml:space="preserve"> is secure enough to allow </w:t>
            </w:r>
            <w:r w:rsidRPr="009C076C">
              <w:rPr>
                <w:rFonts w:ascii="Calibri" w:hAnsi="Calibri" w:cs="Arial"/>
                <w:b/>
                <w:i/>
                <w:sz w:val="16"/>
                <w:szCs w:val="16"/>
              </w:rPr>
              <w:t xml:space="preserve">some </w:t>
            </w:r>
            <w:r w:rsidRPr="009C076C">
              <w:rPr>
                <w:rFonts w:ascii="Calibri" w:hAnsi="Calibri" w:cs="Arial"/>
                <w:sz w:val="16"/>
                <w:szCs w:val="16"/>
              </w:rPr>
              <w:t xml:space="preserve">confidence DURING lessons to respond at the point of need to anticipated misconceptions/questions. </w:t>
            </w:r>
          </w:p>
          <w:p w:rsidR="00B2526D" w:rsidRPr="009C076C" w:rsidRDefault="00B2526D" w:rsidP="00B2526D">
            <w:pPr>
              <w:pStyle w:val="ListParagraph"/>
              <w:numPr>
                <w:ilvl w:val="0"/>
                <w:numId w:val="28"/>
              </w:numPr>
              <w:rPr>
                <w:rFonts w:ascii="Calibri" w:hAnsi="Calibri" w:cs="Arial"/>
                <w:sz w:val="16"/>
                <w:szCs w:val="16"/>
              </w:rPr>
            </w:pPr>
            <w:r w:rsidRPr="009C076C">
              <w:rPr>
                <w:rFonts w:ascii="Calibri" w:hAnsi="Calibri" w:cs="Arial"/>
                <w:sz w:val="16"/>
                <w:szCs w:val="16"/>
              </w:rPr>
              <w:t xml:space="preserve">Independently is able to plan a series of lessons which reflect sound subject knowledge of the progressive nature of synthetic phonics. </w:t>
            </w:r>
          </w:p>
          <w:p w:rsidR="00B2526D" w:rsidRPr="009C076C" w:rsidRDefault="00B2526D" w:rsidP="00B2526D">
            <w:pPr>
              <w:pStyle w:val="ListParagraph"/>
              <w:numPr>
                <w:ilvl w:val="0"/>
                <w:numId w:val="28"/>
              </w:numPr>
              <w:rPr>
                <w:rFonts w:ascii="Calibri" w:hAnsi="Calibri" w:cs="Arial"/>
                <w:sz w:val="16"/>
                <w:szCs w:val="16"/>
              </w:rPr>
            </w:pPr>
            <w:r>
              <w:rPr>
                <w:rFonts w:ascii="Calibri" w:hAnsi="Calibri" w:cs="Arial"/>
                <w:sz w:val="16"/>
                <w:szCs w:val="16"/>
              </w:rPr>
              <w:t>Models</w:t>
            </w:r>
            <w:r w:rsidRPr="009C076C">
              <w:rPr>
                <w:rFonts w:ascii="Calibri" w:hAnsi="Calibri" w:cs="Arial"/>
                <w:sz w:val="16"/>
                <w:szCs w:val="16"/>
              </w:rPr>
              <w:t xml:space="preserve"> correct letter formation linked to the school’s handwriting policy.</w:t>
            </w:r>
          </w:p>
          <w:p w:rsidR="00B2526D" w:rsidRPr="009C076C" w:rsidRDefault="00B2526D" w:rsidP="00B2526D">
            <w:pPr>
              <w:pStyle w:val="ListParagraph"/>
              <w:numPr>
                <w:ilvl w:val="0"/>
                <w:numId w:val="28"/>
              </w:numPr>
              <w:rPr>
                <w:rFonts w:ascii="Calibri" w:hAnsi="Calibri" w:cs="Arial"/>
                <w:sz w:val="16"/>
                <w:szCs w:val="16"/>
              </w:rPr>
            </w:pPr>
            <w:r w:rsidRPr="009C076C">
              <w:rPr>
                <w:rFonts w:ascii="Calibri" w:hAnsi="Calibri" w:cs="Arial"/>
                <w:b/>
                <w:sz w:val="16"/>
                <w:szCs w:val="16"/>
              </w:rPr>
              <w:t>At times</w:t>
            </w:r>
            <w:r w:rsidRPr="009C076C">
              <w:rPr>
                <w:rFonts w:ascii="Calibri" w:hAnsi="Calibri" w:cs="Arial"/>
                <w:sz w:val="16"/>
                <w:szCs w:val="16"/>
              </w:rPr>
              <w:t xml:space="preserve"> draws on phonics subject knowledge to plan opportunities for children to apply phonics skills in e.g. guided reading/shared reading/writing and links are made with language comprehension to develop children’s reading skills. </w:t>
            </w:r>
          </w:p>
          <w:p w:rsidR="00B2526D" w:rsidRPr="009C076C" w:rsidRDefault="00264CC5" w:rsidP="00B2526D">
            <w:pPr>
              <w:pStyle w:val="ListParagraph"/>
              <w:numPr>
                <w:ilvl w:val="0"/>
                <w:numId w:val="28"/>
              </w:numPr>
              <w:rPr>
                <w:rFonts w:asciiTheme="minorHAnsi" w:hAnsiTheme="minorHAnsi"/>
                <w:sz w:val="16"/>
              </w:rPr>
            </w:pPr>
            <w:r>
              <w:rPr>
                <w:rFonts w:asciiTheme="minorHAnsi" w:hAnsiTheme="minorHAnsi"/>
                <w:sz w:val="16"/>
              </w:rPr>
              <w:t>Reflects on</w:t>
            </w:r>
            <w:r w:rsidR="00B2526D" w:rsidRPr="009C076C">
              <w:rPr>
                <w:rFonts w:asciiTheme="minorHAnsi" w:hAnsiTheme="minorHAnsi"/>
                <w:sz w:val="16"/>
              </w:rPr>
              <w:t xml:space="preserve"> experience across difference phases and key stages and of teaching SSP in KS2. </w:t>
            </w:r>
          </w:p>
          <w:p w:rsidR="00B2526D" w:rsidRPr="009C076C" w:rsidRDefault="00B2526D" w:rsidP="00B2526D">
            <w:pPr>
              <w:pStyle w:val="ListParagraph"/>
              <w:numPr>
                <w:ilvl w:val="0"/>
                <w:numId w:val="28"/>
              </w:numPr>
              <w:rPr>
                <w:rFonts w:asciiTheme="minorHAnsi" w:hAnsiTheme="minorHAnsi"/>
                <w:sz w:val="16"/>
              </w:rPr>
            </w:pPr>
            <w:r w:rsidRPr="009C076C">
              <w:rPr>
                <w:rFonts w:asciiTheme="minorHAnsi" w:hAnsiTheme="minorHAnsi"/>
                <w:sz w:val="16"/>
              </w:rPr>
              <w:t>Draws frequently on daily assessment to inform planning.</w:t>
            </w:r>
          </w:p>
          <w:p w:rsidR="00B2526D" w:rsidRDefault="00B2526D" w:rsidP="00B2526D">
            <w:pPr>
              <w:pStyle w:val="NoSpacing"/>
              <w:numPr>
                <w:ilvl w:val="0"/>
                <w:numId w:val="28"/>
              </w:numPr>
              <w:rPr>
                <w:rFonts w:cs="Arial"/>
                <w:sz w:val="16"/>
                <w:szCs w:val="16"/>
              </w:rPr>
            </w:pPr>
            <w:r w:rsidRPr="001E0AD2">
              <w:rPr>
                <w:rFonts w:cs="Arial"/>
                <w:sz w:val="16"/>
                <w:szCs w:val="16"/>
              </w:rPr>
              <w:t>Works effectively with other adults to ensure children make good progress in SSP.</w:t>
            </w:r>
          </w:p>
          <w:p w:rsidR="00B2526D" w:rsidRPr="001E0AD2" w:rsidRDefault="00264CC5" w:rsidP="00B2526D">
            <w:pPr>
              <w:pStyle w:val="NoSpacing"/>
              <w:numPr>
                <w:ilvl w:val="0"/>
                <w:numId w:val="28"/>
              </w:numPr>
              <w:rPr>
                <w:rFonts w:cs="Arial"/>
                <w:sz w:val="16"/>
                <w:szCs w:val="16"/>
              </w:rPr>
            </w:pPr>
            <w:r>
              <w:rPr>
                <w:rFonts w:cs="Arial"/>
                <w:sz w:val="16"/>
                <w:szCs w:val="16"/>
              </w:rPr>
              <w:t>Demonstrates understanding of the need for words to be</w:t>
            </w:r>
            <w:r w:rsidR="00B2526D" w:rsidRPr="0016279E">
              <w:rPr>
                <w:rFonts w:cs="Arial"/>
                <w:sz w:val="16"/>
                <w:szCs w:val="16"/>
              </w:rPr>
              <w:t xml:space="preserve"> </w:t>
            </w:r>
            <w:proofErr w:type="spellStart"/>
            <w:r w:rsidR="00B2526D" w:rsidRPr="0016279E">
              <w:rPr>
                <w:rFonts w:cs="Arial"/>
                <w:sz w:val="16"/>
                <w:szCs w:val="16"/>
              </w:rPr>
              <w:t>contextualised</w:t>
            </w:r>
            <w:proofErr w:type="spellEnd"/>
            <w:r w:rsidR="00B2526D" w:rsidRPr="0016279E">
              <w:rPr>
                <w:rFonts w:cs="Arial"/>
                <w:sz w:val="16"/>
                <w:szCs w:val="16"/>
              </w:rPr>
              <w:t xml:space="preserve"> so children understand what they are reading and not just decoding </w:t>
            </w:r>
          </w:p>
        </w:tc>
        <w:tc>
          <w:tcPr>
            <w:tcW w:w="3043" w:type="dxa"/>
            <w:shd w:val="clear" w:color="auto" w:fill="auto"/>
          </w:tcPr>
          <w:p w:rsidR="00B2526D" w:rsidRPr="009C076C" w:rsidRDefault="00264CC5" w:rsidP="00B2526D">
            <w:pPr>
              <w:pStyle w:val="ListParagraph"/>
              <w:numPr>
                <w:ilvl w:val="0"/>
                <w:numId w:val="28"/>
              </w:numPr>
              <w:rPr>
                <w:rFonts w:ascii="Calibri" w:hAnsi="Calibri" w:cs="Arial"/>
                <w:sz w:val="16"/>
                <w:szCs w:val="16"/>
              </w:rPr>
            </w:pPr>
            <w:r>
              <w:rPr>
                <w:rFonts w:ascii="Calibri" w:hAnsi="Calibri" w:cs="Arial"/>
                <w:sz w:val="16"/>
                <w:szCs w:val="16"/>
              </w:rPr>
              <w:t xml:space="preserve">Demonstrates </w:t>
            </w:r>
            <w:r w:rsidR="00B2526D" w:rsidRPr="009C076C">
              <w:rPr>
                <w:rFonts w:ascii="Calibri" w:hAnsi="Calibri" w:cs="Arial"/>
                <w:sz w:val="16"/>
                <w:szCs w:val="16"/>
              </w:rPr>
              <w:t>Subject knowledge during teaching</w:t>
            </w:r>
            <w:r>
              <w:rPr>
                <w:rFonts w:ascii="Calibri" w:hAnsi="Calibri" w:cs="Arial"/>
                <w:sz w:val="16"/>
                <w:szCs w:val="16"/>
              </w:rPr>
              <w:t xml:space="preserve"> which</w:t>
            </w:r>
            <w:r w:rsidR="00B2526D" w:rsidRPr="009C076C">
              <w:rPr>
                <w:rFonts w:ascii="Calibri" w:hAnsi="Calibri" w:cs="Arial"/>
                <w:sz w:val="16"/>
                <w:szCs w:val="16"/>
              </w:rPr>
              <w:t xml:space="preserve"> is secure and consistent.  </w:t>
            </w:r>
          </w:p>
          <w:p w:rsidR="00B2526D" w:rsidRPr="009C076C" w:rsidRDefault="00264CC5" w:rsidP="00B2526D">
            <w:pPr>
              <w:pStyle w:val="ListParagraph"/>
              <w:numPr>
                <w:ilvl w:val="0"/>
                <w:numId w:val="28"/>
              </w:numPr>
              <w:rPr>
                <w:rFonts w:ascii="Calibri" w:hAnsi="Calibri" w:cs="Arial"/>
                <w:sz w:val="16"/>
                <w:szCs w:val="16"/>
              </w:rPr>
            </w:pPr>
            <w:r>
              <w:rPr>
                <w:rFonts w:ascii="Calibri" w:hAnsi="Calibri" w:cs="Arial"/>
                <w:sz w:val="16"/>
                <w:szCs w:val="16"/>
              </w:rPr>
              <w:t>Shows</w:t>
            </w:r>
            <w:r w:rsidR="00B2526D" w:rsidRPr="009C076C">
              <w:rPr>
                <w:rFonts w:ascii="Calibri" w:hAnsi="Calibri" w:cs="Arial"/>
                <w:sz w:val="16"/>
                <w:szCs w:val="16"/>
              </w:rPr>
              <w:t xml:space="preserve"> subject knowledge</w:t>
            </w:r>
            <w:r>
              <w:rPr>
                <w:rFonts w:ascii="Calibri" w:hAnsi="Calibri" w:cs="Arial"/>
                <w:sz w:val="16"/>
                <w:szCs w:val="16"/>
              </w:rPr>
              <w:t xml:space="preserve"> which</w:t>
            </w:r>
            <w:r w:rsidR="00B2526D" w:rsidRPr="009C076C">
              <w:rPr>
                <w:rFonts w:ascii="Calibri" w:hAnsi="Calibri" w:cs="Arial"/>
                <w:sz w:val="16"/>
                <w:szCs w:val="16"/>
              </w:rPr>
              <w:t xml:space="preserve"> is secure enough to respond confidently at the point of need to any misconceptions/questions DURING lessons AND adapt future lessons.</w:t>
            </w:r>
          </w:p>
          <w:p w:rsidR="00B2526D" w:rsidRPr="009C076C" w:rsidRDefault="00B2526D" w:rsidP="00B2526D">
            <w:pPr>
              <w:pStyle w:val="ListParagraph"/>
              <w:numPr>
                <w:ilvl w:val="0"/>
                <w:numId w:val="28"/>
              </w:numPr>
              <w:rPr>
                <w:rFonts w:ascii="Calibri" w:hAnsi="Calibri" w:cs="Arial"/>
                <w:sz w:val="16"/>
                <w:szCs w:val="16"/>
              </w:rPr>
            </w:pPr>
            <w:r w:rsidRPr="009C076C">
              <w:rPr>
                <w:rFonts w:ascii="Calibri" w:hAnsi="Calibri" w:cs="Arial"/>
                <w:sz w:val="16"/>
                <w:szCs w:val="16"/>
              </w:rPr>
              <w:t xml:space="preserve">Independently is able to plan a series of lessons which </w:t>
            </w:r>
            <w:r w:rsidR="00264CC5">
              <w:rPr>
                <w:rFonts w:ascii="Calibri" w:hAnsi="Calibri" w:cs="Arial"/>
                <w:sz w:val="16"/>
                <w:szCs w:val="16"/>
              </w:rPr>
              <w:t xml:space="preserve">lead to </w:t>
            </w:r>
            <w:r>
              <w:rPr>
                <w:rFonts w:ascii="Calibri" w:hAnsi="Calibri" w:cs="Arial"/>
                <w:sz w:val="16"/>
                <w:szCs w:val="16"/>
              </w:rPr>
              <w:t>all children making good progress.</w:t>
            </w:r>
            <w:r w:rsidRPr="009C076C">
              <w:rPr>
                <w:rFonts w:ascii="Calibri" w:hAnsi="Calibri" w:cs="Arial"/>
                <w:sz w:val="16"/>
                <w:szCs w:val="16"/>
              </w:rPr>
              <w:t xml:space="preserve">  </w:t>
            </w:r>
          </w:p>
          <w:p w:rsidR="00B2526D" w:rsidRPr="009C076C" w:rsidRDefault="00264CC5" w:rsidP="00B2526D">
            <w:pPr>
              <w:pStyle w:val="ListParagraph"/>
              <w:numPr>
                <w:ilvl w:val="0"/>
                <w:numId w:val="28"/>
              </w:numPr>
              <w:rPr>
                <w:rFonts w:ascii="Calibri" w:hAnsi="Calibri" w:cs="Arial"/>
                <w:sz w:val="16"/>
                <w:szCs w:val="16"/>
              </w:rPr>
            </w:pPr>
            <w:r>
              <w:rPr>
                <w:rFonts w:ascii="Calibri" w:hAnsi="Calibri" w:cs="Arial"/>
                <w:sz w:val="16"/>
                <w:szCs w:val="16"/>
              </w:rPr>
              <w:t>Is c</w:t>
            </w:r>
            <w:r w:rsidR="00B2526D" w:rsidRPr="009C076C">
              <w:rPr>
                <w:rFonts w:ascii="Calibri" w:hAnsi="Calibri" w:cs="Arial"/>
                <w:sz w:val="16"/>
                <w:szCs w:val="16"/>
              </w:rPr>
              <w:t>onsistently able to draw on subject knowledge to inform assessment to change/inform the next plan.</w:t>
            </w:r>
          </w:p>
          <w:p w:rsidR="00B2526D" w:rsidRPr="009C076C" w:rsidRDefault="00264CC5" w:rsidP="00B2526D">
            <w:pPr>
              <w:pStyle w:val="ListParagraph"/>
              <w:numPr>
                <w:ilvl w:val="0"/>
                <w:numId w:val="28"/>
              </w:numPr>
              <w:rPr>
                <w:rFonts w:ascii="Calibri" w:hAnsi="Calibri" w:cs="Arial"/>
                <w:sz w:val="16"/>
                <w:szCs w:val="16"/>
              </w:rPr>
            </w:pPr>
            <w:r>
              <w:rPr>
                <w:rFonts w:ascii="Calibri" w:hAnsi="Calibri" w:cs="Arial"/>
                <w:sz w:val="16"/>
                <w:szCs w:val="16"/>
              </w:rPr>
              <w:t>C</w:t>
            </w:r>
            <w:r w:rsidR="00B2526D" w:rsidRPr="009C076C">
              <w:rPr>
                <w:rFonts w:ascii="Calibri" w:hAnsi="Calibri" w:cs="Arial"/>
                <w:sz w:val="16"/>
                <w:szCs w:val="16"/>
              </w:rPr>
              <w:t>onsistently models correct letter formation.</w:t>
            </w:r>
          </w:p>
          <w:p w:rsidR="00B2526D" w:rsidRPr="009C076C" w:rsidRDefault="00264CC5" w:rsidP="00B2526D">
            <w:pPr>
              <w:pStyle w:val="ListParagraph"/>
              <w:numPr>
                <w:ilvl w:val="0"/>
                <w:numId w:val="28"/>
              </w:numPr>
              <w:rPr>
                <w:rFonts w:ascii="Calibri" w:hAnsi="Calibri" w:cs="Arial"/>
                <w:sz w:val="16"/>
                <w:szCs w:val="16"/>
              </w:rPr>
            </w:pPr>
            <w:r>
              <w:rPr>
                <w:rFonts w:ascii="Calibri" w:hAnsi="Calibri" w:cs="Arial"/>
                <w:sz w:val="16"/>
                <w:szCs w:val="16"/>
              </w:rPr>
              <w:t>Embeds</w:t>
            </w:r>
            <w:r w:rsidR="00B2526D" w:rsidRPr="009C076C">
              <w:rPr>
                <w:rFonts w:ascii="Calibri" w:hAnsi="Calibri" w:cs="Arial"/>
                <w:b/>
                <w:sz w:val="16"/>
                <w:szCs w:val="16"/>
              </w:rPr>
              <w:t xml:space="preserve"> </w:t>
            </w:r>
            <w:r w:rsidR="00B2526D" w:rsidRPr="009C076C">
              <w:rPr>
                <w:rFonts w:ascii="Calibri" w:hAnsi="Calibri" w:cs="Arial"/>
                <w:sz w:val="16"/>
                <w:szCs w:val="16"/>
              </w:rPr>
              <w:t xml:space="preserve">opportunities for children to </w:t>
            </w:r>
            <w:r w:rsidR="00B2526D" w:rsidRPr="009C076C">
              <w:rPr>
                <w:rFonts w:ascii="Calibri" w:hAnsi="Calibri" w:cs="Arial"/>
                <w:b/>
                <w:i/>
                <w:sz w:val="16"/>
                <w:szCs w:val="16"/>
              </w:rPr>
              <w:t>apply</w:t>
            </w:r>
            <w:r w:rsidR="00B2526D" w:rsidRPr="009C076C">
              <w:rPr>
                <w:rFonts w:ascii="Calibri" w:hAnsi="Calibri" w:cs="Arial"/>
                <w:sz w:val="16"/>
                <w:szCs w:val="16"/>
              </w:rPr>
              <w:t xml:space="preserve"> phonics skills throughout the curriculum thus indicating a sound understanding of the place and purpose of phonics. Does this in planning AND through opportunistic moments fo</w:t>
            </w:r>
            <w:r>
              <w:rPr>
                <w:rFonts w:ascii="Calibri" w:hAnsi="Calibri" w:cs="Arial"/>
                <w:sz w:val="16"/>
                <w:szCs w:val="16"/>
              </w:rPr>
              <w:t>r example during shared reading</w:t>
            </w:r>
            <w:r w:rsidR="00B2526D" w:rsidRPr="009C076C">
              <w:rPr>
                <w:rFonts w:ascii="Calibri" w:hAnsi="Calibri" w:cs="Arial"/>
                <w:sz w:val="16"/>
                <w:szCs w:val="16"/>
              </w:rPr>
              <w:t xml:space="preserve">.  </w:t>
            </w:r>
            <w:r w:rsidR="00DE587B">
              <w:rPr>
                <w:rFonts w:ascii="Calibri" w:hAnsi="Calibri" w:cs="Arial"/>
                <w:sz w:val="16"/>
                <w:szCs w:val="16"/>
              </w:rPr>
              <w:t>Makes c</w:t>
            </w:r>
            <w:r w:rsidR="00B2526D" w:rsidRPr="009C076C">
              <w:rPr>
                <w:rFonts w:ascii="Calibri" w:hAnsi="Calibri" w:cs="Arial"/>
                <w:sz w:val="16"/>
                <w:szCs w:val="16"/>
              </w:rPr>
              <w:t>ohesive links with language comprehension.</w:t>
            </w:r>
          </w:p>
          <w:p w:rsidR="00B2526D" w:rsidRPr="009C076C" w:rsidRDefault="00264CC5" w:rsidP="00B2526D">
            <w:pPr>
              <w:pStyle w:val="ListParagraph"/>
              <w:numPr>
                <w:ilvl w:val="0"/>
                <w:numId w:val="29"/>
              </w:numPr>
              <w:rPr>
                <w:rFonts w:asciiTheme="minorHAnsi" w:hAnsiTheme="minorHAnsi"/>
                <w:sz w:val="16"/>
              </w:rPr>
            </w:pPr>
            <w:r>
              <w:rPr>
                <w:rFonts w:asciiTheme="minorHAnsi" w:hAnsiTheme="minorHAnsi"/>
                <w:sz w:val="16"/>
              </w:rPr>
              <w:t>Can evaluate</w:t>
            </w:r>
            <w:r w:rsidR="00B2526D" w:rsidRPr="009C076C">
              <w:rPr>
                <w:rFonts w:asciiTheme="minorHAnsi" w:hAnsiTheme="minorHAnsi"/>
                <w:sz w:val="16"/>
              </w:rPr>
              <w:t xml:space="preserve"> experience across differen</w:t>
            </w:r>
            <w:r>
              <w:rPr>
                <w:rFonts w:asciiTheme="minorHAnsi" w:hAnsiTheme="minorHAnsi"/>
                <w:sz w:val="16"/>
              </w:rPr>
              <w:t>t</w:t>
            </w:r>
            <w:r w:rsidR="00B2526D" w:rsidRPr="009C076C">
              <w:rPr>
                <w:rFonts w:asciiTheme="minorHAnsi" w:hAnsiTheme="minorHAnsi"/>
                <w:sz w:val="16"/>
              </w:rPr>
              <w:t xml:space="preserve"> phases and key stages including KS2 where children are reading below age-related expectations. </w:t>
            </w:r>
          </w:p>
          <w:p w:rsidR="00B2526D" w:rsidRPr="009C076C" w:rsidRDefault="00B2526D" w:rsidP="00B2526D">
            <w:pPr>
              <w:pStyle w:val="ListParagraph"/>
              <w:numPr>
                <w:ilvl w:val="0"/>
                <w:numId w:val="29"/>
              </w:numPr>
              <w:rPr>
                <w:rFonts w:asciiTheme="minorHAnsi" w:hAnsiTheme="minorHAnsi"/>
                <w:sz w:val="16"/>
              </w:rPr>
            </w:pPr>
            <w:r w:rsidRPr="009C076C">
              <w:rPr>
                <w:rFonts w:asciiTheme="minorHAnsi" w:hAnsiTheme="minorHAnsi"/>
                <w:sz w:val="16"/>
                <w:lang w:val="en-US"/>
              </w:rPr>
              <w:t xml:space="preserve">Gathers </w:t>
            </w:r>
            <w:r w:rsidRPr="009C076C">
              <w:rPr>
                <w:rFonts w:asciiTheme="minorHAnsi" w:hAnsiTheme="minorHAnsi"/>
                <w:sz w:val="16"/>
              </w:rPr>
              <w:t>and refers to formative and summative data to inform planning and target setting</w:t>
            </w:r>
          </w:p>
          <w:p w:rsidR="00B2526D" w:rsidRPr="009C076C" w:rsidRDefault="00B2526D" w:rsidP="00B2526D">
            <w:pPr>
              <w:pStyle w:val="ListParagraph"/>
              <w:numPr>
                <w:ilvl w:val="0"/>
                <w:numId w:val="29"/>
              </w:numPr>
              <w:rPr>
                <w:rFonts w:asciiTheme="minorHAnsi" w:hAnsiTheme="minorHAnsi"/>
                <w:sz w:val="16"/>
              </w:rPr>
            </w:pPr>
            <w:r w:rsidRPr="009C076C">
              <w:rPr>
                <w:rFonts w:asciiTheme="minorHAnsi" w:hAnsiTheme="minorHAnsi"/>
                <w:sz w:val="16"/>
              </w:rPr>
              <w:t>Communicates effectively with, supports and leads other adults to ensure children make good progress in SSP and that learning is applied in other subjects.</w:t>
            </w:r>
          </w:p>
          <w:p w:rsidR="00B2526D" w:rsidRPr="009C076C" w:rsidRDefault="00B2526D" w:rsidP="00B2526D">
            <w:pPr>
              <w:pStyle w:val="ListParagraph"/>
              <w:numPr>
                <w:ilvl w:val="0"/>
                <w:numId w:val="29"/>
              </w:numPr>
              <w:rPr>
                <w:rFonts w:asciiTheme="minorHAnsi" w:hAnsiTheme="minorHAnsi"/>
                <w:sz w:val="16"/>
              </w:rPr>
            </w:pPr>
            <w:r w:rsidRPr="009C076C">
              <w:rPr>
                <w:rFonts w:asciiTheme="minorHAnsi" w:hAnsiTheme="minorHAnsi"/>
                <w:sz w:val="16"/>
              </w:rPr>
              <w:t>If teaching phonics to older learners in KS2, ensures that the</w:t>
            </w:r>
            <w:r w:rsidR="00264CC5">
              <w:rPr>
                <w:rFonts w:asciiTheme="minorHAnsi" w:hAnsiTheme="minorHAnsi"/>
                <w:sz w:val="16"/>
              </w:rPr>
              <w:t xml:space="preserve"> lesson content and context is of </w:t>
            </w:r>
            <w:proofErr w:type="gramStart"/>
            <w:r w:rsidRPr="009C076C">
              <w:rPr>
                <w:rFonts w:asciiTheme="minorHAnsi" w:hAnsiTheme="minorHAnsi"/>
                <w:sz w:val="16"/>
              </w:rPr>
              <w:t>interest  and</w:t>
            </w:r>
            <w:proofErr w:type="gramEnd"/>
            <w:r w:rsidRPr="009C076C">
              <w:rPr>
                <w:rFonts w:asciiTheme="minorHAnsi" w:hAnsiTheme="minorHAnsi"/>
                <w:sz w:val="16"/>
              </w:rPr>
              <w:t xml:space="preserve"> age appropriate.</w:t>
            </w:r>
          </w:p>
          <w:p w:rsidR="00B2526D" w:rsidRPr="009C076C" w:rsidRDefault="00B2526D" w:rsidP="00B2526D">
            <w:pPr>
              <w:rPr>
                <w:rFonts w:ascii="Calibri" w:hAnsi="Calibri" w:cs="Arial"/>
                <w:sz w:val="16"/>
                <w:szCs w:val="16"/>
                <w:lang w:val="en-US"/>
              </w:rPr>
            </w:pPr>
          </w:p>
        </w:tc>
      </w:tr>
      <w:tr w:rsidR="00B2526D" w:rsidRPr="00CE2F95" w:rsidTr="00B2526D">
        <w:trPr>
          <w:cantSplit/>
          <w:trHeight w:val="1134"/>
        </w:trPr>
        <w:tc>
          <w:tcPr>
            <w:tcW w:w="672" w:type="dxa"/>
            <w:tcBorders>
              <w:right w:val="nil"/>
            </w:tcBorders>
            <w:shd w:val="clear" w:color="auto" w:fill="D9D9D9"/>
            <w:textDirection w:val="btLr"/>
          </w:tcPr>
          <w:p w:rsidR="00B2526D" w:rsidRPr="00124BFD" w:rsidRDefault="00B2526D" w:rsidP="00B2526D">
            <w:pPr>
              <w:widowControl w:val="0"/>
              <w:autoSpaceDE w:val="0"/>
              <w:autoSpaceDN w:val="0"/>
              <w:adjustRightInd w:val="0"/>
              <w:ind w:left="113" w:right="113"/>
              <w:jc w:val="center"/>
              <w:rPr>
                <w:rFonts w:asciiTheme="minorHAnsi" w:hAnsiTheme="minorHAnsi" w:cs="Arial"/>
                <w:color w:val="000000"/>
                <w:sz w:val="16"/>
                <w:szCs w:val="16"/>
                <w:lang w:val="en-US"/>
              </w:rPr>
            </w:pPr>
            <w:r w:rsidRPr="00124BFD">
              <w:rPr>
                <w:rFonts w:asciiTheme="minorHAnsi" w:hAnsiTheme="minorHAnsi" w:cs="Arial"/>
                <w:b/>
                <w:bCs/>
                <w:color w:val="000000"/>
                <w:sz w:val="16"/>
                <w:szCs w:val="16"/>
                <w:lang w:val="en-US"/>
              </w:rPr>
              <w:lastRenderedPageBreak/>
              <w:t>S3: Demonstrate good subject and curriculum knowledge</w:t>
            </w:r>
          </w:p>
          <w:p w:rsidR="00B2526D" w:rsidRPr="00124BFD" w:rsidRDefault="00B2526D" w:rsidP="00B2526D">
            <w:pPr>
              <w:ind w:left="113" w:right="113"/>
              <w:outlineLvl w:val="1"/>
              <w:rPr>
                <w:rFonts w:asciiTheme="minorHAnsi" w:eastAsia="MS Mincho" w:hAnsiTheme="minorHAnsi" w:cs="Arial"/>
                <w:b/>
                <w:bCs/>
                <w:sz w:val="16"/>
                <w:szCs w:val="16"/>
                <w:lang w:val="en-US"/>
              </w:rPr>
            </w:pPr>
          </w:p>
        </w:tc>
        <w:tc>
          <w:tcPr>
            <w:tcW w:w="423" w:type="dxa"/>
            <w:tcBorders>
              <w:right w:val="nil"/>
            </w:tcBorders>
            <w:shd w:val="clear" w:color="auto" w:fill="D9D9D9"/>
          </w:tcPr>
          <w:p w:rsidR="00B2526D" w:rsidRPr="00BF01C9" w:rsidRDefault="00B2526D" w:rsidP="00B2526D">
            <w:pPr>
              <w:outlineLvl w:val="1"/>
              <w:rPr>
                <w:rFonts w:asciiTheme="minorHAnsi" w:eastAsia="MS Mincho" w:hAnsiTheme="minorHAnsi" w:cs="Arial"/>
                <w:b/>
                <w:bCs/>
                <w:sz w:val="16"/>
                <w:szCs w:val="16"/>
              </w:rPr>
            </w:pPr>
            <w:r w:rsidRPr="00BF01C9">
              <w:rPr>
                <w:rFonts w:asciiTheme="minorHAnsi" w:eastAsia="MS Mincho" w:hAnsiTheme="minorHAnsi" w:cs="Arial"/>
                <w:b/>
                <w:bCs/>
                <w:sz w:val="16"/>
                <w:szCs w:val="16"/>
              </w:rPr>
              <w:t>e</w:t>
            </w:r>
          </w:p>
        </w:tc>
        <w:tc>
          <w:tcPr>
            <w:tcW w:w="2280" w:type="dxa"/>
            <w:tcBorders>
              <w:left w:val="nil"/>
            </w:tcBorders>
            <w:shd w:val="clear" w:color="auto" w:fill="D9D9D9"/>
          </w:tcPr>
          <w:p w:rsidR="00B2526D" w:rsidRPr="00BF01C9" w:rsidRDefault="00B2526D" w:rsidP="00B2526D">
            <w:pPr>
              <w:rPr>
                <w:rFonts w:asciiTheme="minorHAnsi" w:eastAsia="MS Mincho" w:hAnsiTheme="minorHAnsi" w:cs="Arial"/>
                <w:w w:val="105"/>
                <w:sz w:val="16"/>
                <w:szCs w:val="16"/>
              </w:rPr>
            </w:pPr>
            <w:proofErr w:type="gramStart"/>
            <w:r w:rsidRPr="00BF01C9">
              <w:rPr>
                <w:rFonts w:asciiTheme="minorHAnsi" w:eastAsia="MS Mincho" w:hAnsiTheme="minorHAnsi" w:cs="Arial"/>
                <w:w w:val="105"/>
                <w:sz w:val="16"/>
                <w:szCs w:val="16"/>
              </w:rPr>
              <w:t>if</w:t>
            </w:r>
            <w:proofErr w:type="gramEnd"/>
            <w:r w:rsidRPr="00BF01C9">
              <w:rPr>
                <w:rFonts w:asciiTheme="minorHAnsi" w:eastAsia="MS Mincho" w:hAnsiTheme="minorHAnsi" w:cs="Arial"/>
                <w:w w:val="105"/>
                <w:sz w:val="16"/>
                <w:szCs w:val="16"/>
              </w:rPr>
              <w:t xml:space="preserve"> teaching early* mathematics, demonstrate a clear understanding </w:t>
            </w:r>
            <w:r w:rsidRPr="00BF01C9">
              <w:rPr>
                <w:rFonts w:asciiTheme="minorHAnsi" w:eastAsia="MS Mincho" w:hAnsiTheme="minorHAnsi" w:cs="Arial"/>
                <w:spacing w:val="1"/>
                <w:w w:val="105"/>
                <w:sz w:val="16"/>
                <w:szCs w:val="16"/>
              </w:rPr>
              <w:t xml:space="preserve">of </w:t>
            </w:r>
            <w:r w:rsidRPr="00BF01C9">
              <w:rPr>
                <w:rFonts w:asciiTheme="minorHAnsi" w:eastAsia="MS Mincho" w:hAnsiTheme="minorHAnsi" w:cs="Arial"/>
                <w:w w:val="105"/>
                <w:sz w:val="16"/>
                <w:szCs w:val="16"/>
              </w:rPr>
              <w:t>appropriate teaching strategies.</w:t>
            </w:r>
          </w:p>
          <w:p w:rsidR="00B2526D" w:rsidRPr="00BF01C9" w:rsidRDefault="00B2526D" w:rsidP="00B2526D">
            <w:pPr>
              <w:rPr>
                <w:rFonts w:asciiTheme="minorHAnsi" w:eastAsia="MS Mincho" w:hAnsiTheme="minorHAnsi" w:cs="Arial"/>
                <w:w w:val="105"/>
                <w:sz w:val="16"/>
                <w:szCs w:val="16"/>
              </w:rPr>
            </w:pPr>
            <w:r w:rsidRPr="00BF01C9">
              <w:rPr>
                <w:rFonts w:asciiTheme="minorHAnsi" w:eastAsia="MS Mincho" w:hAnsiTheme="minorHAnsi" w:cs="Arial"/>
                <w:w w:val="105"/>
                <w:sz w:val="16"/>
                <w:szCs w:val="16"/>
              </w:rPr>
              <w:t>(primary)</w:t>
            </w:r>
          </w:p>
          <w:p w:rsidR="00B2526D" w:rsidRPr="00BF01C9" w:rsidRDefault="00B2526D" w:rsidP="00B2526D">
            <w:pPr>
              <w:rPr>
                <w:rFonts w:asciiTheme="minorHAnsi" w:eastAsia="MS Mincho" w:hAnsiTheme="minorHAnsi" w:cs="Arial"/>
                <w:w w:val="105"/>
                <w:sz w:val="16"/>
                <w:szCs w:val="16"/>
                <w:highlight w:val="yellow"/>
              </w:rPr>
            </w:pPr>
          </w:p>
          <w:p w:rsidR="00B2526D" w:rsidRPr="00BF01C9" w:rsidRDefault="00B2526D" w:rsidP="00B2526D">
            <w:pPr>
              <w:outlineLvl w:val="1"/>
              <w:rPr>
                <w:rFonts w:asciiTheme="minorHAnsi" w:eastAsia="MS Mincho" w:hAnsiTheme="minorHAnsi" w:cs="Arial"/>
                <w:bCs/>
                <w:sz w:val="16"/>
                <w:szCs w:val="16"/>
              </w:rPr>
            </w:pPr>
            <w:r w:rsidRPr="00BF01C9">
              <w:rPr>
                <w:rFonts w:asciiTheme="minorHAnsi" w:eastAsia="MS Mincho" w:hAnsiTheme="minorHAnsi" w:cs="Arial"/>
                <w:w w:val="105"/>
                <w:sz w:val="16"/>
                <w:szCs w:val="16"/>
              </w:rPr>
              <w:t>* The current ‘Initial teacher education inspection handbook’ frequently replaces ‘early’ with ‘primary’.</w:t>
            </w:r>
          </w:p>
        </w:tc>
        <w:tc>
          <w:tcPr>
            <w:tcW w:w="2906" w:type="dxa"/>
          </w:tcPr>
          <w:p w:rsidR="00B2526D" w:rsidRPr="007211DB" w:rsidRDefault="00B2526D" w:rsidP="00B2526D">
            <w:pPr>
              <w:ind w:left="-21"/>
              <w:contextualSpacing/>
              <w:rPr>
                <w:rFonts w:asciiTheme="minorHAnsi" w:eastAsia="MS Mincho" w:hAnsiTheme="minorHAnsi" w:cs="Arial"/>
                <w:w w:val="105"/>
                <w:sz w:val="16"/>
                <w:szCs w:val="16"/>
              </w:rPr>
            </w:pPr>
            <w:r w:rsidRPr="007211DB">
              <w:rPr>
                <w:rFonts w:asciiTheme="minorHAnsi" w:eastAsia="MS Mincho" w:hAnsiTheme="minorHAnsi" w:cs="Arial"/>
                <w:w w:val="105"/>
                <w:sz w:val="16"/>
                <w:szCs w:val="16"/>
              </w:rPr>
              <w:t xml:space="preserve">Is </w:t>
            </w:r>
            <w:r w:rsidR="00BC4FF6">
              <w:rPr>
                <w:rFonts w:asciiTheme="minorHAnsi" w:eastAsia="MS Mincho" w:hAnsiTheme="minorHAnsi" w:cs="Arial"/>
                <w:w w:val="105"/>
                <w:sz w:val="16"/>
                <w:szCs w:val="16"/>
              </w:rPr>
              <w:t>not yet able</w:t>
            </w:r>
            <w:r w:rsidRPr="007211DB">
              <w:rPr>
                <w:rFonts w:asciiTheme="minorHAnsi" w:eastAsia="MS Mincho" w:hAnsiTheme="minorHAnsi" w:cs="Arial"/>
                <w:w w:val="105"/>
                <w:sz w:val="16"/>
                <w:szCs w:val="16"/>
              </w:rPr>
              <w:t xml:space="preserve"> to, if teaching early* mathematics, demonstrate a clear understanding </w:t>
            </w:r>
            <w:r w:rsidRPr="007211DB">
              <w:rPr>
                <w:rFonts w:asciiTheme="minorHAnsi" w:eastAsia="MS Mincho" w:hAnsiTheme="minorHAnsi" w:cs="Arial"/>
                <w:spacing w:val="1"/>
                <w:w w:val="105"/>
                <w:sz w:val="16"/>
                <w:szCs w:val="16"/>
              </w:rPr>
              <w:t xml:space="preserve">of </w:t>
            </w:r>
            <w:r w:rsidRPr="007211DB">
              <w:rPr>
                <w:rFonts w:asciiTheme="minorHAnsi" w:eastAsia="MS Mincho" w:hAnsiTheme="minorHAnsi" w:cs="Arial"/>
                <w:w w:val="105"/>
                <w:sz w:val="16"/>
                <w:szCs w:val="16"/>
              </w:rPr>
              <w:t>appropriate teaching strategies.</w:t>
            </w:r>
          </w:p>
          <w:p w:rsidR="00B2526D" w:rsidRPr="00B2754A" w:rsidRDefault="00B2526D" w:rsidP="00B2526D">
            <w:pPr>
              <w:rPr>
                <w:rFonts w:ascii="Calibri" w:hAnsi="Calibri" w:cs="Arial"/>
                <w:color w:val="000000"/>
                <w:sz w:val="16"/>
                <w:szCs w:val="16"/>
              </w:rPr>
            </w:pPr>
          </w:p>
          <w:p w:rsidR="00B2526D" w:rsidRPr="00B2754A" w:rsidRDefault="00B2526D" w:rsidP="00B2526D">
            <w:pPr>
              <w:rPr>
                <w:rFonts w:ascii="Calibri" w:hAnsi="Calibri" w:cs="Arial"/>
                <w:strike/>
                <w:color w:val="000000"/>
                <w:sz w:val="16"/>
                <w:szCs w:val="16"/>
              </w:rPr>
            </w:pPr>
          </w:p>
        </w:tc>
        <w:tc>
          <w:tcPr>
            <w:tcW w:w="2917" w:type="dxa"/>
          </w:tcPr>
          <w:p w:rsidR="00B2526D" w:rsidRPr="007211DB" w:rsidRDefault="00B2526D" w:rsidP="00B2526D">
            <w:pPr>
              <w:ind w:left="-7"/>
              <w:contextualSpacing/>
              <w:rPr>
                <w:rFonts w:asciiTheme="minorHAnsi" w:eastAsia="MS Mincho" w:hAnsiTheme="minorHAnsi" w:cs="Arial"/>
                <w:w w:val="105"/>
                <w:sz w:val="16"/>
                <w:szCs w:val="16"/>
              </w:rPr>
            </w:pPr>
            <w:r w:rsidRPr="007211DB">
              <w:rPr>
                <w:rFonts w:asciiTheme="minorHAnsi" w:eastAsia="MS Mincho" w:hAnsiTheme="minorHAnsi" w:cs="Arial"/>
                <w:w w:val="105"/>
                <w:sz w:val="16"/>
                <w:szCs w:val="16"/>
              </w:rPr>
              <w:t xml:space="preserve">Is able to, if teaching early* mathematics, demonstrate a clear understanding </w:t>
            </w:r>
            <w:r w:rsidRPr="007211DB">
              <w:rPr>
                <w:rFonts w:asciiTheme="minorHAnsi" w:eastAsia="MS Mincho" w:hAnsiTheme="minorHAnsi" w:cs="Arial"/>
                <w:spacing w:val="1"/>
                <w:w w:val="105"/>
                <w:sz w:val="16"/>
                <w:szCs w:val="16"/>
              </w:rPr>
              <w:t xml:space="preserve">of </w:t>
            </w:r>
            <w:r w:rsidRPr="007211DB">
              <w:rPr>
                <w:rFonts w:asciiTheme="minorHAnsi" w:eastAsia="MS Mincho" w:hAnsiTheme="minorHAnsi" w:cs="Arial"/>
                <w:w w:val="105"/>
                <w:sz w:val="16"/>
                <w:szCs w:val="16"/>
              </w:rPr>
              <w:t>appropriate teaching strategies.</w:t>
            </w:r>
          </w:p>
          <w:p w:rsidR="00B2526D" w:rsidRDefault="00B2526D" w:rsidP="00B2526D">
            <w:pPr>
              <w:rPr>
                <w:rFonts w:ascii="Calibri" w:hAnsi="Calibri" w:cs="Arial"/>
                <w:color w:val="000000"/>
                <w:sz w:val="16"/>
                <w:szCs w:val="16"/>
              </w:rPr>
            </w:pPr>
          </w:p>
          <w:p w:rsidR="00B2526D" w:rsidRPr="00B2754A" w:rsidRDefault="00B2526D" w:rsidP="00B2526D">
            <w:pPr>
              <w:rPr>
                <w:rFonts w:ascii="Calibri" w:hAnsi="Calibri" w:cs="Arial"/>
                <w:color w:val="000000"/>
                <w:sz w:val="16"/>
                <w:szCs w:val="16"/>
              </w:rPr>
            </w:pPr>
            <w:r w:rsidRPr="00B2754A">
              <w:rPr>
                <w:rFonts w:ascii="Calibri" w:hAnsi="Calibri" w:cs="Arial"/>
                <w:color w:val="000000"/>
                <w:sz w:val="16"/>
                <w:szCs w:val="16"/>
              </w:rPr>
              <w:t>Applies this knowledge to devise appropriate learning opportunities to support pupils’ developing mathematical skills with some success.</w:t>
            </w:r>
          </w:p>
          <w:p w:rsidR="00B2526D" w:rsidRPr="00B2754A" w:rsidRDefault="00B2526D" w:rsidP="00B2526D">
            <w:pPr>
              <w:rPr>
                <w:rFonts w:ascii="Calibri" w:hAnsi="Calibri" w:cs="Arial"/>
                <w:color w:val="000000"/>
                <w:sz w:val="16"/>
                <w:szCs w:val="16"/>
              </w:rPr>
            </w:pPr>
          </w:p>
        </w:tc>
        <w:tc>
          <w:tcPr>
            <w:tcW w:w="2905" w:type="dxa"/>
          </w:tcPr>
          <w:p w:rsidR="00B2526D" w:rsidRPr="00B2754A" w:rsidRDefault="00B2526D" w:rsidP="00B2526D">
            <w:pPr>
              <w:rPr>
                <w:rFonts w:ascii="Calibri" w:hAnsi="Calibri" w:cs="Arial"/>
                <w:color w:val="000000"/>
                <w:sz w:val="16"/>
                <w:szCs w:val="16"/>
              </w:rPr>
            </w:pPr>
            <w:r>
              <w:rPr>
                <w:rFonts w:ascii="Calibri" w:hAnsi="Calibri" w:cs="Arial"/>
                <w:color w:val="000000"/>
                <w:sz w:val="16"/>
                <w:szCs w:val="16"/>
              </w:rPr>
              <w:t>Regularly d</w:t>
            </w:r>
            <w:r w:rsidRPr="00B2754A">
              <w:rPr>
                <w:rFonts w:ascii="Calibri" w:hAnsi="Calibri" w:cs="Arial"/>
                <w:color w:val="000000"/>
                <w:sz w:val="16"/>
                <w:szCs w:val="16"/>
              </w:rPr>
              <w:t xml:space="preserve">emonstrates a </w:t>
            </w:r>
            <w:r>
              <w:rPr>
                <w:rFonts w:ascii="Calibri" w:hAnsi="Calibri" w:cs="Arial"/>
                <w:color w:val="000000"/>
                <w:sz w:val="16"/>
                <w:szCs w:val="16"/>
              </w:rPr>
              <w:t>secure</w:t>
            </w:r>
            <w:r w:rsidRPr="00B2754A">
              <w:rPr>
                <w:rFonts w:ascii="Calibri" w:hAnsi="Calibri" w:cs="Arial"/>
                <w:color w:val="000000"/>
                <w:sz w:val="16"/>
                <w:szCs w:val="16"/>
              </w:rPr>
              <w:t xml:space="preserve"> understanding of strategies for the teaching of early mathematics</w:t>
            </w:r>
            <w:r>
              <w:rPr>
                <w:rFonts w:ascii="Calibri" w:hAnsi="Calibri" w:cs="Arial"/>
                <w:color w:val="000000"/>
                <w:sz w:val="16"/>
                <w:szCs w:val="16"/>
              </w:rPr>
              <w:t>.</w:t>
            </w:r>
          </w:p>
          <w:p w:rsidR="00B2526D" w:rsidRDefault="00B2526D" w:rsidP="00B2526D">
            <w:pPr>
              <w:rPr>
                <w:rFonts w:ascii="Calibri" w:hAnsi="Calibri" w:cs="Arial"/>
                <w:color w:val="000000"/>
                <w:sz w:val="16"/>
                <w:szCs w:val="16"/>
              </w:rPr>
            </w:pPr>
          </w:p>
          <w:p w:rsidR="00264CC5" w:rsidRDefault="00264CC5" w:rsidP="00B2526D">
            <w:pPr>
              <w:rPr>
                <w:rFonts w:ascii="Calibri" w:hAnsi="Calibri" w:cs="Arial"/>
                <w:color w:val="000000"/>
                <w:sz w:val="16"/>
                <w:szCs w:val="16"/>
              </w:rPr>
            </w:pPr>
          </w:p>
          <w:p w:rsidR="00B2526D" w:rsidRPr="00B2754A" w:rsidRDefault="00B2526D" w:rsidP="00B2526D">
            <w:pPr>
              <w:rPr>
                <w:rFonts w:ascii="Calibri" w:hAnsi="Calibri" w:cs="Arial"/>
                <w:color w:val="000000"/>
                <w:sz w:val="16"/>
                <w:szCs w:val="16"/>
              </w:rPr>
            </w:pPr>
            <w:r w:rsidRPr="00B2754A">
              <w:rPr>
                <w:rFonts w:ascii="Calibri" w:hAnsi="Calibri" w:cs="Arial"/>
                <w:color w:val="000000"/>
                <w:sz w:val="16"/>
                <w:szCs w:val="16"/>
              </w:rPr>
              <w:t>Increasingly applies this knowledge well to prepare and deliver engaging and challenging learning opportunities to develop pupils’ mathematical skills.</w:t>
            </w:r>
          </w:p>
        </w:tc>
        <w:tc>
          <w:tcPr>
            <w:tcW w:w="3043" w:type="dxa"/>
          </w:tcPr>
          <w:p w:rsidR="00B2526D" w:rsidRPr="00B2754A" w:rsidRDefault="00B2526D" w:rsidP="00B2526D">
            <w:pPr>
              <w:rPr>
                <w:rFonts w:ascii="Calibri" w:hAnsi="Calibri" w:cs="Arial"/>
                <w:color w:val="000000"/>
                <w:sz w:val="16"/>
                <w:szCs w:val="16"/>
              </w:rPr>
            </w:pPr>
            <w:r>
              <w:rPr>
                <w:rFonts w:ascii="Calibri" w:hAnsi="Calibri" w:cs="Arial"/>
                <w:color w:val="000000"/>
                <w:sz w:val="16"/>
                <w:szCs w:val="16"/>
              </w:rPr>
              <w:t>Consistently d</w:t>
            </w:r>
            <w:r w:rsidRPr="00B2754A">
              <w:rPr>
                <w:rFonts w:ascii="Calibri" w:hAnsi="Calibri" w:cs="Arial"/>
                <w:color w:val="000000"/>
                <w:sz w:val="16"/>
                <w:szCs w:val="16"/>
              </w:rPr>
              <w:t>emonstrates a thorough understanding of strategies for the teaching of early mathematics</w:t>
            </w:r>
            <w:r>
              <w:rPr>
                <w:rFonts w:ascii="Calibri" w:hAnsi="Calibri" w:cs="Arial"/>
                <w:color w:val="000000"/>
                <w:sz w:val="16"/>
                <w:szCs w:val="16"/>
              </w:rPr>
              <w:t>.</w:t>
            </w:r>
          </w:p>
          <w:p w:rsidR="00B2526D" w:rsidRDefault="00B2526D" w:rsidP="00B2526D">
            <w:pPr>
              <w:rPr>
                <w:rFonts w:ascii="Calibri" w:hAnsi="Calibri" w:cs="Arial"/>
                <w:color w:val="000000"/>
                <w:sz w:val="16"/>
                <w:szCs w:val="16"/>
              </w:rPr>
            </w:pPr>
          </w:p>
          <w:p w:rsidR="00264CC5" w:rsidRDefault="00264CC5" w:rsidP="00B2526D">
            <w:pPr>
              <w:rPr>
                <w:rFonts w:ascii="Calibri" w:hAnsi="Calibri" w:cs="Arial"/>
                <w:color w:val="000000"/>
                <w:sz w:val="16"/>
                <w:szCs w:val="16"/>
              </w:rPr>
            </w:pPr>
          </w:p>
          <w:p w:rsidR="00B2526D" w:rsidRPr="00B2754A" w:rsidRDefault="00B2526D" w:rsidP="00264CC5">
            <w:pPr>
              <w:rPr>
                <w:rFonts w:ascii="Calibri" w:hAnsi="Calibri" w:cs="Arial"/>
                <w:color w:val="000000"/>
                <w:sz w:val="16"/>
                <w:szCs w:val="16"/>
              </w:rPr>
            </w:pPr>
            <w:r w:rsidRPr="00B2754A">
              <w:rPr>
                <w:rFonts w:ascii="Calibri" w:hAnsi="Calibri" w:cs="Arial"/>
                <w:color w:val="000000"/>
                <w:sz w:val="16"/>
                <w:szCs w:val="16"/>
              </w:rPr>
              <w:t xml:space="preserve">Consistently applies this knowledge to prepare and deliver engaging and challenging learning opportunities </w:t>
            </w:r>
            <w:r w:rsidR="00264CC5">
              <w:rPr>
                <w:rFonts w:ascii="Calibri" w:hAnsi="Calibri" w:cs="Arial"/>
                <w:color w:val="000000"/>
                <w:sz w:val="16"/>
                <w:szCs w:val="16"/>
              </w:rPr>
              <w:t xml:space="preserve">which </w:t>
            </w:r>
            <w:r w:rsidRPr="00B2754A">
              <w:rPr>
                <w:rFonts w:ascii="Calibri" w:hAnsi="Calibri" w:cs="Arial"/>
                <w:color w:val="000000"/>
                <w:sz w:val="16"/>
                <w:szCs w:val="16"/>
              </w:rPr>
              <w:t>develop pupils’ mathematical skills</w:t>
            </w:r>
            <w:r>
              <w:rPr>
                <w:rFonts w:ascii="Calibri" w:hAnsi="Calibri" w:cs="Arial"/>
                <w:color w:val="000000"/>
                <w:sz w:val="16"/>
                <w:szCs w:val="16"/>
              </w:rPr>
              <w:t xml:space="preserve"> over time.</w:t>
            </w:r>
          </w:p>
        </w:tc>
      </w:tr>
    </w:tbl>
    <w:p w:rsidR="00A761C2" w:rsidRPr="00AC5AB9" w:rsidRDefault="00A761C2">
      <w:pPr>
        <w:rPr>
          <w:rFonts w:asciiTheme="minorHAnsi" w:hAnsiTheme="minorHAnsi"/>
        </w:rPr>
      </w:pPr>
    </w:p>
    <w:p w:rsidR="00A761C2" w:rsidRPr="00AC5AB9" w:rsidRDefault="00A761C2" w:rsidP="00A761C2">
      <w:pPr>
        <w:tabs>
          <w:tab w:val="left" w:pos="8505"/>
        </w:tabs>
        <w:rPr>
          <w:rFonts w:asciiTheme="minorHAnsi" w:hAnsiTheme="minorHAnsi"/>
        </w:rPr>
        <w:sectPr w:rsidR="00A761C2" w:rsidRPr="00AC5AB9">
          <w:type w:val="continuous"/>
          <w:pgSz w:w="16838" w:h="11906" w:orient="landscape"/>
          <w:pgMar w:top="720" w:right="962" w:bottom="720" w:left="720" w:header="708" w:footer="371" w:gutter="0"/>
          <w:cols w:space="708"/>
          <w:docGrid w:linePitch="360"/>
        </w:sectPr>
      </w:pPr>
    </w:p>
    <w:p w:rsidR="00A761C2" w:rsidRDefault="00E03C17">
      <w:pPr>
        <w:spacing w:after="200" w:line="276" w:lineRule="auto"/>
        <w:rPr>
          <w:rFonts w:asciiTheme="minorHAnsi" w:hAnsiTheme="minorHAnsi"/>
          <w:b/>
          <w:color w:val="92D050"/>
          <w:sz w:val="36"/>
          <w:szCs w:val="28"/>
        </w:rPr>
      </w:pPr>
      <w:r>
        <w:rPr>
          <w:rFonts w:asciiTheme="minorHAnsi" w:hAnsiTheme="minorHAnsi"/>
          <w:b/>
          <w:color w:val="92D050"/>
          <w:sz w:val="36"/>
          <w:szCs w:val="28"/>
        </w:rPr>
        <w:br w:type="page"/>
      </w:r>
    </w:p>
    <w:p w:rsidR="00A761C2" w:rsidRPr="00AC5AB9" w:rsidRDefault="00E03C17" w:rsidP="00A761C2">
      <w:pPr>
        <w:spacing w:after="120"/>
        <w:rPr>
          <w:rFonts w:asciiTheme="minorHAnsi" w:hAnsiTheme="minorHAnsi"/>
        </w:rPr>
      </w:pPr>
      <w:r w:rsidRPr="00406B09">
        <w:rPr>
          <w:rFonts w:asciiTheme="minorHAnsi" w:hAnsiTheme="minorHAnsi"/>
          <w:b/>
          <w:color w:val="00B0F0"/>
          <w:sz w:val="36"/>
          <w:szCs w:val="28"/>
        </w:rPr>
        <w:lastRenderedPageBreak/>
        <w:t xml:space="preserve">Trainee Tracking | </w:t>
      </w:r>
      <w:r w:rsidRPr="00AC5AB9">
        <w:rPr>
          <w:rFonts w:asciiTheme="minorHAnsi" w:hAnsiTheme="minorHAnsi"/>
          <w:b/>
          <w:sz w:val="28"/>
          <w:szCs w:val="28"/>
        </w:rPr>
        <w:t xml:space="preserve">Standard </w:t>
      </w:r>
      <w:r w:rsidRPr="00AC5AB9">
        <w:rPr>
          <w:rFonts w:asciiTheme="minorHAnsi" w:hAnsiTheme="minorHAnsi" w:cs="Arial"/>
          <w:b/>
          <w:bCs/>
          <w:color w:val="000000"/>
          <w:sz w:val="28"/>
          <w:szCs w:val="28"/>
          <w:lang w:val="en-US"/>
        </w:rPr>
        <w:t xml:space="preserve">S4: </w:t>
      </w:r>
      <w:r w:rsidRPr="00AC5AB9">
        <w:rPr>
          <w:rFonts w:asciiTheme="minorHAnsi" w:hAnsiTheme="minorHAnsi" w:cs="Arial"/>
          <w:bCs/>
          <w:color w:val="000000"/>
          <w:sz w:val="28"/>
          <w:szCs w:val="28"/>
          <w:lang w:val="en-US"/>
        </w:rPr>
        <w:t>Plan and Teach well-structured Lessons</w:t>
      </w:r>
    </w:p>
    <w:p w:rsidR="00A761C2" w:rsidRPr="00AC5AB9" w:rsidRDefault="00A761C2" w:rsidP="00A761C2">
      <w:pPr>
        <w:tabs>
          <w:tab w:val="left" w:pos="8505"/>
        </w:tabs>
        <w:rPr>
          <w:rFonts w:asciiTheme="minorHAnsi" w:hAnsiTheme="minorHAnsi"/>
        </w:rPr>
        <w:sectPr w:rsidR="00A761C2" w:rsidRPr="00AC5AB9">
          <w:type w:val="continuous"/>
          <w:pgSz w:w="16838" w:h="11906" w:orient="landscape"/>
          <w:pgMar w:top="720" w:right="962" w:bottom="720" w:left="720" w:header="708" w:footer="372" w:gutter="0"/>
          <w:cols w:space="708"/>
          <w:docGrid w:linePitch="360"/>
        </w:sectPr>
      </w:pPr>
    </w:p>
    <w:tbl>
      <w:tblPr>
        <w:tblStyle w:val="TableGrid"/>
        <w:tblW w:w="4969" w:type="pct"/>
        <w:tblLayout w:type="fixed"/>
        <w:tblLook w:val="04A0" w:firstRow="1" w:lastRow="0" w:firstColumn="1" w:lastColumn="0" w:noHBand="0" w:noVBand="1"/>
      </w:tblPr>
      <w:tblGrid>
        <w:gridCol w:w="665"/>
        <w:gridCol w:w="421"/>
        <w:gridCol w:w="2183"/>
        <w:gridCol w:w="2911"/>
        <w:gridCol w:w="2911"/>
        <w:gridCol w:w="2911"/>
        <w:gridCol w:w="3050"/>
      </w:tblGrid>
      <w:tr w:rsidR="00D80DA9" w:rsidRPr="00CE2F95" w:rsidTr="00D80DA9">
        <w:trPr>
          <w:cantSplit/>
          <w:tblHeader/>
        </w:trPr>
        <w:tc>
          <w:tcPr>
            <w:tcW w:w="221" w:type="pct"/>
            <w:tcBorders>
              <w:bottom w:val="single" w:sz="4" w:space="0" w:color="auto"/>
            </w:tcBorders>
            <w:shd w:val="clear" w:color="auto" w:fill="D9D9D9"/>
            <w:vAlign w:val="center"/>
          </w:tcPr>
          <w:p w:rsidR="00D80DA9" w:rsidRPr="00AC5AB9" w:rsidRDefault="00D80DA9" w:rsidP="00D80DA9">
            <w:pPr>
              <w:pStyle w:val="BodyText"/>
              <w:rPr>
                <w:rFonts w:asciiTheme="minorHAnsi" w:hAnsiTheme="minorHAnsi" w:cs="Arial"/>
                <w:b/>
                <w:color w:val="000000"/>
                <w:position w:val="-6"/>
                <w:sz w:val="32"/>
                <w:szCs w:val="22"/>
              </w:rPr>
            </w:pPr>
            <w:r w:rsidRPr="00AC5AB9">
              <w:rPr>
                <w:rFonts w:asciiTheme="minorHAnsi" w:hAnsiTheme="minorHAnsi" w:cs="Arial"/>
                <w:b/>
                <w:color w:val="000000"/>
                <w:position w:val="-6"/>
                <w:sz w:val="32"/>
                <w:szCs w:val="22"/>
              </w:rPr>
              <w:t>S4</w:t>
            </w:r>
          </w:p>
        </w:tc>
        <w:tc>
          <w:tcPr>
            <w:tcW w:w="865" w:type="pct"/>
            <w:gridSpan w:val="2"/>
            <w:tcBorders>
              <w:bottom w:val="single" w:sz="4" w:space="0" w:color="auto"/>
            </w:tcBorders>
            <w:shd w:val="clear" w:color="auto" w:fill="D9D9D9"/>
            <w:vAlign w:val="center"/>
          </w:tcPr>
          <w:p w:rsidR="00D80DA9" w:rsidRPr="0070475E" w:rsidRDefault="00D80DA9" w:rsidP="00D80DA9">
            <w:pPr>
              <w:jc w:val="center"/>
              <w:outlineLvl w:val="1"/>
              <w:rPr>
                <w:rFonts w:asciiTheme="minorHAnsi" w:eastAsia="MS Mincho" w:hAnsiTheme="minorHAnsi" w:cs="Arial"/>
                <w:b/>
                <w:bCs/>
                <w:sz w:val="21"/>
                <w:szCs w:val="21"/>
              </w:rPr>
            </w:pPr>
            <w:r w:rsidRPr="0070475E">
              <w:rPr>
                <w:rFonts w:asciiTheme="minorHAnsi" w:eastAsia="MS Mincho" w:hAnsiTheme="minorHAnsi" w:cs="Arial"/>
                <w:b/>
                <w:sz w:val="21"/>
                <w:szCs w:val="21"/>
              </w:rPr>
              <w:t>Standard sub-headings</w:t>
            </w:r>
          </w:p>
        </w:tc>
        <w:tc>
          <w:tcPr>
            <w:tcW w:w="967" w:type="pct"/>
            <w:shd w:val="clear" w:color="auto" w:fill="D9D9D9"/>
          </w:tcPr>
          <w:p w:rsidR="00D80DA9" w:rsidRPr="0070475E" w:rsidRDefault="00D80DA9" w:rsidP="00D80DA9">
            <w:pPr>
              <w:ind w:left="86"/>
              <w:jc w:val="center"/>
              <w:outlineLvl w:val="1"/>
              <w:rPr>
                <w:rFonts w:asciiTheme="minorHAnsi" w:eastAsia="MS Mincho" w:hAnsiTheme="minorHAnsi" w:cs="Arial"/>
                <w:i/>
                <w:color w:val="7030A0"/>
                <w:spacing w:val="1"/>
                <w:sz w:val="21"/>
                <w:szCs w:val="21"/>
              </w:rPr>
            </w:pPr>
            <w:r>
              <w:rPr>
                <w:rFonts w:asciiTheme="minorHAnsi" w:eastAsia="MS Mincho" w:hAnsiTheme="minorHAnsi" w:cs="Arial"/>
                <w:b/>
                <w:spacing w:val="1"/>
                <w:sz w:val="21"/>
                <w:szCs w:val="21"/>
              </w:rPr>
              <w:t>Not yet meeting this standard (</w:t>
            </w:r>
            <w:r w:rsidRPr="0070475E">
              <w:rPr>
                <w:rFonts w:asciiTheme="minorHAnsi" w:eastAsia="MS Mincho" w:hAnsiTheme="minorHAnsi" w:cs="Arial"/>
                <w:b/>
                <w:spacing w:val="1"/>
                <w:sz w:val="21"/>
                <w:szCs w:val="21"/>
              </w:rPr>
              <w:t>4):</w:t>
            </w:r>
          </w:p>
          <w:p w:rsidR="00D80DA9" w:rsidRPr="0070475E" w:rsidRDefault="00D80DA9" w:rsidP="00D80DA9">
            <w:pPr>
              <w:ind w:left="86"/>
              <w:outlineLvl w:val="1"/>
              <w:rPr>
                <w:rFonts w:asciiTheme="minorHAnsi" w:eastAsia="MS Mincho" w:hAnsiTheme="minorHAnsi" w:cs="Arial"/>
                <w:i/>
                <w:color w:val="7030A0"/>
                <w:spacing w:val="1"/>
                <w:sz w:val="21"/>
                <w:szCs w:val="21"/>
              </w:rPr>
            </w:pPr>
          </w:p>
          <w:p w:rsidR="00D80DA9" w:rsidRPr="0070475E" w:rsidRDefault="00D80DA9" w:rsidP="00D80DA9">
            <w:pPr>
              <w:ind w:left="86"/>
              <w:outlineLvl w:val="1"/>
              <w:rPr>
                <w:rFonts w:asciiTheme="minorHAnsi" w:eastAsia="MS Mincho" w:hAnsiTheme="minorHAnsi"/>
                <w:b/>
                <w:sz w:val="21"/>
                <w:szCs w:val="21"/>
              </w:rPr>
            </w:pPr>
            <w:r w:rsidRPr="00BC4FF6">
              <w:rPr>
                <w:rFonts w:asciiTheme="minorHAnsi" w:eastAsia="MS Mincho" w:hAnsiTheme="minorHAnsi" w:cs="Arial"/>
                <w:i/>
                <w:color w:val="FF0000"/>
                <w:spacing w:val="1"/>
                <w:sz w:val="21"/>
                <w:szCs w:val="21"/>
              </w:rPr>
              <w:t>For trainees in the early phases of training, this may simply reflect lack of experience.</w:t>
            </w:r>
          </w:p>
        </w:tc>
        <w:tc>
          <w:tcPr>
            <w:tcW w:w="967" w:type="pct"/>
            <w:shd w:val="clear" w:color="auto" w:fill="D9D9D9"/>
          </w:tcPr>
          <w:p w:rsidR="00D80DA9" w:rsidRPr="0070475E" w:rsidRDefault="00D80DA9" w:rsidP="00D80DA9">
            <w:pPr>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Requires improvement</w:t>
            </w:r>
            <w:r w:rsidRPr="00AF76D9">
              <w:rPr>
                <w:rFonts w:asciiTheme="minorHAnsi" w:eastAsia="MS Mincho" w:hAnsiTheme="minorHAnsi" w:cs="Arial"/>
                <w:b/>
                <w:sz w:val="21"/>
                <w:szCs w:val="21"/>
              </w:rPr>
              <w:t>/further experience</w:t>
            </w:r>
            <w:r>
              <w:rPr>
                <w:rFonts w:asciiTheme="minorHAnsi" w:eastAsia="MS Mincho" w:hAnsiTheme="minorHAnsi" w:cs="Arial"/>
                <w:b/>
                <w:sz w:val="21"/>
                <w:szCs w:val="21"/>
              </w:rPr>
              <w:t xml:space="preserve"> </w:t>
            </w:r>
            <w:r w:rsidRPr="0070475E">
              <w:rPr>
                <w:rFonts w:asciiTheme="minorHAnsi" w:eastAsia="MS Mincho" w:hAnsiTheme="minorHAnsi" w:cs="Arial"/>
                <w:b/>
                <w:sz w:val="21"/>
                <w:szCs w:val="21"/>
              </w:rPr>
              <w:t>(3)</w:t>
            </w:r>
            <w:r>
              <w:rPr>
                <w:rFonts w:asciiTheme="minorHAnsi" w:eastAsia="MS Mincho" w:hAnsiTheme="minorHAnsi" w:cs="Arial"/>
                <w:sz w:val="21"/>
                <w:szCs w:val="21"/>
              </w:rPr>
              <w:t>:</w:t>
            </w:r>
            <w:r w:rsidRPr="0070475E">
              <w:rPr>
                <w:rFonts w:asciiTheme="minorHAnsi" w:eastAsia="MS Mincho" w:hAnsiTheme="minorHAnsi" w:cs="Arial"/>
                <w:sz w:val="21"/>
                <w:szCs w:val="21"/>
              </w:rPr>
              <w:br/>
              <w:t xml:space="preserve">- Meeting the </w:t>
            </w:r>
            <w:r>
              <w:rPr>
                <w:rFonts w:asciiTheme="minorHAnsi" w:eastAsia="MS Mincho" w:hAnsiTheme="minorHAnsi" w:cs="Arial"/>
                <w:sz w:val="21"/>
                <w:szCs w:val="21"/>
              </w:rPr>
              <w:t>minimum level of practice, however</w:t>
            </w:r>
            <w:r w:rsidRPr="0070475E">
              <w:rPr>
                <w:rFonts w:asciiTheme="minorHAnsi" w:eastAsia="MS Mincho" w:hAnsiTheme="minorHAnsi" w:cs="Arial"/>
                <w:sz w:val="21"/>
                <w:szCs w:val="21"/>
              </w:rPr>
              <w:t>:</w:t>
            </w:r>
          </w:p>
          <w:p w:rsidR="00D80DA9" w:rsidRPr="002C309D" w:rsidRDefault="00D80DA9" w:rsidP="00D80DA9">
            <w:pPr>
              <w:outlineLvl w:val="1"/>
              <w:rPr>
                <w:rFonts w:asciiTheme="minorHAnsi" w:eastAsia="MS Mincho" w:hAnsiTheme="minorHAnsi"/>
                <w:bCs/>
                <w:i/>
                <w:sz w:val="21"/>
                <w:szCs w:val="21"/>
              </w:rPr>
            </w:pPr>
            <w:r w:rsidRPr="002C309D">
              <w:rPr>
                <w:rFonts w:asciiTheme="minorHAnsi" w:eastAsia="MS Mincho" w:hAnsiTheme="minorHAnsi" w:cs="Arial"/>
                <w:i/>
                <w:color w:val="0070C0"/>
                <w:sz w:val="21"/>
                <w:szCs w:val="21"/>
              </w:rPr>
              <w:t xml:space="preserve">Trainees </w:t>
            </w:r>
            <w:r>
              <w:rPr>
                <w:rFonts w:asciiTheme="minorHAnsi" w:eastAsia="MS Mincho" w:hAnsiTheme="minorHAnsi" w:cs="Arial"/>
                <w:i/>
                <w:color w:val="0070C0"/>
                <w:sz w:val="21"/>
                <w:szCs w:val="21"/>
              </w:rPr>
              <w:t xml:space="preserve">may </w:t>
            </w:r>
            <w:r w:rsidRPr="002C309D">
              <w:rPr>
                <w:rFonts w:asciiTheme="minorHAnsi" w:eastAsia="MS Mincho" w:hAnsiTheme="minorHAnsi" w:cs="Arial"/>
                <w:i/>
                <w:color w:val="0070C0"/>
                <w:sz w:val="21"/>
                <w:szCs w:val="21"/>
              </w:rPr>
              <w:t xml:space="preserve">need targeted </w:t>
            </w:r>
            <w:r>
              <w:rPr>
                <w:rFonts w:asciiTheme="minorHAnsi" w:eastAsia="MS Mincho" w:hAnsiTheme="minorHAnsi" w:cs="Arial"/>
                <w:i/>
                <w:color w:val="0070C0"/>
                <w:sz w:val="21"/>
                <w:szCs w:val="21"/>
              </w:rPr>
              <w:t>development</w:t>
            </w:r>
            <w:r w:rsidRPr="002C309D">
              <w:rPr>
                <w:rFonts w:asciiTheme="minorHAnsi" w:eastAsia="MS Mincho" w:hAnsiTheme="minorHAnsi" w:cs="Arial"/>
                <w:i/>
                <w:color w:val="0070C0"/>
                <w:sz w:val="21"/>
                <w:szCs w:val="21"/>
              </w:rPr>
              <w:t xml:space="preserve"> and/or further experience to progress to good.</w:t>
            </w:r>
          </w:p>
        </w:tc>
        <w:tc>
          <w:tcPr>
            <w:tcW w:w="967" w:type="pct"/>
            <w:shd w:val="clear" w:color="auto" w:fill="D9D9D9"/>
          </w:tcPr>
          <w:p w:rsidR="00D80DA9" w:rsidRPr="0070475E" w:rsidRDefault="00D80DA9" w:rsidP="00D80DA9">
            <w:pPr>
              <w:ind w:left="-16"/>
              <w:jc w:val="center"/>
              <w:outlineLvl w:val="1"/>
              <w:rPr>
                <w:rFonts w:asciiTheme="minorHAnsi" w:eastAsia="MS Mincho" w:hAnsiTheme="minorHAnsi" w:cs="Arial"/>
                <w:b/>
                <w:sz w:val="21"/>
                <w:szCs w:val="21"/>
              </w:rPr>
            </w:pPr>
            <w:r w:rsidRPr="0070475E">
              <w:rPr>
                <w:rFonts w:asciiTheme="minorHAnsi" w:eastAsia="MS Mincho" w:hAnsiTheme="minorHAnsi" w:cs="Arial"/>
                <w:b/>
                <w:sz w:val="21"/>
                <w:szCs w:val="21"/>
              </w:rPr>
              <w:t>Good (2):</w:t>
            </w:r>
          </w:p>
          <w:p w:rsidR="00D80DA9" w:rsidRPr="0070475E" w:rsidRDefault="00D80DA9" w:rsidP="00D80DA9">
            <w:pPr>
              <w:ind w:left="344"/>
              <w:outlineLvl w:val="1"/>
              <w:rPr>
                <w:rFonts w:asciiTheme="minorHAnsi" w:eastAsia="MS Mincho" w:hAnsiTheme="minorHAnsi" w:cs="Arial"/>
                <w:i/>
                <w:color w:val="7030A0"/>
                <w:sz w:val="21"/>
                <w:szCs w:val="21"/>
              </w:rPr>
            </w:pPr>
          </w:p>
          <w:p w:rsidR="00D80DA9" w:rsidRPr="0070475E" w:rsidRDefault="00D80DA9" w:rsidP="00D80DA9">
            <w:pPr>
              <w:ind w:left="-16"/>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good; some is outstanding.</w:t>
            </w:r>
          </w:p>
        </w:tc>
        <w:tc>
          <w:tcPr>
            <w:tcW w:w="1013" w:type="pct"/>
            <w:shd w:val="clear" w:color="auto" w:fill="D9D9D9"/>
          </w:tcPr>
          <w:p w:rsidR="00D80DA9" w:rsidRPr="0070475E" w:rsidRDefault="00D80DA9" w:rsidP="00D80DA9">
            <w:pPr>
              <w:ind w:left="107"/>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Outstanding (1):</w:t>
            </w:r>
          </w:p>
          <w:p w:rsidR="00D80DA9" w:rsidRPr="0070475E" w:rsidRDefault="00D80DA9" w:rsidP="00D80DA9">
            <w:pPr>
              <w:ind w:left="467"/>
              <w:outlineLvl w:val="1"/>
              <w:rPr>
                <w:rFonts w:asciiTheme="minorHAnsi" w:eastAsia="MS Mincho" w:hAnsiTheme="minorHAnsi" w:cs="Arial"/>
                <w:i/>
                <w:color w:val="7030A0"/>
                <w:sz w:val="21"/>
                <w:szCs w:val="21"/>
              </w:rPr>
            </w:pPr>
          </w:p>
          <w:p w:rsidR="00D80DA9" w:rsidRPr="0070475E" w:rsidRDefault="00D80DA9" w:rsidP="00D80DA9">
            <w:pPr>
              <w:ind w:left="107"/>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outstanding and never less than consistently good.</w:t>
            </w:r>
          </w:p>
        </w:tc>
      </w:tr>
      <w:tr w:rsidR="00D80DA9" w:rsidRPr="00CE2F95" w:rsidTr="00D80DA9">
        <w:trPr>
          <w:cantSplit/>
          <w:trHeight w:val="1049"/>
        </w:trPr>
        <w:tc>
          <w:tcPr>
            <w:tcW w:w="221" w:type="pct"/>
            <w:vMerge w:val="restart"/>
            <w:tcBorders>
              <w:right w:val="nil"/>
            </w:tcBorders>
            <w:shd w:val="clear" w:color="auto" w:fill="D9D9D9"/>
            <w:textDirection w:val="btLr"/>
          </w:tcPr>
          <w:p w:rsidR="00D80DA9" w:rsidRPr="00AC5AB9" w:rsidRDefault="00D80DA9" w:rsidP="00D80DA9">
            <w:pPr>
              <w:widowControl w:val="0"/>
              <w:autoSpaceDE w:val="0"/>
              <w:autoSpaceDN w:val="0"/>
              <w:adjustRightInd w:val="0"/>
              <w:spacing w:after="240"/>
              <w:jc w:val="center"/>
              <w:rPr>
                <w:rFonts w:asciiTheme="minorHAnsi" w:hAnsiTheme="minorHAnsi" w:cs="Arial"/>
                <w:color w:val="000000"/>
                <w:lang w:val="en-US"/>
              </w:rPr>
            </w:pPr>
            <w:r w:rsidRPr="00AC5AB9">
              <w:rPr>
                <w:rFonts w:asciiTheme="minorHAnsi" w:hAnsiTheme="minorHAnsi" w:cs="Arial"/>
                <w:b/>
                <w:bCs/>
                <w:color w:val="000000"/>
                <w:lang w:val="en-US"/>
              </w:rPr>
              <w:t>S4: Plan and Teach well-structured Lessons</w:t>
            </w:r>
          </w:p>
          <w:p w:rsidR="00D80DA9" w:rsidRPr="00AC5AB9" w:rsidRDefault="00D80DA9" w:rsidP="00D80DA9">
            <w:pPr>
              <w:pStyle w:val="Bulletskeyfindings"/>
              <w:numPr>
                <w:ilvl w:val="0"/>
                <w:numId w:val="0"/>
              </w:numPr>
              <w:spacing w:after="0"/>
              <w:ind w:left="113" w:right="113"/>
              <w:jc w:val="center"/>
              <w:rPr>
                <w:rFonts w:asciiTheme="minorHAnsi" w:hAnsiTheme="minorHAnsi" w:cs="Arial"/>
                <w:b/>
                <w:sz w:val="16"/>
                <w:szCs w:val="16"/>
              </w:rPr>
            </w:pPr>
          </w:p>
        </w:tc>
        <w:tc>
          <w:tcPr>
            <w:tcW w:w="140" w:type="pct"/>
            <w:tcBorders>
              <w:right w:val="nil"/>
            </w:tcBorders>
            <w:shd w:val="clear" w:color="auto" w:fill="D9D9D9"/>
          </w:tcPr>
          <w:p w:rsidR="00D80DA9" w:rsidRPr="00572DA4" w:rsidRDefault="00D80DA9" w:rsidP="00D80DA9">
            <w:pPr>
              <w:jc w:val="both"/>
              <w:outlineLvl w:val="1"/>
              <w:rPr>
                <w:rFonts w:asciiTheme="minorHAnsi" w:eastAsia="MS Mincho" w:hAnsiTheme="minorHAnsi" w:cs="Arial"/>
                <w:b/>
                <w:bCs/>
                <w:sz w:val="16"/>
                <w:szCs w:val="16"/>
              </w:rPr>
            </w:pPr>
            <w:r w:rsidRPr="00572DA4">
              <w:rPr>
                <w:rFonts w:asciiTheme="minorHAnsi" w:eastAsia="MS Mincho" w:hAnsiTheme="minorHAnsi" w:cs="Arial"/>
                <w:b/>
                <w:bCs/>
                <w:sz w:val="16"/>
                <w:szCs w:val="16"/>
              </w:rPr>
              <w:t>a</w:t>
            </w:r>
          </w:p>
        </w:tc>
        <w:tc>
          <w:tcPr>
            <w:tcW w:w="725" w:type="pct"/>
            <w:tcBorders>
              <w:left w:val="nil"/>
            </w:tcBorders>
            <w:shd w:val="clear" w:color="auto" w:fill="D9D9D9"/>
          </w:tcPr>
          <w:p w:rsidR="00D80DA9" w:rsidRPr="00572DA4" w:rsidRDefault="00D80DA9" w:rsidP="00D80DA9">
            <w:pPr>
              <w:outlineLvl w:val="1"/>
              <w:rPr>
                <w:rFonts w:asciiTheme="minorHAnsi" w:eastAsia="MS Mincho" w:hAnsiTheme="minorHAnsi" w:cs="Arial"/>
                <w:b/>
                <w:bCs/>
                <w:sz w:val="16"/>
                <w:szCs w:val="16"/>
              </w:rPr>
            </w:pPr>
            <w:r w:rsidRPr="00572DA4">
              <w:rPr>
                <w:rFonts w:asciiTheme="minorHAnsi" w:eastAsia="MS Mincho" w:hAnsiTheme="minorHAnsi" w:cs="Arial"/>
                <w:w w:val="105"/>
                <w:sz w:val="16"/>
                <w:szCs w:val="16"/>
              </w:rPr>
              <w:t>impart knowledge and develop understanding through effective use of lesson time</w:t>
            </w:r>
          </w:p>
        </w:tc>
        <w:tc>
          <w:tcPr>
            <w:tcW w:w="967" w:type="pct"/>
          </w:tcPr>
          <w:p w:rsidR="00D80DA9" w:rsidRPr="00525652" w:rsidRDefault="00BC4FF6" w:rsidP="00D80DA9">
            <w:pPr>
              <w:rPr>
                <w:rFonts w:asciiTheme="minorHAnsi" w:hAnsiTheme="minorHAnsi" w:cs="Arial"/>
                <w:color w:val="000000"/>
                <w:sz w:val="16"/>
                <w:szCs w:val="16"/>
              </w:rPr>
            </w:pPr>
            <w:r>
              <w:rPr>
                <w:rFonts w:asciiTheme="minorHAnsi" w:eastAsia="MS Mincho" w:hAnsiTheme="minorHAnsi" w:cs="Arial"/>
                <w:w w:val="105"/>
                <w:sz w:val="16"/>
                <w:szCs w:val="16"/>
              </w:rPr>
              <w:t>Often</w:t>
            </w:r>
            <w:r w:rsidR="00AB58B7">
              <w:rPr>
                <w:rFonts w:asciiTheme="minorHAnsi" w:eastAsia="MS Mincho" w:hAnsiTheme="minorHAnsi" w:cs="Arial"/>
                <w:w w:val="105"/>
                <w:sz w:val="16"/>
                <w:szCs w:val="16"/>
              </w:rPr>
              <w:t xml:space="preserve"> poor use of lesson time which has a negative impact on learning.</w:t>
            </w:r>
          </w:p>
        </w:tc>
        <w:tc>
          <w:tcPr>
            <w:tcW w:w="967" w:type="pct"/>
          </w:tcPr>
          <w:p w:rsidR="00D80DA9" w:rsidRPr="00525652" w:rsidRDefault="00AB58B7" w:rsidP="00AB58B7">
            <w:pPr>
              <w:rPr>
                <w:rFonts w:asciiTheme="minorHAnsi" w:hAnsiTheme="minorHAnsi" w:cs="Arial"/>
                <w:color w:val="000000"/>
                <w:sz w:val="16"/>
                <w:szCs w:val="16"/>
              </w:rPr>
            </w:pPr>
            <w:r>
              <w:rPr>
                <w:rFonts w:asciiTheme="minorHAnsi" w:eastAsia="MS Mincho" w:hAnsiTheme="minorHAnsi" w:cs="Arial"/>
                <w:w w:val="105"/>
                <w:sz w:val="16"/>
                <w:szCs w:val="16"/>
              </w:rPr>
              <w:t xml:space="preserve">Makes </w:t>
            </w:r>
            <w:r w:rsidR="00D80DA9" w:rsidRPr="00525652">
              <w:rPr>
                <w:rFonts w:asciiTheme="minorHAnsi" w:eastAsia="MS Mincho" w:hAnsiTheme="minorHAnsi" w:cs="Arial"/>
                <w:w w:val="105"/>
                <w:sz w:val="16"/>
                <w:szCs w:val="16"/>
              </w:rPr>
              <w:t>effective use of lesson time</w:t>
            </w:r>
            <w:r>
              <w:rPr>
                <w:rFonts w:asciiTheme="minorHAnsi" w:eastAsia="MS Mincho" w:hAnsiTheme="minorHAnsi" w:cs="Arial"/>
                <w:w w:val="105"/>
                <w:sz w:val="16"/>
                <w:szCs w:val="16"/>
              </w:rPr>
              <w:t xml:space="preserve"> which  ensures that pupils make progress</w:t>
            </w:r>
          </w:p>
        </w:tc>
        <w:tc>
          <w:tcPr>
            <w:tcW w:w="967" w:type="pct"/>
          </w:tcPr>
          <w:p w:rsidR="00D80DA9" w:rsidRPr="007312CC" w:rsidRDefault="00E07E12" w:rsidP="00E07E12">
            <w:pPr>
              <w:rPr>
                <w:rFonts w:ascii="Calibri" w:hAnsi="Calibri" w:cs="Arial"/>
                <w:sz w:val="16"/>
                <w:szCs w:val="16"/>
                <w:highlight w:val="yellow"/>
              </w:rPr>
            </w:pPr>
            <w:r>
              <w:rPr>
                <w:rFonts w:ascii="Calibri" w:hAnsi="Calibri" w:cs="Arial"/>
                <w:sz w:val="16"/>
                <w:szCs w:val="16"/>
              </w:rPr>
              <w:t>Ensures</w:t>
            </w:r>
            <w:r w:rsidR="00AB58B7">
              <w:rPr>
                <w:rFonts w:ascii="Calibri" w:hAnsi="Calibri" w:cs="Arial"/>
                <w:sz w:val="16"/>
                <w:szCs w:val="16"/>
              </w:rPr>
              <w:t xml:space="preserve"> appropriate</w:t>
            </w:r>
            <w:r w:rsidR="00D80DA9" w:rsidRPr="00F9118D">
              <w:rPr>
                <w:rFonts w:ascii="Calibri" w:hAnsi="Calibri" w:cs="Arial"/>
                <w:sz w:val="16"/>
                <w:szCs w:val="16"/>
              </w:rPr>
              <w:t xml:space="preserve"> p</w:t>
            </w:r>
            <w:r w:rsidR="00D80DA9">
              <w:rPr>
                <w:rFonts w:ascii="Calibri" w:hAnsi="Calibri" w:cs="Arial"/>
                <w:sz w:val="16"/>
                <w:szCs w:val="16"/>
              </w:rPr>
              <w:t>ace</w:t>
            </w:r>
            <w:r w:rsidR="00AB58B7">
              <w:rPr>
                <w:rFonts w:ascii="Calibri" w:hAnsi="Calibri" w:cs="Arial"/>
                <w:sz w:val="16"/>
                <w:szCs w:val="16"/>
              </w:rPr>
              <w:t xml:space="preserve"> and variety</w:t>
            </w:r>
            <w:r w:rsidR="00D80DA9">
              <w:rPr>
                <w:rFonts w:ascii="Calibri" w:hAnsi="Calibri" w:cs="Arial"/>
                <w:sz w:val="16"/>
                <w:szCs w:val="16"/>
              </w:rPr>
              <w:t xml:space="preserve"> </w:t>
            </w:r>
            <w:r>
              <w:rPr>
                <w:rFonts w:ascii="Calibri" w:hAnsi="Calibri" w:cs="Arial"/>
                <w:sz w:val="16"/>
                <w:szCs w:val="16"/>
              </w:rPr>
              <w:t xml:space="preserve">and </w:t>
            </w:r>
            <w:r w:rsidR="00D80DA9">
              <w:rPr>
                <w:rFonts w:ascii="Calibri" w:hAnsi="Calibri" w:cs="Arial"/>
                <w:sz w:val="16"/>
                <w:szCs w:val="16"/>
              </w:rPr>
              <w:t>producti</w:t>
            </w:r>
            <w:r w:rsidR="00D80DA9" w:rsidRPr="00F9118D">
              <w:rPr>
                <w:rFonts w:ascii="Calibri" w:hAnsi="Calibri" w:cs="Arial"/>
                <w:sz w:val="16"/>
                <w:szCs w:val="16"/>
              </w:rPr>
              <w:t xml:space="preserve">ve use of </w:t>
            </w:r>
            <w:r w:rsidR="00D80DA9">
              <w:rPr>
                <w:rFonts w:ascii="Calibri" w:hAnsi="Calibri" w:cs="Arial"/>
                <w:sz w:val="16"/>
                <w:szCs w:val="16"/>
              </w:rPr>
              <w:t xml:space="preserve">lesson </w:t>
            </w:r>
            <w:r w:rsidR="00D80DA9" w:rsidRPr="00F9118D">
              <w:rPr>
                <w:rFonts w:ascii="Calibri" w:hAnsi="Calibri" w:cs="Arial"/>
                <w:sz w:val="16"/>
                <w:szCs w:val="16"/>
              </w:rPr>
              <w:t>time</w:t>
            </w:r>
            <w:r>
              <w:rPr>
                <w:rFonts w:ascii="Calibri" w:hAnsi="Calibri" w:cs="Arial"/>
                <w:sz w:val="16"/>
                <w:szCs w:val="16"/>
              </w:rPr>
              <w:t>, with a positive impact on learning</w:t>
            </w:r>
            <w:r w:rsidR="00D80DA9" w:rsidRPr="00F9118D">
              <w:rPr>
                <w:rFonts w:ascii="Calibri" w:hAnsi="Calibri" w:cs="Arial"/>
                <w:sz w:val="16"/>
                <w:szCs w:val="16"/>
              </w:rPr>
              <w:t>.</w:t>
            </w:r>
          </w:p>
        </w:tc>
        <w:tc>
          <w:tcPr>
            <w:tcW w:w="1013" w:type="pct"/>
          </w:tcPr>
          <w:p w:rsidR="00D80DA9" w:rsidRPr="007312CC" w:rsidRDefault="00E07E12" w:rsidP="00E07E12">
            <w:pPr>
              <w:rPr>
                <w:rFonts w:ascii="Calibri" w:hAnsi="Calibri" w:cs="Arial"/>
                <w:sz w:val="16"/>
                <w:szCs w:val="16"/>
                <w:highlight w:val="yellow"/>
              </w:rPr>
            </w:pPr>
            <w:r w:rsidRPr="00E07E12">
              <w:rPr>
                <w:rFonts w:ascii="Calibri" w:hAnsi="Calibri" w:cs="Arial"/>
                <w:sz w:val="16"/>
                <w:szCs w:val="16"/>
              </w:rPr>
              <w:t xml:space="preserve">Always ensures </w:t>
            </w:r>
            <w:r>
              <w:rPr>
                <w:rFonts w:ascii="Calibri" w:hAnsi="Calibri" w:cs="Arial"/>
                <w:sz w:val="16"/>
                <w:szCs w:val="16"/>
              </w:rPr>
              <w:t>high expectations of learning and productive use of lesson time with a notable impact on progress.</w:t>
            </w:r>
          </w:p>
        </w:tc>
      </w:tr>
      <w:tr w:rsidR="00D80DA9" w:rsidRPr="00CE2F95" w:rsidTr="00D80DA9">
        <w:trPr>
          <w:cantSplit/>
          <w:trHeight w:val="993"/>
        </w:trPr>
        <w:tc>
          <w:tcPr>
            <w:tcW w:w="221" w:type="pct"/>
            <w:vMerge/>
            <w:tcBorders>
              <w:right w:val="nil"/>
            </w:tcBorders>
            <w:shd w:val="clear" w:color="auto" w:fill="D9D9D9"/>
          </w:tcPr>
          <w:p w:rsidR="00D80DA9" w:rsidRPr="00572DA4" w:rsidRDefault="00D80DA9" w:rsidP="00D80DA9">
            <w:pPr>
              <w:jc w:val="both"/>
              <w:outlineLvl w:val="1"/>
              <w:rPr>
                <w:rFonts w:asciiTheme="minorHAnsi" w:eastAsia="MS Mincho" w:hAnsiTheme="minorHAnsi" w:cs="Arial"/>
                <w:b/>
                <w:bCs/>
                <w:sz w:val="16"/>
                <w:szCs w:val="16"/>
              </w:rPr>
            </w:pPr>
          </w:p>
        </w:tc>
        <w:tc>
          <w:tcPr>
            <w:tcW w:w="140" w:type="pct"/>
            <w:tcBorders>
              <w:right w:val="nil"/>
            </w:tcBorders>
            <w:shd w:val="clear" w:color="auto" w:fill="D9D9D9"/>
          </w:tcPr>
          <w:p w:rsidR="00D80DA9" w:rsidRPr="00572DA4" w:rsidRDefault="00D80DA9" w:rsidP="00D80DA9">
            <w:pPr>
              <w:jc w:val="both"/>
              <w:outlineLvl w:val="1"/>
              <w:rPr>
                <w:rFonts w:asciiTheme="minorHAnsi" w:eastAsia="MS Mincho" w:hAnsiTheme="minorHAnsi" w:cs="Arial"/>
                <w:b/>
                <w:bCs/>
                <w:sz w:val="16"/>
                <w:szCs w:val="16"/>
              </w:rPr>
            </w:pPr>
            <w:r w:rsidRPr="00572DA4">
              <w:rPr>
                <w:rFonts w:asciiTheme="minorHAnsi" w:eastAsia="MS Mincho" w:hAnsiTheme="minorHAnsi" w:cs="Arial"/>
                <w:b/>
                <w:bCs/>
                <w:sz w:val="16"/>
                <w:szCs w:val="16"/>
              </w:rPr>
              <w:t>b</w:t>
            </w:r>
          </w:p>
        </w:tc>
        <w:tc>
          <w:tcPr>
            <w:tcW w:w="725" w:type="pct"/>
            <w:tcBorders>
              <w:left w:val="nil"/>
            </w:tcBorders>
            <w:shd w:val="clear" w:color="auto" w:fill="D9D9D9"/>
          </w:tcPr>
          <w:p w:rsidR="00D80DA9" w:rsidRPr="00572DA4" w:rsidRDefault="00D80DA9" w:rsidP="00D80DA9">
            <w:pPr>
              <w:outlineLvl w:val="1"/>
              <w:rPr>
                <w:rFonts w:asciiTheme="minorHAnsi" w:eastAsia="MS Mincho" w:hAnsiTheme="minorHAnsi" w:cs="Arial"/>
                <w:b/>
                <w:bCs/>
                <w:sz w:val="16"/>
                <w:szCs w:val="16"/>
              </w:rPr>
            </w:pPr>
            <w:r w:rsidRPr="00572DA4">
              <w:rPr>
                <w:rFonts w:asciiTheme="minorHAnsi" w:eastAsia="MS Mincho" w:hAnsiTheme="minorHAnsi" w:cs="Arial"/>
                <w:w w:val="105"/>
                <w:sz w:val="16"/>
                <w:szCs w:val="16"/>
              </w:rPr>
              <w:t xml:space="preserve">promote a love </w:t>
            </w:r>
            <w:r w:rsidRPr="00572DA4">
              <w:rPr>
                <w:rFonts w:asciiTheme="minorHAnsi" w:eastAsia="MS Mincho" w:hAnsiTheme="minorHAnsi" w:cs="Arial"/>
                <w:spacing w:val="1"/>
                <w:w w:val="105"/>
                <w:sz w:val="16"/>
                <w:szCs w:val="16"/>
              </w:rPr>
              <w:t xml:space="preserve">of </w:t>
            </w:r>
            <w:r w:rsidRPr="00572DA4">
              <w:rPr>
                <w:rFonts w:asciiTheme="minorHAnsi" w:eastAsia="MS Mincho" w:hAnsiTheme="minorHAnsi" w:cs="Arial"/>
                <w:w w:val="105"/>
                <w:sz w:val="16"/>
                <w:szCs w:val="16"/>
              </w:rPr>
              <w:t>learning and children’s intellectual curiosity</w:t>
            </w:r>
          </w:p>
        </w:tc>
        <w:tc>
          <w:tcPr>
            <w:tcW w:w="967" w:type="pct"/>
          </w:tcPr>
          <w:p w:rsidR="00D80DA9" w:rsidRPr="00525652" w:rsidRDefault="00D80DA9" w:rsidP="00D80DA9">
            <w:pPr>
              <w:rPr>
                <w:rFonts w:asciiTheme="minorHAnsi" w:hAnsiTheme="minorHAnsi" w:cs="Arial"/>
                <w:strike/>
                <w:color w:val="000000"/>
                <w:sz w:val="16"/>
                <w:szCs w:val="16"/>
              </w:rPr>
            </w:pPr>
            <w:r w:rsidRPr="00525652">
              <w:rPr>
                <w:rFonts w:asciiTheme="minorHAnsi" w:eastAsia="MS Mincho" w:hAnsiTheme="minorHAnsi" w:cs="Arial"/>
                <w:w w:val="105"/>
                <w:sz w:val="16"/>
                <w:szCs w:val="16"/>
              </w:rPr>
              <w:t xml:space="preserve">Is </w:t>
            </w:r>
            <w:r w:rsidR="00BC4FF6">
              <w:rPr>
                <w:rFonts w:asciiTheme="minorHAnsi" w:eastAsia="MS Mincho" w:hAnsiTheme="minorHAnsi" w:cs="Arial"/>
                <w:w w:val="105"/>
                <w:sz w:val="16"/>
                <w:szCs w:val="16"/>
              </w:rPr>
              <w:t>not yet able</w:t>
            </w:r>
            <w:r w:rsidRPr="00525652">
              <w:rPr>
                <w:rFonts w:asciiTheme="minorHAnsi" w:eastAsia="MS Mincho" w:hAnsiTheme="minorHAnsi" w:cs="Arial"/>
                <w:w w:val="105"/>
                <w:sz w:val="16"/>
                <w:szCs w:val="16"/>
              </w:rPr>
              <w:t xml:space="preserve"> to promote a love </w:t>
            </w:r>
            <w:r w:rsidRPr="00525652">
              <w:rPr>
                <w:rFonts w:asciiTheme="minorHAnsi" w:eastAsia="MS Mincho" w:hAnsiTheme="minorHAnsi" w:cs="Arial"/>
                <w:spacing w:val="1"/>
                <w:w w:val="105"/>
                <w:sz w:val="16"/>
                <w:szCs w:val="16"/>
              </w:rPr>
              <w:t xml:space="preserve">of </w:t>
            </w:r>
            <w:r w:rsidRPr="00525652">
              <w:rPr>
                <w:rFonts w:asciiTheme="minorHAnsi" w:eastAsia="MS Mincho" w:hAnsiTheme="minorHAnsi" w:cs="Arial"/>
                <w:w w:val="105"/>
                <w:sz w:val="16"/>
                <w:szCs w:val="16"/>
              </w:rPr>
              <w:t>learning and children’s intellectual curiosity.</w:t>
            </w:r>
          </w:p>
          <w:p w:rsidR="00D80DA9" w:rsidRPr="00525652" w:rsidRDefault="00D80DA9" w:rsidP="00D80DA9">
            <w:pPr>
              <w:rPr>
                <w:rFonts w:asciiTheme="minorHAnsi" w:hAnsiTheme="minorHAnsi" w:cs="Arial"/>
                <w:color w:val="000000"/>
                <w:sz w:val="16"/>
                <w:szCs w:val="16"/>
              </w:rPr>
            </w:pPr>
          </w:p>
        </w:tc>
        <w:tc>
          <w:tcPr>
            <w:tcW w:w="967" w:type="pct"/>
          </w:tcPr>
          <w:p w:rsidR="00D80DA9" w:rsidRPr="00525652" w:rsidRDefault="00D80DA9" w:rsidP="00D80DA9">
            <w:pPr>
              <w:rPr>
                <w:rFonts w:asciiTheme="minorHAnsi" w:hAnsiTheme="minorHAnsi" w:cs="Arial"/>
                <w:color w:val="000000"/>
                <w:sz w:val="16"/>
                <w:szCs w:val="16"/>
              </w:rPr>
            </w:pPr>
            <w:r w:rsidRPr="00525652">
              <w:rPr>
                <w:rFonts w:asciiTheme="minorHAnsi" w:eastAsia="MS Mincho" w:hAnsiTheme="minorHAnsi" w:cs="Arial"/>
                <w:w w:val="105"/>
                <w:sz w:val="16"/>
                <w:szCs w:val="16"/>
              </w:rPr>
              <w:t xml:space="preserve">Is </w:t>
            </w:r>
            <w:r w:rsidRPr="00525652">
              <w:rPr>
                <w:rFonts w:asciiTheme="minorHAnsi" w:eastAsia="Arial" w:hAnsiTheme="minorHAnsi" w:cs="Arial"/>
                <w:sz w:val="16"/>
                <w:szCs w:val="16"/>
              </w:rPr>
              <w:t xml:space="preserve">able to </w:t>
            </w:r>
            <w:r w:rsidRPr="00525652">
              <w:rPr>
                <w:rFonts w:asciiTheme="minorHAnsi" w:eastAsia="MS Mincho" w:hAnsiTheme="minorHAnsi" w:cs="Arial"/>
                <w:w w:val="105"/>
                <w:sz w:val="16"/>
                <w:szCs w:val="16"/>
              </w:rPr>
              <w:t xml:space="preserve">promote a love </w:t>
            </w:r>
            <w:r w:rsidRPr="00525652">
              <w:rPr>
                <w:rFonts w:asciiTheme="minorHAnsi" w:eastAsia="MS Mincho" w:hAnsiTheme="minorHAnsi" w:cs="Arial"/>
                <w:spacing w:val="1"/>
                <w:w w:val="105"/>
                <w:sz w:val="16"/>
                <w:szCs w:val="16"/>
              </w:rPr>
              <w:t xml:space="preserve">of </w:t>
            </w:r>
            <w:r w:rsidRPr="00525652">
              <w:rPr>
                <w:rFonts w:asciiTheme="minorHAnsi" w:eastAsia="MS Mincho" w:hAnsiTheme="minorHAnsi" w:cs="Arial"/>
                <w:w w:val="105"/>
                <w:sz w:val="16"/>
                <w:szCs w:val="16"/>
              </w:rPr>
              <w:t>learning and children’s intellectual curiosity.</w:t>
            </w:r>
          </w:p>
          <w:p w:rsidR="00D80DA9" w:rsidRPr="00525652" w:rsidRDefault="00D80DA9" w:rsidP="00D80DA9">
            <w:pPr>
              <w:rPr>
                <w:rFonts w:asciiTheme="minorHAnsi" w:hAnsiTheme="minorHAnsi" w:cs="Arial"/>
                <w:b/>
                <w:color w:val="000000"/>
                <w:sz w:val="16"/>
                <w:szCs w:val="16"/>
              </w:rPr>
            </w:pPr>
          </w:p>
        </w:tc>
        <w:tc>
          <w:tcPr>
            <w:tcW w:w="967" w:type="pct"/>
          </w:tcPr>
          <w:p w:rsidR="00D80DA9" w:rsidRPr="00525652" w:rsidRDefault="00D80DA9" w:rsidP="00D80DA9">
            <w:pPr>
              <w:widowControl w:val="0"/>
              <w:autoSpaceDE w:val="0"/>
              <w:autoSpaceDN w:val="0"/>
              <w:adjustRightInd w:val="0"/>
              <w:rPr>
                <w:rFonts w:asciiTheme="minorHAnsi" w:hAnsiTheme="minorHAnsi" w:cs="Arial"/>
                <w:color w:val="000000"/>
                <w:sz w:val="16"/>
                <w:szCs w:val="16"/>
                <w:lang w:val="en-US"/>
              </w:rPr>
            </w:pPr>
            <w:r>
              <w:rPr>
                <w:rFonts w:asciiTheme="minorHAnsi" w:eastAsia="MS Mincho" w:hAnsiTheme="minorHAnsi" w:cs="Arial"/>
                <w:w w:val="105"/>
                <w:sz w:val="16"/>
                <w:szCs w:val="16"/>
              </w:rPr>
              <w:t>Regularly</w:t>
            </w:r>
            <w:r w:rsidRPr="00525652">
              <w:rPr>
                <w:rFonts w:asciiTheme="minorHAnsi" w:eastAsia="MS Mincho" w:hAnsiTheme="minorHAnsi" w:cs="Arial"/>
                <w:w w:val="105"/>
                <w:sz w:val="16"/>
                <w:szCs w:val="16"/>
              </w:rPr>
              <w:t xml:space="preserve"> promotes a love of learning and children’s intellectual curiosity.</w:t>
            </w:r>
          </w:p>
        </w:tc>
        <w:tc>
          <w:tcPr>
            <w:tcW w:w="1013" w:type="pct"/>
          </w:tcPr>
          <w:p w:rsidR="00D80DA9" w:rsidRPr="00525652" w:rsidRDefault="00D80DA9" w:rsidP="00D80DA9">
            <w:pPr>
              <w:pStyle w:val="Default"/>
              <w:rPr>
                <w:rFonts w:asciiTheme="minorHAnsi" w:eastAsia="MS Mincho" w:hAnsiTheme="minorHAnsi" w:cs="Arial"/>
                <w:w w:val="105"/>
                <w:sz w:val="16"/>
                <w:szCs w:val="16"/>
              </w:rPr>
            </w:pPr>
            <w:r w:rsidRPr="00525652">
              <w:rPr>
                <w:rFonts w:asciiTheme="minorHAnsi" w:eastAsia="MS Mincho" w:hAnsiTheme="minorHAnsi" w:cs="Arial"/>
                <w:w w:val="105"/>
                <w:sz w:val="16"/>
                <w:szCs w:val="16"/>
              </w:rPr>
              <w:t>Consistently and effectively promotes a love of learning and children’s intellectual curiosity.</w:t>
            </w:r>
          </w:p>
          <w:p w:rsidR="00D80DA9" w:rsidRPr="00525652" w:rsidRDefault="00D80DA9" w:rsidP="00D80DA9">
            <w:pPr>
              <w:pStyle w:val="Default"/>
              <w:rPr>
                <w:rFonts w:asciiTheme="minorHAnsi" w:hAnsiTheme="minorHAnsi" w:cs="Arial"/>
                <w:sz w:val="16"/>
                <w:szCs w:val="16"/>
              </w:rPr>
            </w:pPr>
          </w:p>
        </w:tc>
      </w:tr>
      <w:tr w:rsidR="00D80DA9" w:rsidRPr="00CE2F95" w:rsidTr="00D80DA9">
        <w:trPr>
          <w:cantSplit/>
          <w:trHeight w:val="1404"/>
        </w:trPr>
        <w:tc>
          <w:tcPr>
            <w:tcW w:w="221" w:type="pct"/>
            <w:vMerge/>
            <w:tcBorders>
              <w:right w:val="nil"/>
            </w:tcBorders>
            <w:shd w:val="clear" w:color="auto" w:fill="D9D9D9"/>
          </w:tcPr>
          <w:p w:rsidR="00D80DA9" w:rsidRPr="00572DA4" w:rsidRDefault="00D80DA9" w:rsidP="00D80DA9">
            <w:pPr>
              <w:jc w:val="both"/>
              <w:outlineLvl w:val="1"/>
              <w:rPr>
                <w:rFonts w:asciiTheme="minorHAnsi" w:eastAsia="MS Mincho" w:hAnsiTheme="minorHAnsi" w:cs="Arial"/>
                <w:b/>
                <w:bCs/>
                <w:sz w:val="16"/>
                <w:szCs w:val="16"/>
              </w:rPr>
            </w:pPr>
          </w:p>
        </w:tc>
        <w:tc>
          <w:tcPr>
            <w:tcW w:w="140" w:type="pct"/>
            <w:tcBorders>
              <w:right w:val="nil"/>
            </w:tcBorders>
            <w:shd w:val="clear" w:color="auto" w:fill="D9D9D9"/>
          </w:tcPr>
          <w:p w:rsidR="00D80DA9" w:rsidRPr="00572DA4" w:rsidRDefault="00D80DA9" w:rsidP="00D80DA9">
            <w:pPr>
              <w:jc w:val="both"/>
              <w:outlineLvl w:val="1"/>
              <w:rPr>
                <w:rFonts w:asciiTheme="minorHAnsi" w:eastAsia="MS Mincho" w:hAnsiTheme="minorHAnsi" w:cs="Arial"/>
                <w:b/>
                <w:bCs/>
                <w:sz w:val="16"/>
                <w:szCs w:val="16"/>
              </w:rPr>
            </w:pPr>
            <w:r w:rsidRPr="00572DA4">
              <w:rPr>
                <w:rFonts w:asciiTheme="minorHAnsi" w:eastAsia="MS Mincho" w:hAnsiTheme="minorHAnsi" w:cs="Arial"/>
                <w:b/>
                <w:bCs/>
                <w:sz w:val="16"/>
                <w:szCs w:val="16"/>
              </w:rPr>
              <w:t>c</w:t>
            </w:r>
          </w:p>
        </w:tc>
        <w:tc>
          <w:tcPr>
            <w:tcW w:w="725" w:type="pct"/>
            <w:tcBorders>
              <w:left w:val="nil"/>
            </w:tcBorders>
            <w:shd w:val="clear" w:color="auto" w:fill="D9D9D9"/>
          </w:tcPr>
          <w:p w:rsidR="00D80DA9" w:rsidRPr="00572DA4" w:rsidRDefault="00D80DA9" w:rsidP="00D80DA9">
            <w:pPr>
              <w:outlineLvl w:val="1"/>
              <w:rPr>
                <w:rFonts w:asciiTheme="minorHAnsi" w:eastAsia="MS Mincho" w:hAnsiTheme="minorHAnsi" w:cs="Arial"/>
                <w:b/>
                <w:bCs/>
                <w:sz w:val="16"/>
                <w:szCs w:val="16"/>
              </w:rPr>
            </w:pPr>
            <w:r w:rsidRPr="00572DA4">
              <w:rPr>
                <w:rFonts w:asciiTheme="minorHAnsi" w:eastAsia="MS Mincho" w:hAnsiTheme="minorHAnsi" w:cs="Arial"/>
                <w:w w:val="105"/>
                <w:sz w:val="16"/>
                <w:szCs w:val="16"/>
              </w:rPr>
              <w:t>set homework and plan other out-of-class activities to consolidate and extend the knowledge and understanding pupils have acquired</w:t>
            </w:r>
          </w:p>
        </w:tc>
        <w:tc>
          <w:tcPr>
            <w:tcW w:w="967" w:type="pct"/>
          </w:tcPr>
          <w:p w:rsidR="00D80DA9" w:rsidRPr="00525652" w:rsidRDefault="00BC4FF6" w:rsidP="00D80DA9">
            <w:pPr>
              <w:rPr>
                <w:rFonts w:asciiTheme="minorHAnsi" w:hAnsiTheme="minorHAnsi" w:cs="Arial"/>
                <w:strike/>
                <w:color w:val="000000"/>
                <w:sz w:val="16"/>
                <w:szCs w:val="16"/>
              </w:rPr>
            </w:pPr>
            <w:r>
              <w:rPr>
                <w:rFonts w:asciiTheme="minorHAnsi" w:eastAsia="MS Mincho" w:hAnsiTheme="minorHAnsi" w:cs="Arial"/>
                <w:w w:val="105"/>
                <w:sz w:val="16"/>
                <w:szCs w:val="16"/>
              </w:rPr>
              <w:t xml:space="preserve">Has not set homework and planned </w:t>
            </w:r>
            <w:r w:rsidR="00D80DA9" w:rsidRPr="00525652">
              <w:rPr>
                <w:rFonts w:asciiTheme="minorHAnsi" w:eastAsia="MS Mincho" w:hAnsiTheme="minorHAnsi" w:cs="Arial"/>
                <w:w w:val="105"/>
                <w:sz w:val="16"/>
                <w:szCs w:val="16"/>
              </w:rPr>
              <w:t>other out-of-class activities to consolidate and extend the knowledge and understanding pupils have acquired.</w:t>
            </w:r>
          </w:p>
        </w:tc>
        <w:tc>
          <w:tcPr>
            <w:tcW w:w="967" w:type="pct"/>
          </w:tcPr>
          <w:p w:rsidR="00D80DA9" w:rsidRPr="00B2754A" w:rsidRDefault="00D80DA9" w:rsidP="00D80DA9">
            <w:pPr>
              <w:rPr>
                <w:rFonts w:ascii="Calibri" w:hAnsi="Calibri" w:cs="Arial"/>
                <w:color w:val="000000"/>
                <w:sz w:val="16"/>
                <w:szCs w:val="16"/>
              </w:rPr>
            </w:pPr>
            <w:r>
              <w:rPr>
                <w:rFonts w:ascii="Calibri" w:hAnsi="Calibri" w:cs="Arial"/>
                <w:color w:val="000000"/>
                <w:sz w:val="16"/>
                <w:szCs w:val="16"/>
              </w:rPr>
              <w:t>Some h</w:t>
            </w:r>
            <w:r w:rsidRPr="00B2754A">
              <w:rPr>
                <w:rFonts w:ascii="Calibri" w:hAnsi="Calibri" w:cs="Arial"/>
                <w:color w:val="000000"/>
                <w:sz w:val="16"/>
                <w:szCs w:val="16"/>
              </w:rPr>
              <w:t>omework is planned to provide opportunities for consolidation of learning</w:t>
            </w:r>
            <w:r w:rsidR="00E07E12">
              <w:rPr>
                <w:rFonts w:ascii="Calibri" w:hAnsi="Calibri" w:cs="Arial"/>
                <w:color w:val="000000"/>
                <w:sz w:val="16"/>
                <w:szCs w:val="16"/>
              </w:rPr>
              <w:t xml:space="preserve"> outside of class</w:t>
            </w:r>
            <w:r w:rsidRPr="00B2754A">
              <w:rPr>
                <w:rFonts w:ascii="Calibri" w:hAnsi="Calibri" w:cs="Arial"/>
                <w:color w:val="000000"/>
                <w:sz w:val="16"/>
                <w:szCs w:val="16"/>
              </w:rPr>
              <w:t xml:space="preserve">. </w:t>
            </w:r>
          </w:p>
          <w:p w:rsidR="00D80DA9" w:rsidRPr="00B2754A" w:rsidRDefault="00D80DA9" w:rsidP="00D80DA9">
            <w:pPr>
              <w:rPr>
                <w:rFonts w:ascii="Calibri" w:hAnsi="Calibri" w:cs="Arial"/>
                <w:strike/>
                <w:color w:val="000000"/>
                <w:sz w:val="16"/>
                <w:szCs w:val="16"/>
                <w:highlight w:val="yellow"/>
              </w:rPr>
            </w:pPr>
          </w:p>
        </w:tc>
        <w:tc>
          <w:tcPr>
            <w:tcW w:w="967" w:type="pct"/>
          </w:tcPr>
          <w:p w:rsidR="00D80DA9" w:rsidRPr="00B2754A" w:rsidRDefault="00D80DA9" w:rsidP="00D80DA9">
            <w:pPr>
              <w:rPr>
                <w:rFonts w:ascii="Calibri" w:hAnsi="Calibri" w:cs="Arial"/>
                <w:strike/>
                <w:color w:val="000000"/>
                <w:sz w:val="16"/>
                <w:szCs w:val="16"/>
              </w:rPr>
            </w:pPr>
            <w:r>
              <w:rPr>
                <w:rFonts w:ascii="Calibri" w:hAnsi="Calibri" w:cs="Arial"/>
                <w:color w:val="000000"/>
                <w:sz w:val="16"/>
                <w:szCs w:val="16"/>
              </w:rPr>
              <w:t>Regularly p</w:t>
            </w:r>
            <w:r w:rsidRPr="00B2754A">
              <w:rPr>
                <w:rFonts w:ascii="Calibri" w:hAnsi="Calibri" w:cs="Arial"/>
                <w:color w:val="000000"/>
                <w:sz w:val="16"/>
                <w:szCs w:val="16"/>
              </w:rPr>
              <w:t>lans homework which consolidates and reinforces knowledge and understanding</w:t>
            </w:r>
            <w:r w:rsidR="00E07E12">
              <w:rPr>
                <w:rFonts w:ascii="Calibri" w:hAnsi="Calibri" w:cs="Arial"/>
                <w:color w:val="000000"/>
                <w:sz w:val="16"/>
                <w:szCs w:val="16"/>
              </w:rPr>
              <w:t xml:space="preserve"> outside of class and this has an impact on progress</w:t>
            </w:r>
            <w:r w:rsidRPr="00B2754A">
              <w:rPr>
                <w:rFonts w:ascii="Calibri" w:hAnsi="Calibri" w:cs="Arial"/>
                <w:color w:val="000000"/>
                <w:sz w:val="16"/>
                <w:szCs w:val="16"/>
              </w:rPr>
              <w:t>.</w:t>
            </w:r>
            <w:r w:rsidRPr="00B2754A">
              <w:rPr>
                <w:rFonts w:ascii="Calibri" w:hAnsi="Calibri" w:cs="Arial"/>
                <w:b/>
                <w:color w:val="000000"/>
                <w:sz w:val="16"/>
                <w:szCs w:val="16"/>
              </w:rPr>
              <w:t xml:space="preserve"> </w:t>
            </w:r>
          </w:p>
          <w:p w:rsidR="00D80DA9" w:rsidRPr="00B2754A" w:rsidRDefault="00D80DA9" w:rsidP="00D80DA9">
            <w:pPr>
              <w:rPr>
                <w:rFonts w:ascii="Calibri" w:hAnsi="Calibri" w:cs="Arial"/>
                <w:color w:val="000000"/>
                <w:sz w:val="16"/>
                <w:szCs w:val="16"/>
              </w:rPr>
            </w:pPr>
          </w:p>
          <w:p w:rsidR="00D80DA9" w:rsidRPr="00B2754A" w:rsidRDefault="00D80DA9" w:rsidP="00D80DA9">
            <w:pPr>
              <w:rPr>
                <w:rFonts w:ascii="Calibri" w:hAnsi="Calibri" w:cs="Arial"/>
                <w:strike/>
                <w:color w:val="000000"/>
                <w:sz w:val="16"/>
                <w:szCs w:val="16"/>
              </w:rPr>
            </w:pPr>
          </w:p>
        </w:tc>
        <w:tc>
          <w:tcPr>
            <w:tcW w:w="1013" w:type="pct"/>
          </w:tcPr>
          <w:p w:rsidR="00D80DA9" w:rsidRPr="00B2754A" w:rsidRDefault="00D80DA9" w:rsidP="00E07E12">
            <w:pPr>
              <w:rPr>
                <w:rFonts w:ascii="Calibri" w:hAnsi="Calibri" w:cs="Arial"/>
                <w:strike/>
                <w:color w:val="000000"/>
                <w:sz w:val="16"/>
                <w:szCs w:val="16"/>
              </w:rPr>
            </w:pPr>
            <w:r>
              <w:rPr>
                <w:rFonts w:ascii="Calibri" w:hAnsi="Calibri" w:cs="Arial"/>
                <w:color w:val="000000"/>
                <w:sz w:val="16"/>
                <w:szCs w:val="16"/>
              </w:rPr>
              <w:t>Consistently and effectively p</w:t>
            </w:r>
            <w:r w:rsidRPr="00B2754A">
              <w:rPr>
                <w:rFonts w:ascii="Calibri" w:hAnsi="Calibri" w:cs="Arial"/>
                <w:color w:val="000000"/>
                <w:sz w:val="16"/>
                <w:szCs w:val="16"/>
              </w:rPr>
              <w:t>lans</w:t>
            </w:r>
            <w:r w:rsidRPr="00B2754A">
              <w:rPr>
                <w:rFonts w:ascii="Calibri" w:hAnsi="Calibri" w:cs="Arial"/>
                <w:b/>
                <w:color w:val="000000"/>
                <w:sz w:val="16"/>
                <w:szCs w:val="16"/>
              </w:rPr>
              <w:t xml:space="preserve"> </w:t>
            </w:r>
            <w:r w:rsidRPr="00B2754A">
              <w:rPr>
                <w:rFonts w:ascii="Calibri" w:hAnsi="Calibri" w:cs="Arial"/>
                <w:color w:val="000000"/>
                <w:sz w:val="16"/>
                <w:szCs w:val="16"/>
              </w:rPr>
              <w:t>homework and out of class learning that consolidate</w:t>
            </w:r>
            <w:r w:rsidR="00E07E12">
              <w:rPr>
                <w:rFonts w:ascii="Calibri" w:hAnsi="Calibri" w:cs="Arial"/>
                <w:color w:val="000000"/>
                <w:sz w:val="16"/>
                <w:szCs w:val="16"/>
              </w:rPr>
              <w:t>s</w:t>
            </w:r>
            <w:r w:rsidRPr="00B2754A">
              <w:rPr>
                <w:rFonts w:ascii="Calibri" w:hAnsi="Calibri" w:cs="Arial"/>
                <w:color w:val="000000"/>
                <w:sz w:val="16"/>
                <w:szCs w:val="16"/>
              </w:rPr>
              <w:t>, reinforces and extends exist</w:t>
            </w:r>
            <w:r w:rsidR="00E07E12">
              <w:rPr>
                <w:rFonts w:ascii="Calibri" w:hAnsi="Calibri" w:cs="Arial"/>
                <w:color w:val="000000"/>
                <w:sz w:val="16"/>
                <w:szCs w:val="16"/>
              </w:rPr>
              <w:t>ing knowledge and understanding and has an impact on progress.</w:t>
            </w:r>
          </w:p>
        </w:tc>
      </w:tr>
      <w:tr w:rsidR="00D80DA9" w:rsidRPr="00CE2F95" w:rsidTr="00D80DA9">
        <w:trPr>
          <w:cantSplit/>
          <w:trHeight w:val="1694"/>
        </w:trPr>
        <w:tc>
          <w:tcPr>
            <w:tcW w:w="221" w:type="pct"/>
            <w:vMerge/>
            <w:tcBorders>
              <w:right w:val="nil"/>
            </w:tcBorders>
            <w:shd w:val="clear" w:color="auto" w:fill="D9D9D9"/>
          </w:tcPr>
          <w:p w:rsidR="00D80DA9" w:rsidRPr="00572DA4" w:rsidRDefault="00D80DA9" w:rsidP="00D80DA9">
            <w:pPr>
              <w:jc w:val="both"/>
              <w:outlineLvl w:val="1"/>
              <w:rPr>
                <w:rFonts w:asciiTheme="minorHAnsi" w:eastAsia="MS Mincho" w:hAnsiTheme="minorHAnsi" w:cs="Arial"/>
                <w:b/>
                <w:bCs/>
                <w:sz w:val="16"/>
                <w:szCs w:val="16"/>
              </w:rPr>
            </w:pPr>
          </w:p>
        </w:tc>
        <w:tc>
          <w:tcPr>
            <w:tcW w:w="140" w:type="pct"/>
            <w:tcBorders>
              <w:right w:val="nil"/>
            </w:tcBorders>
            <w:shd w:val="clear" w:color="auto" w:fill="D9D9D9"/>
          </w:tcPr>
          <w:p w:rsidR="00D80DA9" w:rsidRPr="00572DA4" w:rsidRDefault="00D80DA9" w:rsidP="00D80DA9">
            <w:pPr>
              <w:jc w:val="both"/>
              <w:outlineLvl w:val="1"/>
              <w:rPr>
                <w:rFonts w:asciiTheme="minorHAnsi" w:eastAsia="MS Mincho" w:hAnsiTheme="minorHAnsi" w:cs="Arial"/>
                <w:b/>
                <w:bCs/>
                <w:sz w:val="16"/>
                <w:szCs w:val="16"/>
              </w:rPr>
            </w:pPr>
            <w:r w:rsidRPr="00572DA4">
              <w:rPr>
                <w:rFonts w:asciiTheme="minorHAnsi" w:eastAsia="MS Mincho" w:hAnsiTheme="minorHAnsi" w:cs="Arial"/>
                <w:b/>
                <w:bCs/>
                <w:sz w:val="16"/>
                <w:szCs w:val="16"/>
              </w:rPr>
              <w:t>d</w:t>
            </w:r>
          </w:p>
        </w:tc>
        <w:tc>
          <w:tcPr>
            <w:tcW w:w="725" w:type="pct"/>
            <w:tcBorders>
              <w:left w:val="nil"/>
            </w:tcBorders>
            <w:shd w:val="clear" w:color="auto" w:fill="D9D9D9"/>
          </w:tcPr>
          <w:p w:rsidR="00D80DA9" w:rsidRPr="00572DA4" w:rsidRDefault="00D80DA9" w:rsidP="00D80DA9">
            <w:pPr>
              <w:rPr>
                <w:rFonts w:asciiTheme="minorHAnsi" w:eastAsia="MS Mincho" w:hAnsiTheme="minorHAnsi" w:cs="Arial"/>
                <w:w w:val="105"/>
                <w:sz w:val="16"/>
                <w:szCs w:val="16"/>
              </w:rPr>
            </w:pPr>
            <w:r w:rsidRPr="00572DA4">
              <w:rPr>
                <w:rFonts w:asciiTheme="minorHAnsi" w:eastAsia="MS Mincho" w:hAnsiTheme="minorHAnsi" w:cs="Arial"/>
                <w:w w:val="105"/>
                <w:sz w:val="16"/>
                <w:szCs w:val="16"/>
              </w:rPr>
              <w:t>reflect systematically on the effectiveness of lessons and approaches to teaching</w:t>
            </w:r>
          </w:p>
          <w:p w:rsidR="00D80DA9" w:rsidRPr="00572DA4" w:rsidRDefault="00D80DA9" w:rsidP="00D80DA9">
            <w:pPr>
              <w:outlineLvl w:val="1"/>
              <w:rPr>
                <w:rFonts w:asciiTheme="minorHAnsi" w:eastAsia="MS Mincho" w:hAnsiTheme="minorHAnsi" w:cs="Arial"/>
                <w:b/>
                <w:bCs/>
                <w:sz w:val="16"/>
                <w:szCs w:val="16"/>
                <w:highlight w:val="yellow"/>
              </w:rPr>
            </w:pPr>
          </w:p>
        </w:tc>
        <w:tc>
          <w:tcPr>
            <w:tcW w:w="967" w:type="pct"/>
          </w:tcPr>
          <w:p w:rsidR="00D80DA9" w:rsidRPr="00F83C0C" w:rsidRDefault="00BC4FF6" w:rsidP="00D80DA9">
            <w:pPr>
              <w:ind w:left="10"/>
              <w:contextualSpacing/>
              <w:rPr>
                <w:rFonts w:asciiTheme="minorHAnsi" w:eastAsia="MS Mincho" w:hAnsiTheme="minorHAnsi" w:cs="Arial"/>
                <w:w w:val="105"/>
                <w:sz w:val="16"/>
                <w:szCs w:val="16"/>
              </w:rPr>
            </w:pPr>
            <w:r>
              <w:rPr>
                <w:rFonts w:asciiTheme="minorHAnsi" w:eastAsia="MS Mincho" w:hAnsiTheme="minorHAnsi" w:cs="Arial"/>
                <w:w w:val="105"/>
                <w:sz w:val="16"/>
                <w:szCs w:val="16"/>
              </w:rPr>
              <w:t>Cannot</w:t>
            </w:r>
            <w:r w:rsidR="00D80DA9" w:rsidRPr="00F83C0C">
              <w:rPr>
                <w:rFonts w:asciiTheme="minorHAnsi" w:eastAsia="MS Mincho" w:hAnsiTheme="minorHAnsi" w:cs="Arial"/>
                <w:w w:val="105"/>
                <w:sz w:val="16"/>
                <w:szCs w:val="16"/>
              </w:rPr>
              <w:t xml:space="preserve"> reflect systematically on the effectiveness of lessons and approaches to teaching.</w:t>
            </w:r>
          </w:p>
          <w:p w:rsidR="00D80DA9" w:rsidRPr="00F83C0C" w:rsidRDefault="00D80DA9" w:rsidP="00D80DA9">
            <w:pPr>
              <w:rPr>
                <w:rFonts w:asciiTheme="minorHAnsi" w:hAnsiTheme="minorHAnsi" w:cs="Arial"/>
                <w:color w:val="000000"/>
                <w:sz w:val="16"/>
                <w:szCs w:val="16"/>
              </w:rPr>
            </w:pPr>
          </w:p>
        </w:tc>
        <w:tc>
          <w:tcPr>
            <w:tcW w:w="967" w:type="pct"/>
          </w:tcPr>
          <w:p w:rsidR="00D80DA9" w:rsidRPr="00F83C0C" w:rsidRDefault="00D80DA9" w:rsidP="00D80DA9">
            <w:pPr>
              <w:ind w:left="10"/>
              <w:contextualSpacing/>
              <w:rPr>
                <w:rFonts w:asciiTheme="minorHAnsi" w:eastAsia="MS Mincho" w:hAnsiTheme="minorHAnsi" w:cs="Arial"/>
                <w:w w:val="105"/>
                <w:sz w:val="16"/>
                <w:szCs w:val="16"/>
              </w:rPr>
            </w:pPr>
            <w:r w:rsidRPr="00F83C0C">
              <w:rPr>
                <w:rFonts w:asciiTheme="minorHAnsi" w:eastAsia="MS Mincho" w:hAnsiTheme="minorHAnsi" w:cs="Arial"/>
                <w:w w:val="105"/>
                <w:sz w:val="16"/>
                <w:szCs w:val="16"/>
              </w:rPr>
              <w:t>Is able to reflect systematically on the effectiveness of lessons and approaches to teaching.</w:t>
            </w:r>
          </w:p>
          <w:p w:rsidR="00D80DA9" w:rsidRPr="00F83C0C" w:rsidRDefault="00D80DA9" w:rsidP="00D80DA9">
            <w:pPr>
              <w:rPr>
                <w:rFonts w:asciiTheme="minorHAnsi" w:hAnsiTheme="minorHAnsi" w:cs="Arial"/>
                <w:color w:val="000000"/>
                <w:sz w:val="16"/>
                <w:szCs w:val="16"/>
              </w:rPr>
            </w:pPr>
          </w:p>
        </w:tc>
        <w:tc>
          <w:tcPr>
            <w:tcW w:w="967" w:type="pct"/>
          </w:tcPr>
          <w:p w:rsidR="00D80DA9" w:rsidRPr="00F83C0C" w:rsidRDefault="00D80DA9" w:rsidP="00D80DA9">
            <w:pPr>
              <w:ind w:left="10"/>
              <w:contextualSpacing/>
              <w:rPr>
                <w:rFonts w:asciiTheme="minorHAnsi" w:eastAsia="MS Mincho" w:hAnsiTheme="minorHAnsi" w:cs="Arial"/>
                <w:w w:val="105"/>
                <w:sz w:val="16"/>
                <w:szCs w:val="16"/>
              </w:rPr>
            </w:pPr>
            <w:r w:rsidRPr="00F83C0C">
              <w:rPr>
                <w:rFonts w:asciiTheme="minorHAnsi" w:eastAsia="MS Mincho" w:hAnsiTheme="minorHAnsi" w:cs="Arial"/>
                <w:w w:val="105"/>
                <w:sz w:val="16"/>
                <w:szCs w:val="16"/>
              </w:rPr>
              <w:t>Is systematically able to reflect in order to improve their practice.</w:t>
            </w:r>
          </w:p>
          <w:p w:rsidR="00D80DA9" w:rsidRPr="00F83C0C" w:rsidRDefault="00D80DA9" w:rsidP="00D80DA9">
            <w:pPr>
              <w:ind w:left="370"/>
              <w:contextualSpacing/>
              <w:rPr>
                <w:rFonts w:asciiTheme="minorHAnsi" w:eastAsia="MS Mincho" w:hAnsiTheme="minorHAnsi" w:cs="Arial"/>
                <w:w w:val="105"/>
                <w:sz w:val="16"/>
                <w:szCs w:val="16"/>
              </w:rPr>
            </w:pPr>
          </w:p>
          <w:p w:rsidR="00D80DA9" w:rsidRPr="00F83C0C" w:rsidRDefault="00D80DA9" w:rsidP="00D80DA9">
            <w:pPr>
              <w:ind w:left="370"/>
              <w:contextualSpacing/>
              <w:rPr>
                <w:rFonts w:asciiTheme="minorHAnsi" w:eastAsia="MS Mincho" w:hAnsiTheme="minorHAnsi" w:cs="Arial"/>
                <w:w w:val="105"/>
                <w:sz w:val="16"/>
                <w:szCs w:val="16"/>
              </w:rPr>
            </w:pPr>
          </w:p>
          <w:p w:rsidR="00D80DA9" w:rsidRPr="00F83C0C" w:rsidRDefault="00D80DA9" w:rsidP="00D80DA9">
            <w:pPr>
              <w:rPr>
                <w:rFonts w:asciiTheme="minorHAnsi" w:hAnsiTheme="minorHAnsi" w:cs="Arial"/>
                <w:color w:val="000000"/>
                <w:sz w:val="16"/>
                <w:szCs w:val="16"/>
              </w:rPr>
            </w:pPr>
            <w:r w:rsidRPr="00F83C0C">
              <w:rPr>
                <w:rFonts w:asciiTheme="minorHAnsi" w:eastAsia="MS Mincho" w:hAnsiTheme="minorHAnsi" w:cs="Arial"/>
                <w:w w:val="105"/>
                <w:sz w:val="16"/>
                <w:szCs w:val="16"/>
              </w:rPr>
              <w:t xml:space="preserve">Is able to judge the effectiveness of their lessons and </w:t>
            </w:r>
            <w:r w:rsidR="000616DE">
              <w:rPr>
                <w:rFonts w:asciiTheme="minorHAnsi" w:eastAsia="MS Mincho" w:hAnsiTheme="minorHAnsi" w:cs="Arial"/>
                <w:w w:val="105"/>
                <w:sz w:val="16"/>
                <w:szCs w:val="16"/>
              </w:rPr>
              <w:t xml:space="preserve">the </w:t>
            </w:r>
            <w:r w:rsidRPr="00F83C0C">
              <w:rPr>
                <w:rFonts w:asciiTheme="minorHAnsi" w:eastAsia="MS Mincho" w:hAnsiTheme="minorHAnsi" w:cs="Arial"/>
                <w:w w:val="105"/>
                <w:sz w:val="16"/>
                <w:szCs w:val="16"/>
              </w:rPr>
              <w:t>impact on all groups of pupils.</w:t>
            </w:r>
          </w:p>
        </w:tc>
        <w:tc>
          <w:tcPr>
            <w:tcW w:w="1013" w:type="pct"/>
          </w:tcPr>
          <w:p w:rsidR="00D80DA9" w:rsidRPr="00F83C0C" w:rsidRDefault="00D80DA9" w:rsidP="00D80DA9">
            <w:pPr>
              <w:ind w:left="10"/>
              <w:contextualSpacing/>
              <w:rPr>
                <w:rFonts w:asciiTheme="minorHAnsi" w:eastAsia="MS Mincho" w:hAnsiTheme="minorHAnsi" w:cs="Arial"/>
                <w:w w:val="105"/>
                <w:sz w:val="16"/>
                <w:szCs w:val="16"/>
              </w:rPr>
            </w:pPr>
            <w:r w:rsidRPr="00F83C0C">
              <w:rPr>
                <w:rFonts w:asciiTheme="minorHAnsi" w:eastAsia="MS Mincho" w:hAnsiTheme="minorHAnsi" w:cs="Arial"/>
                <w:w w:val="105"/>
                <w:sz w:val="16"/>
                <w:szCs w:val="16"/>
              </w:rPr>
              <w:t>Is systematically and critically reflective in analysing, evaluating and improving their practice.</w:t>
            </w:r>
          </w:p>
          <w:p w:rsidR="00D80DA9" w:rsidRPr="00F83C0C" w:rsidRDefault="00D80DA9" w:rsidP="00D80DA9">
            <w:pPr>
              <w:ind w:left="10"/>
              <w:contextualSpacing/>
              <w:rPr>
                <w:rFonts w:asciiTheme="minorHAnsi" w:eastAsia="MS Mincho" w:hAnsiTheme="minorHAnsi" w:cs="Arial"/>
                <w:spacing w:val="-10"/>
                <w:w w:val="105"/>
                <w:sz w:val="16"/>
                <w:szCs w:val="16"/>
              </w:rPr>
            </w:pPr>
          </w:p>
          <w:p w:rsidR="00D80DA9" w:rsidRPr="00F83C0C" w:rsidRDefault="00D80DA9" w:rsidP="00D80DA9">
            <w:pPr>
              <w:rPr>
                <w:rFonts w:asciiTheme="minorHAnsi" w:hAnsiTheme="minorHAnsi" w:cs="Arial"/>
                <w:color w:val="000000"/>
                <w:sz w:val="16"/>
                <w:szCs w:val="16"/>
              </w:rPr>
            </w:pPr>
            <w:r w:rsidRPr="00F83C0C">
              <w:rPr>
                <w:rFonts w:asciiTheme="minorHAnsi" w:eastAsia="MS Mincho" w:hAnsiTheme="minorHAnsi" w:cs="Arial"/>
                <w:w w:val="105"/>
                <w:sz w:val="16"/>
                <w:szCs w:val="16"/>
              </w:rPr>
              <w:t xml:space="preserve">Is able to accurately judge the effectiveness of their lessons and </w:t>
            </w:r>
            <w:r w:rsidR="00DE587B">
              <w:rPr>
                <w:rFonts w:asciiTheme="minorHAnsi" w:eastAsia="MS Mincho" w:hAnsiTheme="minorHAnsi" w:cs="Arial"/>
                <w:w w:val="105"/>
                <w:sz w:val="16"/>
                <w:szCs w:val="16"/>
              </w:rPr>
              <w:t xml:space="preserve">the </w:t>
            </w:r>
            <w:r w:rsidRPr="00F83C0C">
              <w:rPr>
                <w:rFonts w:asciiTheme="minorHAnsi" w:eastAsia="MS Mincho" w:hAnsiTheme="minorHAnsi" w:cs="Arial"/>
                <w:w w:val="105"/>
                <w:sz w:val="16"/>
                <w:szCs w:val="16"/>
              </w:rPr>
              <w:t>impact on all groups of pupils.</w:t>
            </w:r>
          </w:p>
        </w:tc>
      </w:tr>
      <w:tr w:rsidR="00D80DA9" w:rsidRPr="00CE2F95" w:rsidTr="00D80DA9">
        <w:trPr>
          <w:cantSplit/>
          <w:trHeight w:val="1250"/>
        </w:trPr>
        <w:tc>
          <w:tcPr>
            <w:tcW w:w="221" w:type="pct"/>
            <w:vMerge/>
            <w:tcBorders>
              <w:right w:val="nil"/>
            </w:tcBorders>
            <w:shd w:val="clear" w:color="auto" w:fill="D9D9D9"/>
          </w:tcPr>
          <w:p w:rsidR="00D80DA9" w:rsidRPr="00572DA4" w:rsidRDefault="00D80DA9" w:rsidP="00D80DA9">
            <w:pPr>
              <w:jc w:val="both"/>
              <w:outlineLvl w:val="1"/>
              <w:rPr>
                <w:rFonts w:asciiTheme="minorHAnsi" w:eastAsia="MS Mincho" w:hAnsiTheme="minorHAnsi" w:cs="Arial"/>
                <w:b/>
                <w:bCs/>
                <w:sz w:val="16"/>
                <w:szCs w:val="16"/>
              </w:rPr>
            </w:pPr>
          </w:p>
        </w:tc>
        <w:tc>
          <w:tcPr>
            <w:tcW w:w="140" w:type="pct"/>
            <w:tcBorders>
              <w:right w:val="nil"/>
            </w:tcBorders>
            <w:shd w:val="clear" w:color="auto" w:fill="D9D9D9"/>
          </w:tcPr>
          <w:p w:rsidR="00D80DA9" w:rsidRPr="00572DA4" w:rsidRDefault="00D80DA9" w:rsidP="00D80DA9">
            <w:pPr>
              <w:jc w:val="both"/>
              <w:outlineLvl w:val="1"/>
              <w:rPr>
                <w:rFonts w:asciiTheme="minorHAnsi" w:eastAsia="MS Mincho" w:hAnsiTheme="minorHAnsi" w:cs="Arial"/>
                <w:b/>
                <w:bCs/>
                <w:sz w:val="16"/>
                <w:szCs w:val="16"/>
              </w:rPr>
            </w:pPr>
            <w:r w:rsidRPr="00572DA4">
              <w:rPr>
                <w:rFonts w:asciiTheme="minorHAnsi" w:eastAsia="MS Mincho" w:hAnsiTheme="minorHAnsi" w:cs="Arial"/>
                <w:b/>
                <w:bCs/>
                <w:sz w:val="16"/>
                <w:szCs w:val="16"/>
              </w:rPr>
              <w:t>e</w:t>
            </w:r>
          </w:p>
        </w:tc>
        <w:tc>
          <w:tcPr>
            <w:tcW w:w="725" w:type="pct"/>
            <w:tcBorders>
              <w:left w:val="nil"/>
            </w:tcBorders>
            <w:shd w:val="clear" w:color="auto" w:fill="D9D9D9"/>
          </w:tcPr>
          <w:p w:rsidR="00D80DA9" w:rsidRPr="00572DA4" w:rsidRDefault="00D80DA9" w:rsidP="00D80DA9">
            <w:pPr>
              <w:outlineLvl w:val="1"/>
              <w:rPr>
                <w:rFonts w:asciiTheme="minorHAnsi" w:eastAsia="MS Mincho" w:hAnsiTheme="minorHAnsi" w:cs="Arial"/>
                <w:b/>
                <w:bCs/>
                <w:sz w:val="16"/>
                <w:szCs w:val="16"/>
              </w:rPr>
            </w:pPr>
            <w:proofErr w:type="gramStart"/>
            <w:r w:rsidRPr="00572DA4">
              <w:rPr>
                <w:rFonts w:asciiTheme="minorHAnsi" w:eastAsia="MS Mincho" w:hAnsiTheme="minorHAnsi" w:cs="Arial"/>
                <w:w w:val="105"/>
                <w:sz w:val="16"/>
                <w:szCs w:val="16"/>
              </w:rPr>
              <w:t>contribute</w:t>
            </w:r>
            <w:proofErr w:type="gramEnd"/>
            <w:r w:rsidRPr="00572DA4">
              <w:rPr>
                <w:rFonts w:asciiTheme="minorHAnsi" w:eastAsia="MS Mincho" w:hAnsiTheme="minorHAnsi" w:cs="Arial"/>
                <w:w w:val="105"/>
                <w:sz w:val="16"/>
                <w:szCs w:val="16"/>
              </w:rPr>
              <w:t xml:space="preserve"> to the design and provision of an engaging curriculum within the relevant subject area(s).</w:t>
            </w:r>
          </w:p>
        </w:tc>
        <w:tc>
          <w:tcPr>
            <w:tcW w:w="967" w:type="pct"/>
          </w:tcPr>
          <w:p w:rsidR="00D80DA9" w:rsidRPr="00F83C0C" w:rsidRDefault="00E07E12" w:rsidP="00D80DA9">
            <w:pPr>
              <w:rPr>
                <w:rFonts w:asciiTheme="minorHAnsi" w:hAnsiTheme="minorHAnsi" w:cs="Arial"/>
                <w:color w:val="000000"/>
                <w:sz w:val="16"/>
                <w:szCs w:val="16"/>
              </w:rPr>
            </w:pPr>
            <w:r>
              <w:rPr>
                <w:rFonts w:asciiTheme="minorHAnsi" w:eastAsia="MS Mincho" w:hAnsiTheme="minorHAnsi" w:cs="Arial"/>
                <w:w w:val="105"/>
                <w:sz w:val="16"/>
                <w:szCs w:val="16"/>
              </w:rPr>
              <w:t xml:space="preserve">Does not </w:t>
            </w:r>
            <w:r w:rsidR="00BC4FF6">
              <w:rPr>
                <w:rFonts w:asciiTheme="minorHAnsi" w:eastAsia="MS Mincho" w:hAnsiTheme="minorHAnsi" w:cs="Arial"/>
                <w:w w:val="105"/>
                <w:sz w:val="16"/>
                <w:szCs w:val="16"/>
              </w:rPr>
              <w:t xml:space="preserve">yet </w:t>
            </w:r>
            <w:r>
              <w:rPr>
                <w:rFonts w:asciiTheme="minorHAnsi" w:eastAsia="MS Mincho" w:hAnsiTheme="minorHAnsi" w:cs="Arial"/>
                <w:w w:val="105"/>
                <w:sz w:val="16"/>
                <w:szCs w:val="16"/>
              </w:rPr>
              <w:t>show the ability</w:t>
            </w:r>
            <w:r w:rsidR="00D80DA9" w:rsidRPr="00F83C0C">
              <w:rPr>
                <w:rFonts w:asciiTheme="minorHAnsi" w:eastAsia="MS Mincho" w:hAnsiTheme="minorHAnsi" w:cs="Arial"/>
                <w:w w:val="105"/>
                <w:sz w:val="16"/>
                <w:szCs w:val="16"/>
              </w:rPr>
              <w:t xml:space="preserve"> to contribute to the design and provision of an engaging curriculum within the relevant subject area(s).</w:t>
            </w:r>
          </w:p>
        </w:tc>
        <w:tc>
          <w:tcPr>
            <w:tcW w:w="967" w:type="pct"/>
          </w:tcPr>
          <w:p w:rsidR="00D80DA9" w:rsidRPr="00B2754A" w:rsidRDefault="00E07E12" w:rsidP="00E07E12">
            <w:pPr>
              <w:rPr>
                <w:rFonts w:ascii="Calibri" w:hAnsi="Calibri" w:cs="Arial"/>
                <w:strike/>
                <w:color w:val="000000"/>
                <w:sz w:val="16"/>
                <w:szCs w:val="16"/>
              </w:rPr>
            </w:pPr>
            <w:r w:rsidRPr="00F83C0C">
              <w:rPr>
                <w:rFonts w:asciiTheme="minorHAnsi" w:eastAsia="MS Mincho" w:hAnsiTheme="minorHAnsi" w:cs="Arial"/>
                <w:w w:val="105"/>
                <w:sz w:val="16"/>
                <w:szCs w:val="16"/>
              </w:rPr>
              <w:t>Is able to contribute to the design and provision of an engaging curriculum within the relevant subject area(s).</w:t>
            </w:r>
          </w:p>
        </w:tc>
        <w:tc>
          <w:tcPr>
            <w:tcW w:w="967" w:type="pct"/>
          </w:tcPr>
          <w:p w:rsidR="00D80DA9" w:rsidRPr="00B2754A" w:rsidRDefault="00E07E12" w:rsidP="00D80DA9">
            <w:pPr>
              <w:rPr>
                <w:rFonts w:ascii="Calibri" w:hAnsi="Calibri" w:cs="Arial"/>
                <w:color w:val="000000"/>
                <w:sz w:val="16"/>
                <w:szCs w:val="16"/>
              </w:rPr>
            </w:pPr>
            <w:r>
              <w:rPr>
                <w:rFonts w:ascii="Calibri" w:hAnsi="Calibri" w:cs="Arial"/>
                <w:color w:val="000000"/>
                <w:sz w:val="16"/>
                <w:szCs w:val="16"/>
              </w:rPr>
              <w:t xml:space="preserve">Makes good </w:t>
            </w:r>
            <w:r w:rsidR="00D80DA9" w:rsidRPr="00B2754A">
              <w:rPr>
                <w:rFonts w:ascii="Calibri" w:hAnsi="Calibri" w:cs="Arial"/>
                <w:color w:val="000000"/>
                <w:sz w:val="16"/>
                <w:szCs w:val="16"/>
              </w:rPr>
              <w:t>contributions</w:t>
            </w:r>
            <w:r w:rsidR="007223F7">
              <w:rPr>
                <w:rFonts w:ascii="Calibri" w:hAnsi="Calibri" w:cs="Arial"/>
                <w:color w:val="000000"/>
                <w:sz w:val="16"/>
                <w:szCs w:val="16"/>
              </w:rPr>
              <w:t>, in collaboration with colleagues,</w:t>
            </w:r>
            <w:r w:rsidR="00D80DA9" w:rsidRPr="00B2754A">
              <w:rPr>
                <w:rFonts w:ascii="Calibri" w:hAnsi="Calibri" w:cs="Arial"/>
                <w:color w:val="000000"/>
                <w:sz w:val="16"/>
                <w:szCs w:val="16"/>
              </w:rPr>
              <w:t xml:space="preserve"> to</w:t>
            </w:r>
            <w:r>
              <w:rPr>
                <w:rFonts w:ascii="Calibri" w:hAnsi="Calibri" w:cs="Arial"/>
                <w:color w:val="000000"/>
                <w:sz w:val="16"/>
                <w:szCs w:val="16"/>
              </w:rPr>
              <w:t xml:space="preserve"> the design and provision of an engaging </w:t>
            </w:r>
            <w:r w:rsidR="00D80DA9" w:rsidRPr="00B2754A">
              <w:rPr>
                <w:rFonts w:ascii="Calibri" w:hAnsi="Calibri" w:cs="Arial"/>
                <w:color w:val="000000"/>
                <w:sz w:val="16"/>
                <w:szCs w:val="16"/>
              </w:rPr>
              <w:t>curricul</w:t>
            </w:r>
            <w:r>
              <w:rPr>
                <w:rFonts w:ascii="Calibri" w:hAnsi="Calibri" w:cs="Arial"/>
                <w:color w:val="000000"/>
                <w:sz w:val="16"/>
                <w:szCs w:val="16"/>
              </w:rPr>
              <w:t xml:space="preserve">um </w:t>
            </w:r>
            <w:r w:rsidRPr="00E07E12">
              <w:rPr>
                <w:rFonts w:ascii="Calibri" w:hAnsi="Calibri" w:cs="Arial"/>
                <w:color w:val="000000"/>
                <w:sz w:val="16"/>
                <w:szCs w:val="16"/>
              </w:rPr>
              <w:t>within the relevant subject area(s).</w:t>
            </w:r>
          </w:p>
        </w:tc>
        <w:tc>
          <w:tcPr>
            <w:tcW w:w="1013" w:type="pct"/>
          </w:tcPr>
          <w:p w:rsidR="00D80DA9" w:rsidRPr="00B2754A" w:rsidRDefault="00E07E12" w:rsidP="007223F7">
            <w:pPr>
              <w:rPr>
                <w:rFonts w:ascii="Calibri" w:hAnsi="Calibri" w:cs="Arial"/>
                <w:color w:val="000000"/>
                <w:sz w:val="16"/>
                <w:szCs w:val="16"/>
              </w:rPr>
            </w:pPr>
            <w:r>
              <w:rPr>
                <w:rFonts w:ascii="Calibri" w:hAnsi="Calibri" w:cs="Arial"/>
                <w:color w:val="000000"/>
                <w:sz w:val="16"/>
                <w:szCs w:val="16"/>
              </w:rPr>
              <w:t>Contributes</w:t>
            </w:r>
            <w:r w:rsidR="00D80DA9" w:rsidRPr="00B2754A">
              <w:rPr>
                <w:rFonts w:ascii="Calibri" w:hAnsi="Calibri" w:cs="Arial"/>
                <w:color w:val="000000"/>
                <w:sz w:val="16"/>
                <w:szCs w:val="16"/>
              </w:rPr>
              <w:t xml:space="preserve"> </w:t>
            </w:r>
            <w:r w:rsidR="007223F7">
              <w:rPr>
                <w:rFonts w:ascii="Calibri" w:hAnsi="Calibri" w:cs="Arial"/>
                <w:color w:val="000000"/>
                <w:sz w:val="16"/>
                <w:szCs w:val="16"/>
              </w:rPr>
              <w:t xml:space="preserve">effectively </w:t>
            </w:r>
            <w:r w:rsidR="00D80DA9" w:rsidRPr="00B2754A">
              <w:rPr>
                <w:rFonts w:ascii="Calibri" w:hAnsi="Calibri" w:cs="Arial"/>
                <w:color w:val="000000"/>
                <w:sz w:val="16"/>
                <w:szCs w:val="16"/>
              </w:rPr>
              <w:t xml:space="preserve">to curricular initiatives or developments and </w:t>
            </w:r>
            <w:r w:rsidR="007223F7">
              <w:rPr>
                <w:rFonts w:ascii="Calibri" w:hAnsi="Calibri" w:cs="Arial"/>
                <w:color w:val="000000"/>
                <w:sz w:val="16"/>
                <w:szCs w:val="16"/>
              </w:rPr>
              <w:t>is able to design and evaluate creative approaches with some initiative and independence</w:t>
            </w:r>
          </w:p>
        </w:tc>
      </w:tr>
    </w:tbl>
    <w:p w:rsidR="00A761C2" w:rsidRPr="00AC5AB9" w:rsidRDefault="00E03C17">
      <w:pPr>
        <w:spacing w:after="200" w:line="276" w:lineRule="auto"/>
        <w:rPr>
          <w:rFonts w:asciiTheme="minorHAnsi" w:hAnsiTheme="minorHAnsi"/>
          <w:b/>
          <w:sz w:val="28"/>
          <w:szCs w:val="28"/>
        </w:rPr>
      </w:pPr>
      <w:r w:rsidRPr="00AC5AB9">
        <w:rPr>
          <w:rFonts w:asciiTheme="minorHAnsi" w:hAnsiTheme="minorHAnsi"/>
          <w:b/>
          <w:sz w:val="28"/>
          <w:szCs w:val="28"/>
        </w:rPr>
        <w:br w:type="page"/>
      </w:r>
    </w:p>
    <w:p w:rsidR="00A761C2" w:rsidRPr="00AC5AB9" w:rsidRDefault="00A761C2">
      <w:pPr>
        <w:rPr>
          <w:rFonts w:asciiTheme="minorHAnsi" w:hAnsiTheme="minorHAnsi"/>
        </w:rPr>
        <w:sectPr w:rsidR="00A761C2" w:rsidRPr="00AC5AB9">
          <w:type w:val="continuous"/>
          <w:pgSz w:w="16838" w:h="11906" w:orient="landscape"/>
          <w:pgMar w:top="720" w:right="962" w:bottom="720" w:left="720" w:header="708" w:footer="371" w:gutter="0"/>
          <w:cols w:space="708"/>
          <w:docGrid w:linePitch="360"/>
        </w:sectPr>
      </w:pPr>
    </w:p>
    <w:p w:rsidR="00A761C2" w:rsidRPr="00AC5AB9" w:rsidRDefault="00E03C17" w:rsidP="00A761C2">
      <w:pPr>
        <w:spacing w:after="120"/>
        <w:rPr>
          <w:rFonts w:asciiTheme="minorHAnsi" w:hAnsiTheme="minorHAnsi"/>
        </w:rPr>
      </w:pPr>
      <w:r w:rsidRPr="00406B09">
        <w:rPr>
          <w:rFonts w:asciiTheme="minorHAnsi" w:hAnsiTheme="minorHAnsi"/>
          <w:b/>
          <w:color w:val="00B0F0"/>
          <w:sz w:val="36"/>
          <w:szCs w:val="28"/>
        </w:rPr>
        <w:lastRenderedPageBreak/>
        <w:t xml:space="preserve">Trainee Tracking | </w:t>
      </w:r>
      <w:r w:rsidRPr="00AC5AB9">
        <w:rPr>
          <w:rFonts w:asciiTheme="minorHAnsi" w:hAnsiTheme="minorHAnsi"/>
          <w:b/>
          <w:sz w:val="28"/>
          <w:szCs w:val="28"/>
        </w:rPr>
        <w:t xml:space="preserve">Standard </w:t>
      </w:r>
      <w:r w:rsidRPr="00AC5AB9">
        <w:rPr>
          <w:rFonts w:asciiTheme="minorHAnsi" w:hAnsiTheme="minorHAnsi" w:cs="Arial"/>
          <w:b/>
          <w:bCs/>
          <w:color w:val="000000"/>
          <w:sz w:val="28"/>
          <w:szCs w:val="28"/>
          <w:lang w:val="en-US"/>
        </w:rPr>
        <w:t xml:space="preserve">S5: </w:t>
      </w:r>
      <w:r w:rsidRPr="00AC5AB9">
        <w:rPr>
          <w:rFonts w:asciiTheme="minorHAnsi" w:hAnsiTheme="minorHAnsi" w:cs="Arial"/>
          <w:bCs/>
          <w:color w:val="000000"/>
          <w:sz w:val="28"/>
          <w:szCs w:val="28"/>
          <w:lang w:val="en-US"/>
        </w:rPr>
        <w:t>Adapt teaching to respond to the strengths and needs of all pupils</w:t>
      </w:r>
    </w:p>
    <w:tbl>
      <w:tblPr>
        <w:tblStyle w:val="TableGrid"/>
        <w:tblW w:w="4969" w:type="pct"/>
        <w:tblLook w:val="04A0" w:firstRow="1" w:lastRow="0" w:firstColumn="1" w:lastColumn="0" w:noHBand="0" w:noVBand="1"/>
      </w:tblPr>
      <w:tblGrid>
        <w:gridCol w:w="804"/>
        <w:gridCol w:w="418"/>
        <w:gridCol w:w="2098"/>
        <w:gridCol w:w="2797"/>
        <w:gridCol w:w="2932"/>
        <w:gridCol w:w="2932"/>
        <w:gridCol w:w="3071"/>
      </w:tblGrid>
      <w:tr w:rsidR="00D80DA9" w:rsidRPr="00CE2F95" w:rsidTr="00124BFD">
        <w:trPr>
          <w:cantSplit/>
          <w:tblHeader/>
        </w:trPr>
        <w:tc>
          <w:tcPr>
            <w:tcW w:w="267" w:type="pct"/>
            <w:tcBorders>
              <w:bottom w:val="single" w:sz="4" w:space="0" w:color="auto"/>
            </w:tcBorders>
            <w:shd w:val="clear" w:color="auto" w:fill="D9D9D9"/>
            <w:vAlign w:val="center"/>
          </w:tcPr>
          <w:p w:rsidR="00D80DA9" w:rsidRPr="00124BFD" w:rsidRDefault="00D80DA9" w:rsidP="00124BFD">
            <w:pPr>
              <w:pStyle w:val="BodyText"/>
              <w:jc w:val="center"/>
              <w:rPr>
                <w:rFonts w:asciiTheme="minorHAnsi" w:hAnsiTheme="minorHAnsi" w:cs="Arial"/>
                <w:b/>
                <w:color w:val="000000"/>
                <w:position w:val="-6"/>
                <w:sz w:val="22"/>
                <w:szCs w:val="22"/>
              </w:rPr>
            </w:pPr>
            <w:r w:rsidRPr="00124BFD">
              <w:rPr>
                <w:rFonts w:asciiTheme="minorHAnsi" w:hAnsiTheme="minorHAnsi" w:cs="Arial"/>
                <w:b/>
                <w:color w:val="000000"/>
                <w:position w:val="-6"/>
                <w:sz w:val="22"/>
                <w:szCs w:val="22"/>
              </w:rPr>
              <w:t>S5</w:t>
            </w:r>
          </w:p>
        </w:tc>
        <w:tc>
          <w:tcPr>
            <w:tcW w:w="836" w:type="pct"/>
            <w:gridSpan w:val="2"/>
            <w:tcBorders>
              <w:bottom w:val="single" w:sz="4" w:space="0" w:color="auto"/>
            </w:tcBorders>
            <w:shd w:val="clear" w:color="auto" w:fill="D9D9D9"/>
            <w:vAlign w:val="center"/>
          </w:tcPr>
          <w:p w:rsidR="00D80DA9" w:rsidRPr="0070475E" w:rsidRDefault="00D80DA9" w:rsidP="00D80DA9">
            <w:pPr>
              <w:jc w:val="center"/>
              <w:outlineLvl w:val="1"/>
              <w:rPr>
                <w:rFonts w:asciiTheme="minorHAnsi" w:eastAsia="MS Mincho" w:hAnsiTheme="minorHAnsi" w:cs="Arial"/>
                <w:b/>
                <w:bCs/>
                <w:sz w:val="21"/>
                <w:szCs w:val="21"/>
              </w:rPr>
            </w:pPr>
            <w:r w:rsidRPr="0070475E">
              <w:rPr>
                <w:rFonts w:asciiTheme="minorHAnsi" w:eastAsia="MS Mincho" w:hAnsiTheme="minorHAnsi" w:cs="Arial"/>
                <w:b/>
                <w:sz w:val="21"/>
                <w:szCs w:val="21"/>
              </w:rPr>
              <w:t>Standard sub-headings</w:t>
            </w:r>
          </w:p>
        </w:tc>
        <w:tc>
          <w:tcPr>
            <w:tcW w:w="929" w:type="pct"/>
            <w:shd w:val="clear" w:color="auto" w:fill="D9D9D9"/>
          </w:tcPr>
          <w:p w:rsidR="00D80DA9" w:rsidRPr="0070475E" w:rsidRDefault="00D80DA9" w:rsidP="00D80DA9">
            <w:pPr>
              <w:ind w:left="86"/>
              <w:jc w:val="center"/>
              <w:outlineLvl w:val="1"/>
              <w:rPr>
                <w:rFonts w:asciiTheme="minorHAnsi" w:eastAsia="MS Mincho" w:hAnsiTheme="minorHAnsi" w:cs="Arial"/>
                <w:i/>
                <w:color w:val="7030A0"/>
                <w:spacing w:val="1"/>
                <w:sz w:val="21"/>
                <w:szCs w:val="21"/>
              </w:rPr>
            </w:pPr>
            <w:r>
              <w:rPr>
                <w:rFonts w:asciiTheme="minorHAnsi" w:eastAsia="MS Mincho" w:hAnsiTheme="minorHAnsi" w:cs="Arial"/>
                <w:b/>
                <w:spacing w:val="1"/>
                <w:sz w:val="21"/>
                <w:szCs w:val="21"/>
              </w:rPr>
              <w:t>Not yet meeting this standard (</w:t>
            </w:r>
            <w:r w:rsidRPr="0070475E">
              <w:rPr>
                <w:rFonts w:asciiTheme="minorHAnsi" w:eastAsia="MS Mincho" w:hAnsiTheme="minorHAnsi" w:cs="Arial"/>
                <w:b/>
                <w:spacing w:val="1"/>
                <w:sz w:val="21"/>
                <w:szCs w:val="21"/>
              </w:rPr>
              <w:t>4):</w:t>
            </w:r>
          </w:p>
          <w:p w:rsidR="00D80DA9" w:rsidRPr="0070475E" w:rsidRDefault="00D80DA9" w:rsidP="00D80DA9">
            <w:pPr>
              <w:ind w:left="86"/>
              <w:outlineLvl w:val="1"/>
              <w:rPr>
                <w:rFonts w:asciiTheme="minorHAnsi" w:eastAsia="MS Mincho" w:hAnsiTheme="minorHAnsi" w:cs="Arial"/>
                <w:i/>
                <w:color w:val="7030A0"/>
                <w:spacing w:val="1"/>
                <w:sz w:val="21"/>
                <w:szCs w:val="21"/>
              </w:rPr>
            </w:pPr>
          </w:p>
          <w:p w:rsidR="00D80DA9" w:rsidRPr="0070475E" w:rsidRDefault="00D80DA9" w:rsidP="00D80DA9">
            <w:pPr>
              <w:ind w:left="86"/>
              <w:outlineLvl w:val="1"/>
              <w:rPr>
                <w:rFonts w:asciiTheme="minorHAnsi" w:eastAsia="MS Mincho" w:hAnsiTheme="minorHAnsi"/>
                <w:b/>
                <w:sz w:val="21"/>
                <w:szCs w:val="21"/>
              </w:rPr>
            </w:pPr>
            <w:r w:rsidRPr="00BC4FF6">
              <w:rPr>
                <w:rFonts w:asciiTheme="minorHAnsi" w:eastAsia="MS Mincho" w:hAnsiTheme="minorHAnsi" w:cs="Arial"/>
                <w:i/>
                <w:color w:val="FF0000"/>
                <w:spacing w:val="1"/>
                <w:sz w:val="21"/>
                <w:szCs w:val="21"/>
              </w:rPr>
              <w:t>For trainees in the early phases of training, this may simply reflect lack of experience.</w:t>
            </w:r>
          </w:p>
        </w:tc>
        <w:tc>
          <w:tcPr>
            <w:tcW w:w="974" w:type="pct"/>
            <w:shd w:val="clear" w:color="auto" w:fill="D9D9D9"/>
          </w:tcPr>
          <w:p w:rsidR="00D80DA9" w:rsidRPr="0070475E" w:rsidRDefault="00D80DA9" w:rsidP="00D80DA9">
            <w:pPr>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Requires improvement</w:t>
            </w:r>
            <w:r w:rsidRPr="00AF76D9">
              <w:rPr>
                <w:rFonts w:asciiTheme="minorHAnsi" w:eastAsia="MS Mincho" w:hAnsiTheme="minorHAnsi" w:cs="Arial"/>
                <w:b/>
                <w:sz w:val="21"/>
                <w:szCs w:val="21"/>
              </w:rPr>
              <w:t>/further experience</w:t>
            </w:r>
            <w:r>
              <w:rPr>
                <w:rFonts w:asciiTheme="minorHAnsi" w:eastAsia="MS Mincho" w:hAnsiTheme="minorHAnsi" w:cs="Arial"/>
                <w:b/>
                <w:sz w:val="21"/>
                <w:szCs w:val="21"/>
              </w:rPr>
              <w:t xml:space="preserve"> </w:t>
            </w:r>
            <w:r w:rsidRPr="0070475E">
              <w:rPr>
                <w:rFonts w:asciiTheme="minorHAnsi" w:eastAsia="MS Mincho" w:hAnsiTheme="minorHAnsi" w:cs="Arial"/>
                <w:b/>
                <w:sz w:val="21"/>
                <w:szCs w:val="21"/>
              </w:rPr>
              <w:t>(3)</w:t>
            </w:r>
            <w:r>
              <w:rPr>
                <w:rFonts w:asciiTheme="minorHAnsi" w:eastAsia="MS Mincho" w:hAnsiTheme="minorHAnsi" w:cs="Arial"/>
                <w:sz w:val="21"/>
                <w:szCs w:val="21"/>
              </w:rPr>
              <w:t>:</w:t>
            </w:r>
            <w:r w:rsidRPr="0070475E">
              <w:rPr>
                <w:rFonts w:asciiTheme="minorHAnsi" w:eastAsia="MS Mincho" w:hAnsiTheme="minorHAnsi" w:cs="Arial"/>
                <w:sz w:val="21"/>
                <w:szCs w:val="21"/>
              </w:rPr>
              <w:br/>
              <w:t xml:space="preserve">- Meeting the </w:t>
            </w:r>
            <w:r>
              <w:rPr>
                <w:rFonts w:asciiTheme="minorHAnsi" w:eastAsia="MS Mincho" w:hAnsiTheme="minorHAnsi" w:cs="Arial"/>
                <w:sz w:val="21"/>
                <w:szCs w:val="21"/>
              </w:rPr>
              <w:t>minimum level of practice, however</w:t>
            </w:r>
            <w:r w:rsidRPr="0070475E">
              <w:rPr>
                <w:rFonts w:asciiTheme="minorHAnsi" w:eastAsia="MS Mincho" w:hAnsiTheme="minorHAnsi" w:cs="Arial"/>
                <w:sz w:val="21"/>
                <w:szCs w:val="21"/>
              </w:rPr>
              <w:t>:</w:t>
            </w:r>
          </w:p>
          <w:p w:rsidR="00D80DA9" w:rsidRPr="002C309D" w:rsidRDefault="00D80DA9" w:rsidP="00D80DA9">
            <w:pPr>
              <w:outlineLvl w:val="1"/>
              <w:rPr>
                <w:rFonts w:asciiTheme="minorHAnsi" w:eastAsia="MS Mincho" w:hAnsiTheme="minorHAnsi"/>
                <w:bCs/>
                <w:i/>
                <w:sz w:val="21"/>
                <w:szCs w:val="21"/>
              </w:rPr>
            </w:pPr>
            <w:r w:rsidRPr="002C309D">
              <w:rPr>
                <w:rFonts w:asciiTheme="minorHAnsi" w:eastAsia="MS Mincho" w:hAnsiTheme="minorHAnsi" w:cs="Arial"/>
                <w:i/>
                <w:color w:val="0070C0"/>
                <w:sz w:val="21"/>
                <w:szCs w:val="21"/>
              </w:rPr>
              <w:t xml:space="preserve">Trainees </w:t>
            </w:r>
            <w:r>
              <w:rPr>
                <w:rFonts w:asciiTheme="minorHAnsi" w:eastAsia="MS Mincho" w:hAnsiTheme="minorHAnsi" w:cs="Arial"/>
                <w:i/>
                <w:color w:val="0070C0"/>
                <w:sz w:val="21"/>
                <w:szCs w:val="21"/>
              </w:rPr>
              <w:t xml:space="preserve">may </w:t>
            </w:r>
            <w:r w:rsidRPr="002C309D">
              <w:rPr>
                <w:rFonts w:asciiTheme="minorHAnsi" w:eastAsia="MS Mincho" w:hAnsiTheme="minorHAnsi" w:cs="Arial"/>
                <w:i/>
                <w:color w:val="0070C0"/>
                <w:sz w:val="21"/>
                <w:szCs w:val="21"/>
              </w:rPr>
              <w:t xml:space="preserve">need targeted </w:t>
            </w:r>
            <w:r>
              <w:rPr>
                <w:rFonts w:asciiTheme="minorHAnsi" w:eastAsia="MS Mincho" w:hAnsiTheme="minorHAnsi" w:cs="Arial"/>
                <w:i/>
                <w:color w:val="0070C0"/>
                <w:sz w:val="21"/>
                <w:szCs w:val="21"/>
              </w:rPr>
              <w:t>development</w:t>
            </w:r>
            <w:r w:rsidRPr="002C309D">
              <w:rPr>
                <w:rFonts w:asciiTheme="minorHAnsi" w:eastAsia="MS Mincho" w:hAnsiTheme="minorHAnsi" w:cs="Arial"/>
                <w:i/>
                <w:color w:val="0070C0"/>
                <w:sz w:val="21"/>
                <w:szCs w:val="21"/>
              </w:rPr>
              <w:t xml:space="preserve"> and/or further experience to progress to good.</w:t>
            </w:r>
          </w:p>
        </w:tc>
        <w:tc>
          <w:tcPr>
            <w:tcW w:w="974" w:type="pct"/>
            <w:shd w:val="clear" w:color="auto" w:fill="D9D9D9"/>
          </w:tcPr>
          <w:p w:rsidR="00D80DA9" w:rsidRPr="0070475E" w:rsidRDefault="00D80DA9" w:rsidP="00D80DA9">
            <w:pPr>
              <w:ind w:left="-16"/>
              <w:jc w:val="center"/>
              <w:outlineLvl w:val="1"/>
              <w:rPr>
                <w:rFonts w:asciiTheme="minorHAnsi" w:eastAsia="MS Mincho" w:hAnsiTheme="minorHAnsi" w:cs="Arial"/>
                <w:b/>
                <w:sz w:val="21"/>
                <w:szCs w:val="21"/>
              </w:rPr>
            </w:pPr>
            <w:r w:rsidRPr="0070475E">
              <w:rPr>
                <w:rFonts w:asciiTheme="minorHAnsi" w:eastAsia="MS Mincho" w:hAnsiTheme="minorHAnsi" w:cs="Arial"/>
                <w:b/>
                <w:sz w:val="21"/>
                <w:szCs w:val="21"/>
              </w:rPr>
              <w:t>Good (2):</w:t>
            </w:r>
          </w:p>
          <w:p w:rsidR="00D80DA9" w:rsidRPr="0070475E" w:rsidRDefault="00D80DA9" w:rsidP="00D80DA9">
            <w:pPr>
              <w:ind w:left="344"/>
              <w:outlineLvl w:val="1"/>
              <w:rPr>
                <w:rFonts w:asciiTheme="minorHAnsi" w:eastAsia="MS Mincho" w:hAnsiTheme="minorHAnsi" w:cs="Arial"/>
                <w:i/>
                <w:color w:val="7030A0"/>
                <w:sz w:val="21"/>
                <w:szCs w:val="21"/>
              </w:rPr>
            </w:pPr>
          </w:p>
          <w:p w:rsidR="00D80DA9" w:rsidRPr="0070475E" w:rsidRDefault="00D80DA9" w:rsidP="00D80DA9">
            <w:pPr>
              <w:ind w:left="-16"/>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good; some is outstanding.</w:t>
            </w:r>
          </w:p>
        </w:tc>
        <w:tc>
          <w:tcPr>
            <w:tcW w:w="1020" w:type="pct"/>
            <w:shd w:val="clear" w:color="auto" w:fill="D9D9D9"/>
          </w:tcPr>
          <w:p w:rsidR="00D80DA9" w:rsidRPr="0070475E" w:rsidRDefault="00D80DA9" w:rsidP="00D80DA9">
            <w:pPr>
              <w:ind w:left="107"/>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Outstanding (1):</w:t>
            </w:r>
          </w:p>
          <w:p w:rsidR="00D80DA9" w:rsidRPr="0070475E" w:rsidRDefault="00D80DA9" w:rsidP="00D80DA9">
            <w:pPr>
              <w:ind w:left="467"/>
              <w:outlineLvl w:val="1"/>
              <w:rPr>
                <w:rFonts w:asciiTheme="minorHAnsi" w:eastAsia="MS Mincho" w:hAnsiTheme="minorHAnsi" w:cs="Arial"/>
                <w:i/>
                <w:color w:val="7030A0"/>
                <w:sz w:val="21"/>
                <w:szCs w:val="21"/>
              </w:rPr>
            </w:pPr>
          </w:p>
          <w:p w:rsidR="00D80DA9" w:rsidRPr="0070475E" w:rsidRDefault="00D80DA9" w:rsidP="00D80DA9">
            <w:pPr>
              <w:ind w:left="107"/>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outstanding and never less than consistently good.</w:t>
            </w:r>
          </w:p>
        </w:tc>
      </w:tr>
      <w:tr w:rsidR="00D80DA9" w:rsidRPr="00CE2F95" w:rsidTr="00124BFD">
        <w:trPr>
          <w:cantSplit/>
        </w:trPr>
        <w:tc>
          <w:tcPr>
            <w:tcW w:w="267" w:type="pct"/>
            <w:vMerge w:val="restart"/>
            <w:tcBorders>
              <w:right w:val="nil"/>
            </w:tcBorders>
            <w:shd w:val="clear" w:color="auto" w:fill="D9D9D9"/>
            <w:textDirection w:val="btLr"/>
            <w:vAlign w:val="center"/>
          </w:tcPr>
          <w:p w:rsidR="00D80DA9" w:rsidRPr="00124BFD" w:rsidRDefault="00D80DA9" w:rsidP="00124BFD">
            <w:pPr>
              <w:widowControl w:val="0"/>
              <w:autoSpaceDE w:val="0"/>
              <w:autoSpaceDN w:val="0"/>
              <w:adjustRightInd w:val="0"/>
              <w:spacing w:after="240"/>
              <w:jc w:val="center"/>
              <w:rPr>
                <w:rFonts w:asciiTheme="minorHAnsi" w:hAnsiTheme="minorHAnsi" w:cs="Arial"/>
                <w:b/>
                <w:sz w:val="22"/>
                <w:szCs w:val="22"/>
              </w:rPr>
            </w:pPr>
            <w:r w:rsidRPr="00124BFD">
              <w:rPr>
                <w:rFonts w:asciiTheme="minorHAnsi" w:hAnsiTheme="minorHAnsi" w:cs="Arial"/>
                <w:b/>
                <w:bCs/>
                <w:color w:val="000000"/>
                <w:sz w:val="22"/>
                <w:szCs w:val="22"/>
                <w:lang w:val="en-US"/>
              </w:rPr>
              <w:t>S5: Adapt teaching to respond to the strengths and needs of all pupils</w:t>
            </w:r>
          </w:p>
        </w:tc>
        <w:tc>
          <w:tcPr>
            <w:tcW w:w="139" w:type="pct"/>
            <w:tcBorders>
              <w:right w:val="nil"/>
            </w:tcBorders>
            <w:shd w:val="clear" w:color="auto" w:fill="D9D9D9"/>
          </w:tcPr>
          <w:p w:rsidR="00D80DA9" w:rsidRPr="0070475E" w:rsidRDefault="00D80DA9" w:rsidP="00D80DA9">
            <w:pPr>
              <w:jc w:val="both"/>
              <w:outlineLvl w:val="1"/>
              <w:rPr>
                <w:rFonts w:asciiTheme="minorHAnsi" w:eastAsia="MS Mincho" w:hAnsiTheme="minorHAnsi" w:cs="Arial"/>
                <w:b/>
                <w:bCs/>
                <w:sz w:val="16"/>
                <w:szCs w:val="16"/>
              </w:rPr>
            </w:pPr>
            <w:r w:rsidRPr="0070475E">
              <w:rPr>
                <w:rFonts w:asciiTheme="minorHAnsi" w:eastAsia="MS Mincho" w:hAnsiTheme="minorHAnsi" w:cs="Arial"/>
                <w:b/>
                <w:bCs/>
                <w:sz w:val="16"/>
                <w:szCs w:val="16"/>
              </w:rPr>
              <w:t>a</w:t>
            </w:r>
          </w:p>
        </w:tc>
        <w:tc>
          <w:tcPr>
            <w:tcW w:w="697" w:type="pct"/>
            <w:tcBorders>
              <w:left w:val="nil"/>
            </w:tcBorders>
            <w:shd w:val="clear" w:color="auto" w:fill="D9D9D9"/>
          </w:tcPr>
          <w:p w:rsidR="00D80DA9" w:rsidRPr="0070475E" w:rsidRDefault="00D80DA9" w:rsidP="00D80DA9">
            <w:pPr>
              <w:outlineLvl w:val="1"/>
              <w:rPr>
                <w:rFonts w:asciiTheme="minorHAnsi" w:eastAsia="MS Mincho" w:hAnsiTheme="minorHAnsi" w:cs="Arial"/>
                <w:b/>
                <w:bCs/>
                <w:sz w:val="16"/>
                <w:szCs w:val="16"/>
              </w:rPr>
            </w:pPr>
            <w:r w:rsidRPr="0070475E">
              <w:rPr>
                <w:rFonts w:asciiTheme="minorHAnsi" w:eastAsia="MS Mincho" w:hAnsiTheme="minorHAnsi" w:cs="Arial"/>
                <w:w w:val="105"/>
                <w:sz w:val="16"/>
                <w:szCs w:val="16"/>
              </w:rPr>
              <w:t>know when and how to differentiate appropriately, using approaches which enable pupils to be taught effectively</w:t>
            </w:r>
          </w:p>
        </w:tc>
        <w:tc>
          <w:tcPr>
            <w:tcW w:w="929" w:type="pct"/>
          </w:tcPr>
          <w:p w:rsidR="00D80DA9" w:rsidRPr="0070475E" w:rsidRDefault="00D80DA9" w:rsidP="00D80DA9">
            <w:pPr>
              <w:ind w:left="10"/>
              <w:contextualSpacing/>
              <w:outlineLvl w:val="1"/>
              <w:rPr>
                <w:rFonts w:asciiTheme="minorHAnsi" w:eastAsia="MS Mincho" w:hAnsiTheme="minorHAnsi" w:cs="Arial"/>
                <w:w w:val="105"/>
                <w:sz w:val="16"/>
                <w:szCs w:val="16"/>
              </w:rPr>
            </w:pPr>
            <w:r w:rsidRPr="0070475E">
              <w:rPr>
                <w:rFonts w:asciiTheme="minorHAnsi" w:eastAsia="MS Mincho" w:hAnsiTheme="minorHAnsi" w:cs="Arial"/>
                <w:w w:val="105"/>
                <w:sz w:val="16"/>
                <w:szCs w:val="16"/>
              </w:rPr>
              <w:t xml:space="preserve">Does not </w:t>
            </w:r>
            <w:r w:rsidR="00BC4FF6">
              <w:rPr>
                <w:rFonts w:asciiTheme="minorHAnsi" w:eastAsia="MS Mincho" w:hAnsiTheme="minorHAnsi" w:cs="Arial"/>
                <w:w w:val="105"/>
                <w:sz w:val="16"/>
                <w:szCs w:val="16"/>
              </w:rPr>
              <w:t xml:space="preserve">yet </w:t>
            </w:r>
            <w:r w:rsidRPr="0070475E">
              <w:rPr>
                <w:rFonts w:asciiTheme="minorHAnsi" w:eastAsia="MS Mincho" w:hAnsiTheme="minorHAnsi" w:cs="Arial"/>
                <w:w w:val="105"/>
                <w:sz w:val="16"/>
                <w:szCs w:val="16"/>
              </w:rPr>
              <w:t>know when and how to differentiate appropriately.</w:t>
            </w:r>
          </w:p>
        </w:tc>
        <w:tc>
          <w:tcPr>
            <w:tcW w:w="974" w:type="pct"/>
          </w:tcPr>
          <w:p w:rsidR="00D80DA9" w:rsidRPr="007E636B" w:rsidRDefault="007E636B" w:rsidP="007E636B">
            <w:pPr>
              <w:rPr>
                <w:rFonts w:ascii="Calibri" w:hAnsi="Calibri" w:cs="Arial"/>
                <w:color w:val="000000"/>
                <w:sz w:val="16"/>
                <w:szCs w:val="16"/>
              </w:rPr>
            </w:pPr>
            <w:r>
              <w:rPr>
                <w:rFonts w:ascii="Calibri" w:hAnsi="Calibri" w:cs="Arial"/>
                <w:color w:val="000000"/>
                <w:sz w:val="16"/>
                <w:szCs w:val="16"/>
              </w:rPr>
              <w:t>Shows</w:t>
            </w:r>
            <w:r w:rsidR="00D80DA9" w:rsidRPr="00B2754A">
              <w:rPr>
                <w:rFonts w:ascii="Calibri" w:hAnsi="Calibri" w:cs="Arial"/>
                <w:color w:val="000000"/>
                <w:sz w:val="16"/>
                <w:szCs w:val="16"/>
              </w:rPr>
              <w:t xml:space="preserve"> evidence of having considered individual learning </w:t>
            </w:r>
            <w:r>
              <w:rPr>
                <w:rFonts w:ascii="Calibri" w:hAnsi="Calibri" w:cs="Arial"/>
                <w:color w:val="000000"/>
                <w:sz w:val="16"/>
                <w:szCs w:val="16"/>
              </w:rPr>
              <w:t xml:space="preserve">needs </w:t>
            </w:r>
            <w:r w:rsidR="00D80DA9" w:rsidRPr="00B2754A">
              <w:rPr>
                <w:rFonts w:ascii="Calibri" w:hAnsi="Calibri" w:cs="Arial"/>
                <w:color w:val="000000"/>
                <w:sz w:val="16"/>
                <w:szCs w:val="16"/>
              </w:rPr>
              <w:t>and differentiation strategies</w:t>
            </w:r>
            <w:r>
              <w:rPr>
                <w:rFonts w:ascii="Calibri" w:hAnsi="Calibri" w:cs="Arial"/>
                <w:color w:val="000000"/>
                <w:sz w:val="16"/>
                <w:szCs w:val="16"/>
              </w:rPr>
              <w:t xml:space="preserve"> to</w:t>
            </w:r>
            <w:r w:rsidR="00D80DA9" w:rsidRPr="00B2754A">
              <w:rPr>
                <w:rFonts w:ascii="Calibri" w:hAnsi="Calibri" w:cs="Arial"/>
                <w:color w:val="000000"/>
                <w:sz w:val="16"/>
                <w:szCs w:val="16"/>
              </w:rPr>
              <w:t xml:space="preserve"> address them.</w:t>
            </w:r>
            <w:r>
              <w:rPr>
                <w:rFonts w:ascii="Calibri" w:hAnsi="Calibri" w:cs="Arial"/>
                <w:color w:val="000000"/>
                <w:sz w:val="16"/>
                <w:szCs w:val="16"/>
              </w:rPr>
              <w:t xml:space="preserve"> Strategies are appropriate to meet learners’ needs.</w:t>
            </w:r>
          </w:p>
        </w:tc>
        <w:tc>
          <w:tcPr>
            <w:tcW w:w="974" w:type="pct"/>
          </w:tcPr>
          <w:p w:rsidR="00D80DA9" w:rsidRPr="0070475E" w:rsidRDefault="00D80DA9" w:rsidP="00D80DA9">
            <w:pPr>
              <w:ind w:left="10"/>
              <w:contextualSpacing/>
              <w:outlineLvl w:val="1"/>
              <w:rPr>
                <w:rFonts w:asciiTheme="minorHAnsi" w:eastAsia="MS Mincho" w:hAnsiTheme="minorHAnsi" w:cs="Arial"/>
                <w:b/>
                <w:bCs/>
                <w:sz w:val="16"/>
                <w:szCs w:val="16"/>
              </w:rPr>
            </w:pPr>
            <w:r>
              <w:rPr>
                <w:rFonts w:asciiTheme="minorHAnsi" w:eastAsia="MS Mincho" w:hAnsiTheme="minorHAnsi" w:cs="Arial"/>
                <w:w w:val="105"/>
                <w:sz w:val="16"/>
                <w:szCs w:val="16"/>
              </w:rPr>
              <w:t>Regularly</w:t>
            </w:r>
            <w:r w:rsidRPr="0070475E">
              <w:rPr>
                <w:rFonts w:asciiTheme="minorHAnsi" w:eastAsia="MS Mincho" w:hAnsiTheme="minorHAnsi" w:cs="Arial"/>
                <w:w w:val="105"/>
                <w:sz w:val="16"/>
                <w:szCs w:val="16"/>
              </w:rPr>
              <w:t xml:space="preserve"> differentiates appropriately using approaches which enable pupils to be taught effectively.</w:t>
            </w:r>
          </w:p>
        </w:tc>
        <w:tc>
          <w:tcPr>
            <w:tcW w:w="1020" w:type="pct"/>
          </w:tcPr>
          <w:p w:rsidR="00D80DA9" w:rsidRPr="0070475E" w:rsidRDefault="00D80DA9" w:rsidP="007E636B">
            <w:pPr>
              <w:ind w:left="10"/>
              <w:contextualSpacing/>
              <w:outlineLvl w:val="1"/>
              <w:rPr>
                <w:rFonts w:asciiTheme="minorHAnsi" w:eastAsia="MS Mincho" w:hAnsiTheme="minorHAnsi" w:cs="Arial"/>
                <w:b/>
                <w:bCs/>
                <w:sz w:val="16"/>
                <w:szCs w:val="16"/>
              </w:rPr>
            </w:pPr>
            <w:r w:rsidRPr="0070475E">
              <w:rPr>
                <w:rFonts w:asciiTheme="minorHAnsi" w:eastAsia="MS Mincho" w:hAnsiTheme="minorHAnsi" w:cs="Arial"/>
                <w:w w:val="105"/>
                <w:sz w:val="16"/>
                <w:szCs w:val="16"/>
              </w:rPr>
              <w:t xml:space="preserve">Consistently and </w:t>
            </w:r>
            <w:r w:rsidR="007E636B" w:rsidRPr="0070475E">
              <w:rPr>
                <w:rFonts w:asciiTheme="minorHAnsi" w:eastAsia="MS Mincho" w:hAnsiTheme="minorHAnsi" w:cs="Arial"/>
                <w:w w:val="105"/>
                <w:sz w:val="16"/>
                <w:szCs w:val="16"/>
              </w:rPr>
              <w:t>successfully</w:t>
            </w:r>
            <w:r w:rsidRPr="0070475E">
              <w:rPr>
                <w:rFonts w:asciiTheme="minorHAnsi" w:eastAsia="MS Mincho" w:hAnsiTheme="minorHAnsi" w:cs="Arial"/>
                <w:w w:val="105"/>
                <w:sz w:val="16"/>
                <w:szCs w:val="16"/>
              </w:rPr>
              <w:t xml:space="preserve"> differentiates appropriately</w:t>
            </w:r>
            <w:r w:rsidR="007E636B">
              <w:rPr>
                <w:rFonts w:asciiTheme="minorHAnsi" w:eastAsia="MS Mincho" w:hAnsiTheme="minorHAnsi" w:cs="Arial"/>
                <w:w w:val="105"/>
                <w:sz w:val="16"/>
                <w:szCs w:val="16"/>
              </w:rPr>
              <w:t>,</w:t>
            </w:r>
            <w:r w:rsidRPr="0070475E">
              <w:rPr>
                <w:rFonts w:asciiTheme="minorHAnsi" w:eastAsia="MS Mincho" w:hAnsiTheme="minorHAnsi" w:cs="Arial"/>
                <w:w w:val="105"/>
                <w:sz w:val="16"/>
                <w:szCs w:val="16"/>
              </w:rPr>
              <w:t xml:space="preserve"> using approaches which enable pupils to be taught effectively.</w:t>
            </w:r>
          </w:p>
        </w:tc>
      </w:tr>
      <w:tr w:rsidR="00D80DA9" w:rsidRPr="00CE2F95" w:rsidTr="00D80DA9">
        <w:trPr>
          <w:cantSplit/>
          <w:trHeight w:val="1414"/>
        </w:trPr>
        <w:tc>
          <w:tcPr>
            <w:tcW w:w="267" w:type="pct"/>
            <w:vMerge/>
            <w:tcBorders>
              <w:right w:val="nil"/>
            </w:tcBorders>
            <w:shd w:val="clear" w:color="auto" w:fill="D9D9D9"/>
          </w:tcPr>
          <w:p w:rsidR="00D80DA9" w:rsidRPr="0070475E" w:rsidRDefault="00D80DA9" w:rsidP="00D80DA9">
            <w:pPr>
              <w:jc w:val="both"/>
              <w:outlineLvl w:val="1"/>
              <w:rPr>
                <w:rFonts w:asciiTheme="minorHAnsi" w:eastAsia="MS Mincho" w:hAnsiTheme="minorHAnsi" w:cs="Arial"/>
                <w:b/>
                <w:bCs/>
                <w:sz w:val="21"/>
                <w:szCs w:val="21"/>
              </w:rPr>
            </w:pPr>
          </w:p>
        </w:tc>
        <w:tc>
          <w:tcPr>
            <w:tcW w:w="139" w:type="pct"/>
            <w:tcBorders>
              <w:right w:val="nil"/>
            </w:tcBorders>
            <w:shd w:val="clear" w:color="auto" w:fill="D9D9D9"/>
          </w:tcPr>
          <w:p w:rsidR="00D80DA9" w:rsidRPr="0070475E" w:rsidRDefault="00D80DA9" w:rsidP="00D80DA9">
            <w:pPr>
              <w:jc w:val="both"/>
              <w:outlineLvl w:val="1"/>
              <w:rPr>
                <w:rFonts w:asciiTheme="minorHAnsi" w:eastAsia="MS Mincho" w:hAnsiTheme="minorHAnsi" w:cs="Arial"/>
                <w:b/>
                <w:bCs/>
                <w:sz w:val="16"/>
                <w:szCs w:val="16"/>
              </w:rPr>
            </w:pPr>
            <w:r w:rsidRPr="0070475E">
              <w:rPr>
                <w:rFonts w:asciiTheme="minorHAnsi" w:eastAsia="MS Mincho" w:hAnsiTheme="minorHAnsi" w:cs="Arial"/>
                <w:b/>
                <w:bCs/>
                <w:sz w:val="16"/>
                <w:szCs w:val="16"/>
              </w:rPr>
              <w:t>b</w:t>
            </w:r>
          </w:p>
        </w:tc>
        <w:tc>
          <w:tcPr>
            <w:tcW w:w="697" w:type="pct"/>
            <w:tcBorders>
              <w:left w:val="nil"/>
            </w:tcBorders>
            <w:shd w:val="clear" w:color="auto" w:fill="D9D9D9"/>
          </w:tcPr>
          <w:p w:rsidR="00D80DA9" w:rsidRPr="0070475E" w:rsidRDefault="00D80DA9" w:rsidP="00D80DA9">
            <w:pPr>
              <w:outlineLvl w:val="1"/>
              <w:rPr>
                <w:rFonts w:asciiTheme="minorHAnsi" w:eastAsia="MS Mincho" w:hAnsiTheme="minorHAnsi" w:cs="Arial"/>
                <w:b/>
                <w:bCs/>
                <w:sz w:val="16"/>
                <w:szCs w:val="16"/>
              </w:rPr>
            </w:pPr>
            <w:r w:rsidRPr="0070475E">
              <w:rPr>
                <w:rFonts w:asciiTheme="minorHAnsi" w:eastAsia="MS Mincho" w:hAnsiTheme="minorHAnsi" w:cs="Arial"/>
                <w:w w:val="105"/>
                <w:sz w:val="16"/>
                <w:szCs w:val="16"/>
              </w:rPr>
              <w:t>have a secure understanding of how a range of factors can inhibit pupils’ ability to learn, and how best to overcome these</w:t>
            </w:r>
          </w:p>
        </w:tc>
        <w:tc>
          <w:tcPr>
            <w:tcW w:w="929" w:type="pct"/>
          </w:tcPr>
          <w:p w:rsidR="00D80DA9" w:rsidRPr="0070475E" w:rsidRDefault="00D80DA9" w:rsidP="00D80DA9">
            <w:pPr>
              <w:ind w:left="10"/>
              <w:contextualSpacing/>
              <w:outlineLvl w:val="1"/>
              <w:rPr>
                <w:rFonts w:asciiTheme="minorHAnsi" w:eastAsia="MS Mincho" w:hAnsiTheme="minorHAnsi" w:cs="Arial"/>
                <w:i/>
                <w:w w:val="105"/>
                <w:sz w:val="16"/>
                <w:szCs w:val="16"/>
              </w:rPr>
            </w:pPr>
            <w:r w:rsidRPr="0070475E">
              <w:rPr>
                <w:rFonts w:asciiTheme="minorHAnsi" w:eastAsia="MS Mincho" w:hAnsiTheme="minorHAnsi" w:cs="Arial"/>
                <w:w w:val="105"/>
                <w:sz w:val="16"/>
                <w:szCs w:val="16"/>
              </w:rPr>
              <w:t>Does not have a secure understanding of how a range of factors can inhibit pupils’ ability to learn, and how best to overcome these.</w:t>
            </w:r>
          </w:p>
        </w:tc>
        <w:tc>
          <w:tcPr>
            <w:tcW w:w="974" w:type="pct"/>
          </w:tcPr>
          <w:p w:rsidR="00D80DA9" w:rsidRDefault="00D80DA9" w:rsidP="00D80DA9">
            <w:pPr>
              <w:ind w:left="10"/>
              <w:contextualSpacing/>
              <w:outlineLvl w:val="1"/>
              <w:rPr>
                <w:rFonts w:asciiTheme="minorHAnsi" w:eastAsia="MS Mincho" w:hAnsiTheme="minorHAnsi" w:cs="Arial"/>
                <w:w w:val="105"/>
                <w:sz w:val="16"/>
                <w:szCs w:val="16"/>
              </w:rPr>
            </w:pPr>
            <w:r w:rsidRPr="0070475E">
              <w:rPr>
                <w:rFonts w:asciiTheme="minorHAnsi" w:eastAsia="MS Mincho" w:hAnsiTheme="minorHAnsi" w:cs="Arial"/>
                <w:w w:val="105"/>
                <w:sz w:val="16"/>
                <w:szCs w:val="16"/>
              </w:rPr>
              <w:t>Has a secure understanding of how a range of factors can inhibit pupils’ ability to learn, and how best to overcome these.</w:t>
            </w:r>
          </w:p>
          <w:p w:rsidR="00D80DA9" w:rsidRDefault="00D80DA9" w:rsidP="00D80DA9">
            <w:pPr>
              <w:ind w:left="10"/>
              <w:contextualSpacing/>
              <w:outlineLvl w:val="1"/>
              <w:rPr>
                <w:rFonts w:asciiTheme="minorHAnsi" w:eastAsia="MS Mincho" w:hAnsiTheme="minorHAnsi" w:cs="Arial"/>
                <w:w w:val="105"/>
                <w:sz w:val="16"/>
                <w:szCs w:val="16"/>
              </w:rPr>
            </w:pPr>
          </w:p>
          <w:p w:rsidR="00D80DA9" w:rsidRDefault="00D80DA9" w:rsidP="00D80DA9">
            <w:pPr>
              <w:ind w:left="10"/>
              <w:contextualSpacing/>
              <w:outlineLvl w:val="1"/>
              <w:rPr>
                <w:rFonts w:asciiTheme="minorHAnsi" w:eastAsia="MS Mincho" w:hAnsiTheme="minorHAnsi" w:cs="Arial"/>
                <w:w w:val="105"/>
                <w:sz w:val="16"/>
                <w:szCs w:val="16"/>
              </w:rPr>
            </w:pPr>
          </w:p>
          <w:p w:rsidR="00D80DA9" w:rsidRDefault="00D80DA9" w:rsidP="00D80DA9">
            <w:pPr>
              <w:ind w:left="10"/>
              <w:contextualSpacing/>
              <w:outlineLvl w:val="1"/>
              <w:rPr>
                <w:rFonts w:asciiTheme="minorHAnsi" w:eastAsia="MS Mincho" w:hAnsiTheme="minorHAnsi" w:cs="Arial"/>
                <w:w w:val="105"/>
                <w:sz w:val="16"/>
                <w:szCs w:val="16"/>
              </w:rPr>
            </w:pPr>
          </w:p>
          <w:p w:rsidR="00D80DA9" w:rsidRPr="0070475E" w:rsidRDefault="00D80DA9" w:rsidP="00D80DA9">
            <w:pPr>
              <w:ind w:left="10"/>
              <w:contextualSpacing/>
              <w:outlineLvl w:val="1"/>
              <w:rPr>
                <w:rFonts w:asciiTheme="minorHAnsi" w:eastAsia="MS Mincho" w:hAnsiTheme="minorHAnsi" w:cs="Arial"/>
                <w:b/>
                <w:bCs/>
                <w:sz w:val="16"/>
                <w:szCs w:val="16"/>
              </w:rPr>
            </w:pPr>
            <w:r>
              <w:rPr>
                <w:rFonts w:asciiTheme="minorHAnsi" w:eastAsia="MS Mincho" w:hAnsiTheme="minorHAnsi" w:cs="Arial"/>
                <w:w w:val="105"/>
                <w:sz w:val="16"/>
                <w:szCs w:val="16"/>
              </w:rPr>
              <w:t>Has an awareness of the challenges of teaching in a diverse society.</w:t>
            </w:r>
          </w:p>
        </w:tc>
        <w:tc>
          <w:tcPr>
            <w:tcW w:w="974" w:type="pct"/>
          </w:tcPr>
          <w:p w:rsidR="00D80DA9" w:rsidRPr="0070475E" w:rsidRDefault="007E636B" w:rsidP="00D80DA9">
            <w:pPr>
              <w:ind w:left="10"/>
              <w:contextualSpacing/>
              <w:rPr>
                <w:rFonts w:asciiTheme="minorHAnsi" w:eastAsia="MS Mincho" w:hAnsiTheme="minorHAnsi" w:cs="Arial"/>
                <w:w w:val="105"/>
                <w:sz w:val="16"/>
                <w:szCs w:val="16"/>
              </w:rPr>
            </w:pPr>
            <w:r>
              <w:rPr>
                <w:rFonts w:asciiTheme="minorHAnsi" w:eastAsia="MS Mincho" w:hAnsiTheme="minorHAnsi" w:cs="Arial"/>
                <w:w w:val="105"/>
                <w:sz w:val="16"/>
                <w:szCs w:val="16"/>
              </w:rPr>
              <w:t>U</w:t>
            </w:r>
            <w:r w:rsidR="00D80DA9" w:rsidRPr="0070475E">
              <w:rPr>
                <w:rFonts w:asciiTheme="minorHAnsi" w:eastAsia="MS Mincho" w:hAnsiTheme="minorHAnsi" w:cs="Arial"/>
                <w:w w:val="105"/>
                <w:sz w:val="16"/>
                <w:szCs w:val="16"/>
              </w:rPr>
              <w:t>nderstands how to challenge and motivate pupils where attainment is low and use</w:t>
            </w:r>
            <w:r w:rsidR="00D80DA9">
              <w:rPr>
                <w:rFonts w:asciiTheme="minorHAnsi" w:eastAsia="MS Mincho" w:hAnsiTheme="minorHAnsi" w:cs="Arial"/>
                <w:w w:val="105"/>
                <w:sz w:val="16"/>
                <w:szCs w:val="16"/>
              </w:rPr>
              <w:t>s</w:t>
            </w:r>
            <w:r w:rsidR="00D80DA9" w:rsidRPr="0070475E">
              <w:rPr>
                <w:rFonts w:asciiTheme="minorHAnsi" w:eastAsia="MS Mincho" w:hAnsiTheme="minorHAnsi" w:cs="Arial"/>
                <w:w w:val="105"/>
                <w:sz w:val="16"/>
                <w:szCs w:val="16"/>
              </w:rPr>
              <w:t xml:space="preserve"> </w:t>
            </w:r>
            <w:r>
              <w:rPr>
                <w:rFonts w:asciiTheme="minorHAnsi" w:eastAsia="MS Mincho" w:hAnsiTheme="minorHAnsi" w:cs="Arial"/>
                <w:w w:val="105"/>
                <w:sz w:val="16"/>
                <w:szCs w:val="16"/>
              </w:rPr>
              <w:t xml:space="preserve">effective </w:t>
            </w:r>
            <w:r w:rsidR="00D80DA9" w:rsidRPr="0070475E">
              <w:rPr>
                <w:rFonts w:asciiTheme="minorHAnsi" w:eastAsia="MS Mincho" w:hAnsiTheme="minorHAnsi" w:cs="Arial"/>
                <w:w w:val="105"/>
                <w:sz w:val="16"/>
                <w:szCs w:val="16"/>
              </w:rPr>
              <w:t>strategies to support underperforming groups.</w:t>
            </w:r>
          </w:p>
          <w:p w:rsidR="00D80DA9" w:rsidRDefault="00D80DA9" w:rsidP="00D80DA9">
            <w:pPr>
              <w:ind w:left="370"/>
              <w:outlineLvl w:val="1"/>
              <w:rPr>
                <w:rFonts w:asciiTheme="minorHAnsi" w:eastAsia="MS Mincho" w:hAnsiTheme="minorHAnsi" w:cs="Arial"/>
                <w:b/>
                <w:bCs/>
                <w:sz w:val="16"/>
                <w:szCs w:val="16"/>
              </w:rPr>
            </w:pPr>
          </w:p>
          <w:p w:rsidR="00D80DA9" w:rsidRDefault="00D80DA9" w:rsidP="00D80DA9">
            <w:pPr>
              <w:ind w:left="30"/>
              <w:outlineLvl w:val="1"/>
              <w:rPr>
                <w:rFonts w:asciiTheme="minorHAnsi" w:eastAsia="MS Mincho" w:hAnsiTheme="minorHAnsi" w:cs="Arial"/>
                <w:w w:val="105"/>
                <w:sz w:val="16"/>
                <w:szCs w:val="16"/>
              </w:rPr>
            </w:pPr>
          </w:p>
          <w:p w:rsidR="00D80DA9" w:rsidRDefault="00D80DA9" w:rsidP="00D80DA9">
            <w:pPr>
              <w:ind w:left="30"/>
              <w:outlineLvl w:val="1"/>
              <w:rPr>
                <w:rFonts w:asciiTheme="minorHAnsi" w:eastAsia="MS Mincho" w:hAnsiTheme="minorHAnsi" w:cs="Arial"/>
                <w:w w:val="105"/>
                <w:sz w:val="16"/>
                <w:szCs w:val="16"/>
              </w:rPr>
            </w:pPr>
          </w:p>
          <w:p w:rsidR="00D80DA9" w:rsidRPr="0070475E" w:rsidRDefault="00D80DA9" w:rsidP="00D80DA9">
            <w:pPr>
              <w:ind w:left="30"/>
              <w:outlineLvl w:val="1"/>
              <w:rPr>
                <w:rFonts w:asciiTheme="minorHAnsi" w:eastAsia="MS Mincho" w:hAnsiTheme="minorHAnsi" w:cs="Arial"/>
                <w:b/>
                <w:bCs/>
                <w:sz w:val="16"/>
                <w:szCs w:val="16"/>
              </w:rPr>
            </w:pPr>
            <w:r>
              <w:rPr>
                <w:rFonts w:asciiTheme="minorHAnsi" w:eastAsia="MS Mincho" w:hAnsiTheme="minorHAnsi" w:cs="Arial"/>
                <w:w w:val="105"/>
                <w:sz w:val="16"/>
                <w:szCs w:val="16"/>
              </w:rPr>
              <w:t>Has a well-developed understanding of the challenges and opportunities of teaching in a diverse society.</w:t>
            </w:r>
          </w:p>
        </w:tc>
        <w:tc>
          <w:tcPr>
            <w:tcW w:w="1020" w:type="pct"/>
          </w:tcPr>
          <w:p w:rsidR="00D80DA9" w:rsidRDefault="00D80DA9" w:rsidP="00D80DA9">
            <w:pPr>
              <w:ind w:left="10"/>
              <w:contextualSpacing/>
              <w:outlineLvl w:val="1"/>
              <w:rPr>
                <w:rFonts w:asciiTheme="minorHAnsi" w:eastAsia="MS Mincho" w:hAnsiTheme="minorHAnsi" w:cs="Arial"/>
                <w:w w:val="105"/>
                <w:sz w:val="16"/>
                <w:szCs w:val="16"/>
              </w:rPr>
            </w:pPr>
            <w:r w:rsidRPr="0070475E">
              <w:rPr>
                <w:rFonts w:asciiTheme="minorHAnsi" w:eastAsia="MS Mincho" w:hAnsiTheme="minorHAnsi" w:cs="Arial"/>
                <w:w w:val="105"/>
                <w:sz w:val="16"/>
                <w:szCs w:val="16"/>
              </w:rPr>
              <w:t xml:space="preserve">Understands the causes of low achievement; </w:t>
            </w:r>
            <w:r>
              <w:rPr>
                <w:rFonts w:asciiTheme="minorHAnsi" w:eastAsia="MS Mincho" w:hAnsiTheme="minorHAnsi" w:cs="Arial"/>
                <w:w w:val="105"/>
                <w:sz w:val="16"/>
                <w:szCs w:val="16"/>
              </w:rPr>
              <w:t>c</w:t>
            </w:r>
            <w:r w:rsidRPr="0070475E">
              <w:rPr>
                <w:rFonts w:asciiTheme="minorHAnsi" w:eastAsia="MS Mincho" w:hAnsiTheme="minorHAnsi" w:cs="Arial"/>
                <w:w w:val="105"/>
                <w:sz w:val="16"/>
                <w:szCs w:val="16"/>
              </w:rPr>
              <w:t>an</w:t>
            </w:r>
            <w:r>
              <w:rPr>
                <w:rFonts w:asciiTheme="minorHAnsi" w:eastAsia="MS Mincho" w:hAnsiTheme="minorHAnsi" w:cs="Arial"/>
                <w:w w:val="105"/>
                <w:sz w:val="16"/>
                <w:szCs w:val="16"/>
              </w:rPr>
              <w:t xml:space="preserve"> consistently</w:t>
            </w:r>
            <w:r w:rsidRPr="0070475E">
              <w:rPr>
                <w:rFonts w:asciiTheme="minorHAnsi" w:eastAsia="MS Mincho" w:hAnsiTheme="minorHAnsi" w:cs="Arial"/>
                <w:w w:val="105"/>
                <w:sz w:val="16"/>
                <w:szCs w:val="16"/>
              </w:rPr>
              <w:t xml:space="preserve"> challenge and motivate pupils where attainment is low; and </w:t>
            </w:r>
            <w:r>
              <w:rPr>
                <w:rFonts w:asciiTheme="minorHAnsi" w:eastAsia="MS Mincho" w:hAnsiTheme="minorHAnsi" w:cs="Arial"/>
                <w:w w:val="105"/>
                <w:sz w:val="16"/>
                <w:szCs w:val="16"/>
              </w:rPr>
              <w:t xml:space="preserve">consistently </w:t>
            </w:r>
            <w:r w:rsidRPr="0070475E">
              <w:rPr>
                <w:rFonts w:asciiTheme="minorHAnsi" w:eastAsia="MS Mincho" w:hAnsiTheme="minorHAnsi" w:cs="Arial"/>
                <w:w w:val="105"/>
                <w:sz w:val="16"/>
                <w:szCs w:val="16"/>
              </w:rPr>
              <w:t>use</w:t>
            </w:r>
            <w:r>
              <w:rPr>
                <w:rFonts w:asciiTheme="minorHAnsi" w:eastAsia="MS Mincho" w:hAnsiTheme="minorHAnsi" w:cs="Arial"/>
                <w:w w:val="105"/>
                <w:sz w:val="16"/>
                <w:szCs w:val="16"/>
              </w:rPr>
              <w:t>s</w:t>
            </w:r>
            <w:r w:rsidRPr="0070475E">
              <w:rPr>
                <w:rFonts w:asciiTheme="minorHAnsi" w:eastAsia="MS Mincho" w:hAnsiTheme="minorHAnsi" w:cs="Arial"/>
                <w:w w:val="105"/>
                <w:sz w:val="16"/>
                <w:szCs w:val="16"/>
              </w:rPr>
              <w:t xml:space="preserve"> effective strategies to support underperforming groups.</w:t>
            </w:r>
          </w:p>
          <w:p w:rsidR="00D80DA9" w:rsidRDefault="00D80DA9" w:rsidP="00D80DA9">
            <w:pPr>
              <w:ind w:left="10"/>
              <w:contextualSpacing/>
              <w:outlineLvl w:val="1"/>
              <w:rPr>
                <w:rFonts w:asciiTheme="minorHAnsi" w:eastAsia="MS Mincho" w:hAnsiTheme="minorHAnsi" w:cs="Arial"/>
                <w:w w:val="105"/>
                <w:sz w:val="16"/>
                <w:szCs w:val="16"/>
              </w:rPr>
            </w:pPr>
          </w:p>
          <w:p w:rsidR="00D80DA9" w:rsidRPr="0070475E" w:rsidRDefault="00D80DA9" w:rsidP="00D80DA9">
            <w:pPr>
              <w:ind w:left="10"/>
              <w:contextualSpacing/>
              <w:outlineLvl w:val="1"/>
              <w:rPr>
                <w:rFonts w:asciiTheme="minorHAnsi" w:eastAsia="MS Mincho" w:hAnsiTheme="minorHAnsi" w:cs="Arial"/>
                <w:b/>
                <w:bCs/>
                <w:sz w:val="16"/>
                <w:szCs w:val="16"/>
              </w:rPr>
            </w:pPr>
            <w:r>
              <w:rPr>
                <w:rFonts w:asciiTheme="minorHAnsi" w:eastAsia="MS Mincho" w:hAnsiTheme="minorHAnsi" w:cs="Arial"/>
                <w:w w:val="105"/>
                <w:sz w:val="16"/>
                <w:szCs w:val="16"/>
              </w:rPr>
              <w:t xml:space="preserve">Has a thorough understanding of the challenges and opportunities of teaching in a diverse society. </w:t>
            </w:r>
          </w:p>
        </w:tc>
      </w:tr>
      <w:tr w:rsidR="00D80DA9" w:rsidRPr="00CE2F95" w:rsidTr="00D80DA9">
        <w:trPr>
          <w:cantSplit/>
        </w:trPr>
        <w:tc>
          <w:tcPr>
            <w:tcW w:w="267" w:type="pct"/>
            <w:vMerge/>
            <w:tcBorders>
              <w:right w:val="nil"/>
            </w:tcBorders>
            <w:shd w:val="clear" w:color="auto" w:fill="D9D9D9"/>
          </w:tcPr>
          <w:p w:rsidR="00D80DA9" w:rsidRPr="0070475E" w:rsidRDefault="00D80DA9" w:rsidP="00D80DA9">
            <w:pPr>
              <w:jc w:val="both"/>
              <w:outlineLvl w:val="1"/>
              <w:rPr>
                <w:rFonts w:asciiTheme="minorHAnsi" w:eastAsia="MS Mincho" w:hAnsiTheme="minorHAnsi" w:cs="Arial"/>
                <w:b/>
                <w:bCs/>
                <w:sz w:val="21"/>
                <w:szCs w:val="21"/>
              </w:rPr>
            </w:pPr>
          </w:p>
        </w:tc>
        <w:tc>
          <w:tcPr>
            <w:tcW w:w="139" w:type="pct"/>
            <w:tcBorders>
              <w:right w:val="nil"/>
            </w:tcBorders>
            <w:shd w:val="clear" w:color="auto" w:fill="D9D9D9"/>
          </w:tcPr>
          <w:p w:rsidR="00D80DA9" w:rsidRPr="0070475E" w:rsidRDefault="00D80DA9" w:rsidP="00D80DA9">
            <w:pPr>
              <w:jc w:val="both"/>
              <w:outlineLvl w:val="1"/>
              <w:rPr>
                <w:rFonts w:asciiTheme="minorHAnsi" w:eastAsia="MS Mincho" w:hAnsiTheme="minorHAnsi" w:cs="Arial"/>
                <w:b/>
                <w:bCs/>
                <w:sz w:val="16"/>
                <w:szCs w:val="16"/>
              </w:rPr>
            </w:pPr>
            <w:r w:rsidRPr="0070475E">
              <w:rPr>
                <w:rFonts w:asciiTheme="minorHAnsi" w:eastAsia="MS Mincho" w:hAnsiTheme="minorHAnsi" w:cs="Arial"/>
                <w:b/>
                <w:bCs/>
                <w:sz w:val="16"/>
                <w:szCs w:val="16"/>
              </w:rPr>
              <w:t>c</w:t>
            </w:r>
          </w:p>
        </w:tc>
        <w:tc>
          <w:tcPr>
            <w:tcW w:w="697" w:type="pct"/>
            <w:tcBorders>
              <w:left w:val="nil"/>
            </w:tcBorders>
            <w:shd w:val="clear" w:color="auto" w:fill="D9D9D9"/>
          </w:tcPr>
          <w:p w:rsidR="00D80DA9" w:rsidRPr="0070475E" w:rsidRDefault="00D80DA9" w:rsidP="00D80DA9">
            <w:pPr>
              <w:outlineLvl w:val="1"/>
              <w:rPr>
                <w:rFonts w:asciiTheme="minorHAnsi" w:eastAsia="MS Mincho" w:hAnsiTheme="minorHAnsi" w:cs="Arial"/>
                <w:b/>
                <w:bCs/>
                <w:sz w:val="16"/>
                <w:szCs w:val="16"/>
              </w:rPr>
            </w:pPr>
            <w:r w:rsidRPr="0070475E">
              <w:rPr>
                <w:rFonts w:asciiTheme="minorHAnsi" w:eastAsia="MS Mincho" w:hAnsiTheme="minorHAnsi" w:cs="Arial"/>
                <w:w w:val="105"/>
                <w:sz w:val="16"/>
                <w:szCs w:val="16"/>
              </w:rPr>
              <w:t xml:space="preserve">demonstrate an awareness of the physical, social </w:t>
            </w:r>
            <w:r w:rsidRPr="0070475E">
              <w:rPr>
                <w:rFonts w:asciiTheme="minorHAnsi" w:eastAsia="MS Mincho" w:hAnsiTheme="minorHAnsi" w:cs="Arial"/>
                <w:spacing w:val="1"/>
                <w:w w:val="105"/>
                <w:sz w:val="16"/>
                <w:szCs w:val="16"/>
              </w:rPr>
              <w:t xml:space="preserve">and </w:t>
            </w:r>
            <w:r w:rsidRPr="0070475E">
              <w:rPr>
                <w:rFonts w:asciiTheme="minorHAnsi" w:eastAsia="MS Mincho" w:hAnsiTheme="minorHAnsi" w:cs="Arial"/>
                <w:w w:val="105"/>
                <w:sz w:val="16"/>
                <w:szCs w:val="16"/>
              </w:rPr>
              <w:t>intellectual development of children, and know how to adapt teaching to support pupils’ education at different stages of development</w:t>
            </w:r>
          </w:p>
        </w:tc>
        <w:tc>
          <w:tcPr>
            <w:tcW w:w="929" w:type="pct"/>
          </w:tcPr>
          <w:p w:rsidR="00D80DA9" w:rsidRPr="0070475E" w:rsidRDefault="00D80DA9" w:rsidP="00BC4FF6">
            <w:pPr>
              <w:ind w:left="10"/>
              <w:contextualSpacing/>
              <w:outlineLvl w:val="1"/>
              <w:rPr>
                <w:rFonts w:asciiTheme="minorHAnsi" w:eastAsia="MS Mincho" w:hAnsiTheme="minorHAnsi" w:cs="Arial"/>
                <w:w w:val="105"/>
                <w:sz w:val="16"/>
                <w:szCs w:val="16"/>
              </w:rPr>
            </w:pPr>
            <w:r w:rsidRPr="0070475E">
              <w:rPr>
                <w:rFonts w:asciiTheme="minorHAnsi" w:eastAsia="MS Mincho" w:hAnsiTheme="minorHAnsi" w:cs="Arial"/>
                <w:w w:val="105"/>
                <w:sz w:val="16"/>
                <w:szCs w:val="16"/>
              </w:rPr>
              <w:t xml:space="preserve">Is </w:t>
            </w:r>
            <w:r w:rsidR="00BC4FF6">
              <w:rPr>
                <w:rFonts w:asciiTheme="minorHAnsi" w:eastAsia="MS Mincho" w:hAnsiTheme="minorHAnsi" w:cs="Arial"/>
                <w:w w:val="105"/>
                <w:sz w:val="16"/>
                <w:szCs w:val="16"/>
              </w:rPr>
              <w:t>not yet able</w:t>
            </w:r>
            <w:r w:rsidRPr="0070475E">
              <w:rPr>
                <w:rFonts w:asciiTheme="minorHAnsi" w:eastAsia="MS Mincho" w:hAnsiTheme="minorHAnsi" w:cs="Arial"/>
                <w:w w:val="105"/>
                <w:sz w:val="16"/>
                <w:szCs w:val="16"/>
              </w:rPr>
              <w:t xml:space="preserve"> to demonstrate an awareness of the physical, social </w:t>
            </w:r>
            <w:r w:rsidRPr="0070475E">
              <w:rPr>
                <w:rFonts w:asciiTheme="minorHAnsi" w:eastAsia="MS Mincho" w:hAnsiTheme="minorHAnsi" w:cs="Arial"/>
                <w:spacing w:val="1"/>
                <w:w w:val="105"/>
                <w:sz w:val="16"/>
                <w:szCs w:val="16"/>
              </w:rPr>
              <w:t xml:space="preserve">and </w:t>
            </w:r>
            <w:r w:rsidRPr="0070475E">
              <w:rPr>
                <w:rFonts w:asciiTheme="minorHAnsi" w:eastAsia="MS Mincho" w:hAnsiTheme="minorHAnsi" w:cs="Arial"/>
                <w:w w:val="105"/>
                <w:sz w:val="16"/>
                <w:szCs w:val="16"/>
              </w:rPr>
              <w:t>intellectual development of children, and does not know how to adapt teaching to support pupils’ education at different stages of development.</w:t>
            </w:r>
          </w:p>
        </w:tc>
        <w:tc>
          <w:tcPr>
            <w:tcW w:w="974" w:type="pct"/>
          </w:tcPr>
          <w:p w:rsidR="00D80DA9" w:rsidRPr="0070475E" w:rsidRDefault="00D80DA9" w:rsidP="00D80DA9">
            <w:pPr>
              <w:ind w:left="10"/>
              <w:contextualSpacing/>
              <w:outlineLvl w:val="1"/>
              <w:rPr>
                <w:rFonts w:asciiTheme="minorHAnsi" w:eastAsia="MS Mincho" w:hAnsiTheme="minorHAnsi" w:cs="Arial"/>
                <w:b/>
                <w:bCs/>
                <w:sz w:val="16"/>
                <w:szCs w:val="16"/>
              </w:rPr>
            </w:pPr>
            <w:r w:rsidRPr="0070475E">
              <w:rPr>
                <w:rFonts w:asciiTheme="minorHAnsi" w:eastAsia="MS Mincho" w:hAnsiTheme="minorHAnsi" w:cs="Arial"/>
                <w:w w:val="105"/>
                <w:sz w:val="16"/>
                <w:szCs w:val="16"/>
              </w:rPr>
              <w:t xml:space="preserve">Is able to demonstrate an awareness of the physical, social </w:t>
            </w:r>
            <w:r w:rsidRPr="0070475E">
              <w:rPr>
                <w:rFonts w:asciiTheme="minorHAnsi" w:eastAsia="MS Mincho" w:hAnsiTheme="minorHAnsi" w:cs="Arial"/>
                <w:spacing w:val="1"/>
                <w:w w:val="105"/>
                <w:sz w:val="16"/>
                <w:szCs w:val="16"/>
              </w:rPr>
              <w:t xml:space="preserve">and </w:t>
            </w:r>
            <w:r w:rsidRPr="0070475E">
              <w:rPr>
                <w:rFonts w:asciiTheme="minorHAnsi" w:eastAsia="MS Mincho" w:hAnsiTheme="minorHAnsi" w:cs="Arial"/>
                <w:w w:val="105"/>
                <w:sz w:val="16"/>
                <w:szCs w:val="16"/>
              </w:rPr>
              <w:t>intellectual development of children, and knows how to adapt teaching to support pupils’ education at different stages of development.</w:t>
            </w:r>
          </w:p>
        </w:tc>
        <w:tc>
          <w:tcPr>
            <w:tcW w:w="974" w:type="pct"/>
          </w:tcPr>
          <w:p w:rsidR="00D80DA9" w:rsidRPr="0070475E" w:rsidRDefault="00D80DA9" w:rsidP="00D80DA9">
            <w:pPr>
              <w:ind w:left="10"/>
              <w:contextualSpacing/>
              <w:outlineLvl w:val="1"/>
              <w:rPr>
                <w:rFonts w:asciiTheme="minorHAnsi" w:eastAsia="MS Mincho" w:hAnsiTheme="minorHAnsi" w:cs="Arial"/>
                <w:b/>
                <w:bCs/>
                <w:sz w:val="16"/>
                <w:szCs w:val="16"/>
              </w:rPr>
            </w:pPr>
            <w:r>
              <w:rPr>
                <w:rFonts w:asciiTheme="minorHAnsi" w:eastAsia="MS Mincho" w:hAnsiTheme="minorHAnsi" w:cs="Arial"/>
                <w:w w:val="105"/>
                <w:sz w:val="16"/>
                <w:szCs w:val="16"/>
              </w:rPr>
              <w:t>Regularly d</w:t>
            </w:r>
            <w:r w:rsidRPr="0070475E">
              <w:rPr>
                <w:rFonts w:asciiTheme="minorHAnsi" w:eastAsia="MS Mincho" w:hAnsiTheme="minorHAnsi" w:cs="Arial"/>
                <w:w w:val="105"/>
                <w:sz w:val="16"/>
                <w:szCs w:val="16"/>
              </w:rPr>
              <w:t>emonstrates an awareness of</w:t>
            </w:r>
            <w:r w:rsidRPr="0070475E">
              <w:rPr>
                <w:rFonts w:asciiTheme="minorHAnsi" w:eastAsia="MS Mincho" w:hAnsiTheme="minorHAnsi" w:cs="Arial"/>
                <w:spacing w:val="-5"/>
                <w:w w:val="105"/>
                <w:sz w:val="16"/>
                <w:szCs w:val="16"/>
              </w:rPr>
              <w:t xml:space="preserve"> the </w:t>
            </w:r>
            <w:r w:rsidRPr="0070475E">
              <w:rPr>
                <w:rFonts w:asciiTheme="minorHAnsi" w:eastAsia="MS Mincho" w:hAnsiTheme="minorHAnsi" w:cs="Arial"/>
                <w:w w:val="105"/>
                <w:sz w:val="16"/>
                <w:szCs w:val="16"/>
              </w:rPr>
              <w:t>physical, social and intellectual development</w:t>
            </w:r>
            <w:r w:rsidRPr="0070475E">
              <w:rPr>
                <w:rFonts w:asciiTheme="minorHAnsi" w:eastAsia="MS Mincho" w:hAnsiTheme="minorHAnsi" w:cs="Arial"/>
                <w:spacing w:val="-8"/>
                <w:w w:val="105"/>
                <w:sz w:val="16"/>
                <w:szCs w:val="16"/>
              </w:rPr>
              <w:t xml:space="preserve"> of pupils and</w:t>
            </w:r>
            <w:r>
              <w:rPr>
                <w:rFonts w:asciiTheme="minorHAnsi" w:eastAsia="MS Mincho" w:hAnsiTheme="minorHAnsi" w:cs="Arial"/>
                <w:spacing w:val="-8"/>
                <w:w w:val="105"/>
                <w:sz w:val="16"/>
                <w:szCs w:val="16"/>
              </w:rPr>
              <w:t xml:space="preserve"> regularly</w:t>
            </w:r>
            <w:r w:rsidRPr="0070475E">
              <w:rPr>
                <w:rFonts w:asciiTheme="minorHAnsi" w:eastAsia="MS Mincho" w:hAnsiTheme="minorHAnsi" w:cs="Arial"/>
                <w:w w:val="105"/>
                <w:sz w:val="16"/>
                <w:szCs w:val="16"/>
              </w:rPr>
              <w:t xml:space="preserve"> adapts teaching to support pupils’ education at different stages of development.</w:t>
            </w:r>
          </w:p>
        </w:tc>
        <w:tc>
          <w:tcPr>
            <w:tcW w:w="1020" w:type="pct"/>
          </w:tcPr>
          <w:p w:rsidR="00D80DA9" w:rsidRPr="0070475E" w:rsidRDefault="00D80DA9" w:rsidP="00D80DA9">
            <w:pPr>
              <w:ind w:left="10"/>
              <w:contextualSpacing/>
              <w:outlineLvl w:val="1"/>
              <w:rPr>
                <w:rFonts w:asciiTheme="minorHAnsi" w:eastAsia="MS Mincho" w:hAnsiTheme="minorHAnsi" w:cs="Arial"/>
                <w:b/>
                <w:bCs/>
                <w:sz w:val="16"/>
                <w:szCs w:val="16"/>
              </w:rPr>
            </w:pPr>
            <w:r w:rsidRPr="0070475E">
              <w:rPr>
                <w:rFonts w:asciiTheme="minorHAnsi" w:eastAsia="MS Mincho" w:hAnsiTheme="minorHAnsi" w:cs="Arial"/>
                <w:w w:val="105"/>
                <w:sz w:val="16"/>
                <w:szCs w:val="16"/>
              </w:rPr>
              <w:t>Consistently and effectively demonstrates</w:t>
            </w:r>
            <w:r w:rsidRPr="0070475E">
              <w:rPr>
                <w:rFonts w:asciiTheme="minorHAnsi" w:eastAsia="MS Mincho" w:hAnsiTheme="minorHAnsi" w:cs="Arial"/>
                <w:spacing w:val="-8"/>
                <w:w w:val="105"/>
                <w:sz w:val="16"/>
                <w:szCs w:val="16"/>
              </w:rPr>
              <w:t xml:space="preserve"> clear</w:t>
            </w:r>
            <w:r w:rsidRPr="0070475E">
              <w:rPr>
                <w:rFonts w:asciiTheme="minorHAnsi" w:eastAsia="MS Mincho" w:hAnsiTheme="minorHAnsi" w:cs="Arial"/>
                <w:w w:val="105"/>
                <w:sz w:val="16"/>
                <w:szCs w:val="16"/>
              </w:rPr>
              <w:t xml:space="preserve"> awareness of</w:t>
            </w:r>
            <w:r w:rsidRPr="0070475E">
              <w:rPr>
                <w:rFonts w:asciiTheme="minorHAnsi" w:eastAsia="MS Mincho" w:hAnsiTheme="minorHAnsi" w:cs="Arial"/>
                <w:spacing w:val="-5"/>
                <w:w w:val="105"/>
                <w:sz w:val="16"/>
                <w:szCs w:val="16"/>
              </w:rPr>
              <w:t xml:space="preserve"> the </w:t>
            </w:r>
            <w:r w:rsidRPr="0070475E">
              <w:rPr>
                <w:rFonts w:asciiTheme="minorHAnsi" w:eastAsia="MS Mincho" w:hAnsiTheme="minorHAnsi" w:cs="Arial"/>
                <w:w w:val="105"/>
                <w:sz w:val="16"/>
                <w:szCs w:val="16"/>
              </w:rPr>
              <w:t xml:space="preserve">physical, social and intellectual development of children, and </w:t>
            </w:r>
            <w:r>
              <w:rPr>
                <w:rFonts w:asciiTheme="minorHAnsi" w:eastAsia="MS Mincho" w:hAnsiTheme="minorHAnsi" w:cs="Arial"/>
                <w:w w:val="105"/>
                <w:sz w:val="16"/>
                <w:szCs w:val="16"/>
              </w:rPr>
              <w:t xml:space="preserve">consistently and </w:t>
            </w:r>
            <w:r w:rsidRPr="0070475E">
              <w:rPr>
                <w:rFonts w:asciiTheme="minorHAnsi" w:eastAsia="MS Mincho" w:hAnsiTheme="minorHAnsi" w:cs="Arial"/>
                <w:w w:val="105"/>
                <w:sz w:val="16"/>
                <w:szCs w:val="16"/>
              </w:rPr>
              <w:t>effectively adapts teaching to support pupils’ education at different stages of development.</w:t>
            </w:r>
          </w:p>
        </w:tc>
      </w:tr>
      <w:tr w:rsidR="00D80DA9" w:rsidRPr="00CE2F95" w:rsidTr="00D80DA9">
        <w:trPr>
          <w:cantSplit/>
          <w:trHeight w:val="2412"/>
        </w:trPr>
        <w:tc>
          <w:tcPr>
            <w:tcW w:w="267" w:type="pct"/>
            <w:vMerge/>
            <w:tcBorders>
              <w:right w:val="nil"/>
            </w:tcBorders>
            <w:shd w:val="clear" w:color="auto" w:fill="D9D9D9"/>
          </w:tcPr>
          <w:p w:rsidR="00D80DA9" w:rsidRPr="0070475E" w:rsidRDefault="00D80DA9" w:rsidP="00D80DA9">
            <w:pPr>
              <w:jc w:val="both"/>
              <w:outlineLvl w:val="1"/>
              <w:rPr>
                <w:rFonts w:asciiTheme="minorHAnsi" w:eastAsia="MS Mincho" w:hAnsiTheme="minorHAnsi" w:cs="Arial"/>
                <w:b/>
                <w:bCs/>
                <w:sz w:val="21"/>
                <w:szCs w:val="21"/>
              </w:rPr>
            </w:pPr>
          </w:p>
        </w:tc>
        <w:tc>
          <w:tcPr>
            <w:tcW w:w="139" w:type="pct"/>
            <w:tcBorders>
              <w:right w:val="nil"/>
            </w:tcBorders>
            <w:shd w:val="clear" w:color="auto" w:fill="D9D9D9"/>
          </w:tcPr>
          <w:p w:rsidR="00D80DA9" w:rsidRPr="0070475E" w:rsidRDefault="00D80DA9" w:rsidP="00D80DA9">
            <w:pPr>
              <w:jc w:val="both"/>
              <w:outlineLvl w:val="1"/>
              <w:rPr>
                <w:rFonts w:asciiTheme="minorHAnsi" w:eastAsia="MS Mincho" w:hAnsiTheme="minorHAnsi" w:cs="Arial"/>
                <w:b/>
                <w:bCs/>
                <w:sz w:val="16"/>
                <w:szCs w:val="16"/>
              </w:rPr>
            </w:pPr>
            <w:r w:rsidRPr="0070475E">
              <w:rPr>
                <w:rFonts w:asciiTheme="minorHAnsi" w:eastAsia="MS Mincho" w:hAnsiTheme="minorHAnsi" w:cs="Arial"/>
                <w:b/>
                <w:bCs/>
                <w:sz w:val="16"/>
                <w:szCs w:val="16"/>
              </w:rPr>
              <w:t>d</w:t>
            </w:r>
          </w:p>
        </w:tc>
        <w:tc>
          <w:tcPr>
            <w:tcW w:w="697" w:type="pct"/>
            <w:tcBorders>
              <w:left w:val="nil"/>
            </w:tcBorders>
            <w:shd w:val="clear" w:color="auto" w:fill="D9D9D9"/>
          </w:tcPr>
          <w:p w:rsidR="00D80DA9" w:rsidRPr="0070475E" w:rsidRDefault="00D80DA9" w:rsidP="00D80DA9">
            <w:pPr>
              <w:outlineLvl w:val="1"/>
              <w:rPr>
                <w:rFonts w:asciiTheme="minorHAnsi" w:eastAsia="MS Mincho" w:hAnsiTheme="minorHAnsi" w:cs="Arial"/>
                <w:b/>
                <w:bCs/>
                <w:sz w:val="16"/>
                <w:szCs w:val="16"/>
              </w:rPr>
            </w:pPr>
            <w:proofErr w:type="gramStart"/>
            <w:r w:rsidRPr="0070475E">
              <w:rPr>
                <w:rFonts w:asciiTheme="minorHAnsi" w:eastAsia="MS Mincho" w:hAnsiTheme="minorHAnsi" w:cs="Arial"/>
                <w:w w:val="105"/>
                <w:sz w:val="16"/>
                <w:szCs w:val="16"/>
              </w:rPr>
              <w:t>have</w:t>
            </w:r>
            <w:proofErr w:type="gramEnd"/>
            <w:r w:rsidRPr="0070475E">
              <w:rPr>
                <w:rFonts w:asciiTheme="minorHAnsi" w:eastAsia="MS Mincho" w:hAnsiTheme="minorHAnsi" w:cs="Arial"/>
                <w:w w:val="105"/>
                <w:sz w:val="16"/>
                <w:szCs w:val="16"/>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929" w:type="pct"/>
          </w:tcPr>
          <w:p w:rsidR="00D80DA9" w:rsidRPr="0070475E" w:rsidRDefault="00D80DA9" w:rsidP="00D80DA9">
            <w:pPr>
              <w:ind w:left="10"/>
              <w:contextualSpacing/>
              <w:rPr>
                <w:rFonts w:asciiTheme="minorHAnsi" w:eastAsia="MS Mincho" w:hAnsiTheme="minorHAnsi" w:cs="Arial"/>
                <w:w w:val="105"/>
                <w:sz w:val="16"/>
                <w:szCs w:val="16"/>
              </w:rPr>
            </w:pPr>
            <w:r w:rsidRPr="0070475E">
              <w:rPr>
                <w:rFonts w:asciiTheme="minorHAnsi" w:eastAsia="MS Mincho" w:hAnsiTheme="minorHAnsi" w:cs="Arial"/>
                <w:w w:val="105"/>
                <w:sz w:val="16"/>
                <w:szCs w:val="16"/>
              </w:rPr>
              <w:t>Does not have a clear understanding of the needs of all pupils, including those with special educational needs; those of high ability; those with English as an additional language; those with disabilities; and is not able to use and evaluate distinctive teaching approaches to engage and support them.</w:t>
            </w:r>
          </w:p>
        </w:tc>
        <w:tc>
          <w:tcPr>
            <w:tcW w:w="974" w:type="pct"/>
          </w:tcPr>
          <w:p w:rsidR="00D80DA9" w:rsidRPr="0070475E" w:rsidRDefault="00D80DA9" w:rsidP="00D80DA9">
            <w:pPr>
              <w:ind w:left="10"/>
              <w:contextualSpacing/>
              <w:rPr>
                <w:rFonts w:asciiTheme="minorHAnsi" w:eastAsia="MS Mincho" w:hAnsiTheme="minorHAnsi" w:cs="Arial"/>
                <w:b/>
                <w:bCs/>
                <w:sz w:val="16"/>
                <w:szCs w:val="16"/>
              </w:rPr>
            </w:pPr>
            <w:r w:rsidRPr="0070475E">
              <w:rPr>
                <w:rFonts w:asciiTheme="minorHAnsi" w:eastAsia="MS Mincho" w:hAnsiTheme="minorHAnsi" w:cs="Arial"/>
                <w:w w:val="105"/>
                <w:sz w:val="16"/>
                <w:szCs w:val="16"/>
              </w:rPr>
              <w:t>Has a clear understanding of the needs of all pupils, including those with special educational needs; those of high ability; those with English as an additional language; those with disabilities; and is able to use and evaluate distinctive teaching approaches to engage and support them.</w:t>
            </w:r>
          </w:p>
        </w:tc>
        <w:tc>
          <w:tcPr>
            <w:tcW w:w="974" w:type="pct"/>
          </w:tcPr>
          <w:p w:rsidR="00D80DA9" w:rsidRPr="0070475E" w:rsidRDefault="00D80DA9" w:rsidP="00D80DA9">
            <w:pPr>
              <w:ind w:left="10"/>
              <w:contextualSpacing/>
              <w:rPr>
                <w:rFonts w:asciiTheme="minorHAnsi" w:eastAsia="MS Mincho" w:hAnsiTheme="minorHAnsi" w:cs="Arial"/>
                <w:b/>
                <w:bCs/>
                <w:sz w:val="16"/>
                <w:szCs w:val="16"/>
              </w:rPr>
            </w:pPr>
            <w:r>
              <w:rPr>
                <w:rFonts w:asciiTheme="minorHAnsi" w:eastAsia="MS Mincho" w:hAnsiTheme="minorHAnsi" w:cs="Arial"/>
                <w:w w:val="105"/>
                <w:sz w:val="16"/>
                <w:szCs w:val="16"/>
              </w:rPr>
              <w:t>Regularly</w:t>
            </w:r>
            <w:r w:rsidRPr="0070475E">
              <w:rPr>
                <w:rFonts w:asciiTheme="minorHAnsi" w:eastAsia="MS Mincho" w:hAnsiTheme="minorHAnsi" w:cs="Arial"/>
                <w:w w:val="105"/>
                <w:sz w:val="16"/>
                <w:szCs w:val="16"/>
              </w:rPr>
              <w:t xml:space="preserve"> evaluates and adapts teaching to support all pupils, including those with special educational needs, high ability, with English as an additional language, disabilities and pupils eligible for the pupil premium </w:t>
            </w:r>
            <w:r w:rsidRPr="0070475E">
              <w:rPr>
                <w:rFonts w:asciiTheme="minorHAnsi" w:eastAsia="MS Mincho" w:hAnsiTheme="minorHAnsi" w:cs="Arial"/>
                <w:w w:val="105"/>
                <w:sz w:val="16"/>
                <w:szCs w:val="16"/>
              </w:rPr>
              <w:br/>
            </w:r>
          </w:p>
          <w:p w:rsidR="00D80DA9" w:rsidRPr="0070475E" w:rsidRDefault="00D80DA9" w:rsidP="00D80DA9">
            <w:pPr>
              <w:ind w:left="10"/>
              <w:contextualSpacing/>
              <w:rPr>
                <w:rFonts w:asciiTheme="minorHAnsi" w:eastAsia="MS Mincho" w:hAnsiTheme="minorHAnsi" w:cs="Arial"/>
                <w:w w:val="105"/>
                <w:sz w:val="16"/>
                <w:szCs w:val="16"/>
              </w:rPr>
            </w:pPr>
            <w:r>
              <w:rPr>
                <w:rFonts w:asciiTheme="minorHAnsi" w:eastAsia="MS Mincho" w:hAnsiTheme="minorHAnsi" w:cs="Arial"/>
                <w:w w:val="105"/>
                <w:sz w:val="16"/>
                <w:szCs w:val="16"/>
              </w:rPr>
              <w:t>Regularly</w:t>
            </w:r>
            <w:r w:rsidRPr="0070475E">
              <w:rPr>
                <w:rFonts w:asciiTheme="minorHAnsi" w:eastAsia="MS Mincho" w:hAnsiTheme="minorHAnsi" w:cs="Arial"/>
                <w:w w:val="105"/>
                <w:sz w:val="16"/>
                <w:szCs w:val="16"/>
              </w:rPr>
              <w:t xml:space="preserve"> uses and evaluates distinctive teaching approaches to engage and support a range of pupils.</w:t>
            </w:r>
          </w:p>
        </w:tc>
        <w:tc>
          <w:tcPr>
            <w:tcW w:w="1020" w:type="pct"/>
          </w:tcPr>
          <w:p w:rsidR="00D80DA9" w:rsidRPr="0070475E" w:rsidRDefault="00D80DA9" w:rsidP="00D80DA9">
            <w:pPr>
              <w:ind w:left="10"/>
              <w:contextualSpacing/>
              <w:rPr>
                <w:rFonts w:asciiTheme="minorHAnsi" w:eastAsia="MS Mincho" w:hAnsiTheme="minorHAnsi" w:cs="Arial"/>
                <w:b/>
                <w:bCs/>
                <w:sz w:val="16"/>
                <w:szCs w:val="16"/>
              </w:rPr>
            </w:pPr>
            <w:r w:rsidRPr="0070475E">
              <w:rPr>
                <w:rFonts w:asciiTheme="minorHAnsi" w:eastAsia="MS Mincho" w:hAnsiTheme="minorHAnsi" w:cs="Arial"/>
                <w:w w:val="105"/>
                <w:sz w:val="16"/>
                <w:szCs w:val="16"/>
              </w:rPr>
              <w:t>Consistently and effectively</w:t>
            </w:r>
            <w:r w:rsidRPr="0070475E">
              <w:rPr>
                <w:rFonts w:asciiTheme="minorHAnsi" w:eastAsia="MS Mincho" w:hAnsiTheme="minorHAnsi" w:cs="Arial"/>
                <w:spacing w:val="-3"/>
                <w:w w:val="105"/>
                <w:sz w:val="16"/>
                <w:szCs w:val="16"/>
              </w:rPr>
              <w:t xml:space="preserve"> evaluates and </w:t>
            </w:r>
            <w:r w:rsidRPr="0070475E">
              <w:rPr>
                <w:rFonts w:asciiTheme="minorHAnsi" w:eastAsia="MS Mincho" w:hAnsiTheme="minorHAnsi" w:cs="Arial"/>
                <w:w w:val="105"/>
                <w:sz w:val="16"/>
                <w:szCs w:val="16"/>
              </w:rPr>
              <w:t xml:space="preserve">adapts </w:t>
            </w:r>
            <w:r w:rsidRPr="0070475E">
              <w:rPr>
                <w:rFonts w:asciiTheme="minorHAnsi" w:eastAsia="MS Mincho" w:hAnsiTheme="minorHAnsi" w:cs="Arial"/>
                <w:spacing w:val="-3"/>
                <w:w w:val="105"/>
                <w:sz w:val="16"/>
                <w:szCs w:val="16"/>
              </w:rPr>
              <w:t xml:space="preserve">teaching </w:t>
            </w:r>
            <w:r w:rsidRPr="0070475E">
              <w:rPr>
                <w:rFonts w:asciiTheme="minorHAnsi" w:eastAsia="MS Mincho" w:hAnsiTheme="minorHAnsi" w:cs="Arial"/>
                <w:w w:val="105"/>
                <w:sz w:val="16"/>
                <w:szCs w:val="16"/>
              </w:rPr>
              <w:t>to meet the needs of all pupils, including those with special educational needs, high ability, with English as an additional language, disabilities and pupils eligible for the pupil premium</w:t>
            </w:r>
            <w:r w:rsidRPr="0070475E">
              <w:rPr>
                <w:rFonts w:asciiTheme="minorHAnsi" w:eastAsia="MS Mincho" w:hAnsiTheme="minorHAnsi" w:cs="Arial"/>
                <w:i/>
                <w:w w:val="105"/>
                <w:sz w:val="16"/>
                <w:szCs w:val="16"/>
              </w:rPr>
              <w:t xml:space="preserve"> </w:t>
            </w:r>
          </w:p>
          <w:p w:rsidR="007E636B" w:rsidRDefault="007E636B" w:rsidP="007E636B">
            <w:pPr>
              <w:contextualSpacing/>
              <w:outlineLvl w:val="1"/>
              <w:rPr>
                <w:rFonts w:asciiTheme="minorHAnsi" w:eastAsia="MS Mincho" w:hAnsiTheme="minorHAnsi" w:cs="Arial"/>
                <w:b/>
                <w:bCs/>
                <w:sz w:val="16"/>
                <w:szCs w:val="16"/>
              </w:rPr>
            </w:pPr>
          </w:p>
          <w:p w:rsidR="00D80DA9" w:rsidRPr="0070475E" w:rsidRDefault="00D80DA9" w:rsidP="007E636B">
            <w:pPr>
              <w:contextualSpacing/>
              <w:outlineLvl w:val="1"/>
              <w:rPr>
                <w:rFonts w:asciiTheme="minorHAnsi" w:eastAsia="MS Mincho" w:hAnsiTheme="minorHAnsi" w:cs="Arial"/>
                <w:b/>
                <w:bCs/>
                <w:sz w:val="16"/>
                <w:szCs w:val="16"/>
              </w:rPr>
            </w:pPr>
            <w:r w:rsidRPr="0070475E">
              <w:rPr>
                <w:rFonts w:asciiTheme="minorHAnsi" w:eastAsia="MS Mincho" w:hAnsiTheme="minorHAnsi" w:cs="Arial"/>
                <w:bCs/>
                <w:sz w:val="16"/>
                <w:szCs w:val="16"/>
              </w:rPr>
              <w:t>Consistently and effectively uses and evaluates distinctive teaching approaches to engage and support a wide range of pupils.</w:t>
            </w:r>
          </w:p>
        </w:tc>
      </w:tr>
    </w:tbl>
    <w:p w:rsidR="00A761C2" w:rsidRPr="00AC5AB9" w:rsidRDefault="00A761C2" w:rsidP="00A761C2">
      <w:pPr>
        <w:tabs>
          <w:tab w:val="left" w:pos="8505"/>
        </w:tabs>
        <w:rPr>
          <w:rFonts w:asciiTheme="minorHAnsi" w:hAnsiTheme="minorHAnsi"/>
        </w:rPr>
      </w:pPr>
    </w:p>
    <w:p w:rsidR="00A761C2" w:rsidRPr="00AC5AB9" w:rsidRDefault="00A761C2" w:rsidP="00A761C2">
      <w:pPr>
        <w:tabs>
          <w:tab w:val="left" w:pos="8505"/>
        </w:tabs>
        <w:rPr>
          <w:rFonts w:asciiTheme="minorHAnsi" w:hAnsiTheme="minorHAnsi"/>
        </w:rPr>
        <w:sectPr w:rsidR="00A761C2" w:rsidRPr="00AC5AB9">
          <w:type w:val="continuous"/>
          <w:pgSz w:w="16838" w:h="11906" w:orient="landscape"/>
          <w:pgMar w:top="720" w:right="962" w:bottom="720" w:left="720" w:header="708" w:footer="371" w:gutter="0"/>
          <w:cols w:space="708"/>
          <w:docGrid w:linePitch="360"/>
        </w:sectPr>
      </w:pPr>
    </w:p>
    <w:p w:rsidR="00A761C2" w:rsidRPr="00AC5AB9" w:rsidRDefault="00E03C17">
      <w:pPr>
        <w:spacing w:after="200" w:line="276" w:lineRule="auto"/>
        <w:rPr>
          <w:rFonts w:asciiTheme="minorHAnsi" w:hAnsiTheme="minorHAnsi"/>
          <w:b/>
          <w:sz w:val="28"/>
          <w:szCs w:val="28"/>
        </w:rPr>
      </w:pPr>
      <w:r w:rsidRPr="00AC5AB9">
        <w:rPr>
          <w:rFonts w:asciiTheme="minorHAnsi" w:hAnsiTheme="minorHAnsi"/>
          <w:b/>
          <w:sz w:val="28"/>
          <w:szCs w:val="28"/>
        </w:rPr>
        <w:br w:type="page"/>
      </w:r>
    </w:p>
    <w:p w:rsidR="00A761C2" w:rsidRPr="00AC5AB9" w:rsidRDefault="00E03C17" w:rsidP="00A761C2">
      <w:pPr>
        <w:spacing w:after="120"/>
        <w:rPr>
          <w:rFonts w:asciiTheme="minorHAnsi" w:hAnsiTheme="minorHAnsi"/>
        </w:rPr>
      </w:pPr>
      <w:r w:rsidRPr="00406B09">
        <w:rPr>
          <w:rFonts w:asciiTheme="minorHAnsi" w:hAnsiTheme="minorHAnsi"/>
          <w:b/>
          <w:color w:val="00B0F0"/>
          <w:sz w:val="36"/>
          <w:szCs w:val="28"/>
        </w:rPr>
        <w:lastRenderedPageBreak/>
        <w:t xml:space="preserve">Trainee Tracking | </w:t>
      </w:r>
      <w:r w:rsidRPr="00AC5AB9">
        <w:rPr>
          <w:rFonts w:asciiTheme="minorHAnsi" w:hAnsiTheme="minorHAnsi"/>
          <w:b/>
          <w:sz w:val="28"/>
          <w:szCs w:val="28"/>
        </w:rPr>
        <w:t xml:space="preserve">Standard </w:t>
      </w:r>
      <w:r w:rsidRPr="00AC5AB9">
        <w:rPr>
          <w:rFonts w:asciiTheme="minorHAnsi" w:hAnsiTheme="minorHAnsi" w:cs="Arial"/>
          <w:b/>
          <w:bCs/>
          <w:color w:val="000000"/>
          <w:sz w:val="28"/>
          <w:szCs w:val="28"/>
          <w:lang w:val="en-US"/>
        </w:rPr>
        <w:t xml:space="preserve">S6: </w:t>
      </w:r>
      <w:r w:rsidRPr="00AC5AB9">
        <w:rPr>
          <w:rFonts w:asciiTheme="minorHAnsi" w:hAnsiTheme="minorHAnsi" w:cs="Arial"/>
          <w:bCs/>
          <w:color w:val="000000"/>
          <w:sz w:val="28"/>
          <w:szCs w:val="28"/>
          <w:lang w:val="en-US"/>
        </w:rPr>
        <w:t>Make accurate and productive use of assessment</w:t>
      </w:r>
    </w:p>
    <w:tbl>
      <w:tblPr>
        <w:tblStyle w:val="TableGrid"/>
        <w:tblW w:w="4969" w:type="pct"/>
        <w:tblLook w:val="04A0" w:firstRow="1" w:lastRow="0" w:firstColumn="1" w:lastColumn="0" w:noHBand="0" w:noVBand="1"/>
      </w:tblPr>
      <w:tblGrid>
        <w:gridCol w:w="755"/>
        <w:gridCol w:w="615"/>
        <w:gridCol w:w="1816"/>
        <w:gridCol w:w="2931"/>
        <w:gridCol w:w="2931"/>
        <w:gridCol w:w="3154"/>
        <w:gridCol w:w="2850"/>
      </w:tblGrid>
      <w:tr w:rsidR="00C318A0" w:rsidRPr="00CE2F95" w:rsidTr="00131B59">
        <w:trPr>
          <w:cantSplit/>
          <w:tblHeader/>
        </w:trPr>
        <w:tc>
          <w:tcPr>
            <w:tcW w:w="247" w:type="pct"/>
            <w:tcBorders>
              <w:bottom w:val="single" w:sz="4" w:space="0" w:color="auto"/>
            </w:tcBorders>
            <w:shd w:val="clear" w:color="auto" w:fill="D9D9D9"/>
            <w:vAlign w:val="center"/>
          </w:tcPr>
          <w:p w:rsidR="00C318A0" w:rsidRPr="00AC5AB9" w:rsidRDefault="00C318A0" w:rsidP="00131B59">
            <w:pPr>
              <w:pStyle w:val="BodyText"/>
              <w:rPr>
                <w:rFonts w:asciiTheme="minorHAnsi" w:hAnsiTheme="minorHAnsi" w:cs="Arial"/>
                <w:b/>
                <w:color w:val="000000"/>
                <w:position w:val="-6"/>
                <w:szCs w:val="22"/>
              </w:rPr>
            </w:pPr>
            <w:r w:rsidRPr="00AC5AB9">
              <w:rPr>
                <w:rFonts w:asciiTheme="minorHAnsi" w:hAnsiTheme="minorHAnsi" w:cs="Arial"/>
                <w:b/>
                <w:color w:val="000000"/>
                <w:position w:val="-6"/>
                <w:sz w:val="32"/>
                <w:szCs w:val="22"/>
              </w:rPr>
              <w:t>S6</w:t>
            </w:r>
          </w:p>
        </w:tc>
        <w:tc>
          <w:tcPr>
            <w:tcW w:w="809" w:type="pct"/>
            <w:gridSpan w:val="2"/>
            <w:tcBorders>
              <w:bottom w:val="single" w:sz="4" w:space="0" w:color="auto"/>
            </w:tcBorders>
            <w:shd w:val="clear" w:color="auto" w:fill="D9D9D9"/>
            <w:vAlign w:val="center"/>
          </w:tcPr>
          <w:p w:rsidR="00C318A0" w:rsidRPr="00F77087" w:rsidRDefault="00C318A0" w:rsidP="00131B59">
            <w:pPr>
              <w:jc w:val="center"/>
              <w:outlineLvl w:val="1"/>
              <w:rPr>
                <w:rFonts w:asciiTheme="minorHAnsi" w:eastAsia="MS Mincho" w:hAnsiTheme="minorHAnsi" w:cs="Arial"/>
                <w:b/>
                <w:bCs/>
                <w:sz w:val="21"/>
                <w:szCs w:val="21"/>
              </w:rPr>
            </w:pPr>
            <w:r w:rsidRPr="00F77087">
              <w:rPr>
                <w:rFonts w:asciiTheme="minorHAnsi" w:eastAsia="MS Mincho" w:hAnsiTheme="minorHAnsi" w:cs="Arial"/>
                <w:b/>
                <w:sz w:val="21"/>
                <w:szCs w:val="21"/>
              </w:rPr>
              <w:t>Standard sub-headings</w:t>
            </w:r>
          </w:p>
        </w:tc>
        <w:tc>
          <w:tcPr>
            <w:tcW w:w="974" w:type="pct"/>
            <w:shd w:val="clear" w:color="auto" w:fill="D9D9D9"/>
          </w:tcPr>
          <w:p w:rsidR="00C318A0" w:rsidRPr="0070475E" w:rsidRDefault="00C318A0" w:rsidP="00131B59">
            <w:pPr>
              <w:ind w:left="86"/>
              <w:jc w:val="center"/>
              <w:outlineLvl w:val="1"/>
              <w:rPr>
                <w:rFonts w:asciiTheme="minorHAnsi" w:eastAsia="MS Mincho" w:hAnsiTheme="minorHAnsi" w:cs="Arial"/>
                <w:i/>
                <w:color w:val="7030A0"/>
                <w:spacing w:val="1"/>
                <w:sz w:val="21"/>
                <w:szCs w:val="21"/>
              </w:rPr>
            </w:pPr>
            <w:r>
              <w:rPr>
                <w:rFonts w:asciiTheme="minorHAnsi" w:eastAsia="MS Mincho" w:hAnsiTheme="minorHAnsi" w:cs="Arial"/>
                <w:b/>
                <w:spacing w:val="1"/>
                <w:sz w:val="21"/>
                <w:szCs w:val="21"/>
              </w:rPr>
              <w:t>Not yet meeting this standard (</w:t>
            </w:r>
            <w:r w:rsidRPr="0070475E">
              <w:rPr>
                <w:rFonts w:asciiTheme="minorHAnsi" w:eastAsia="MS Mincho" w:hAnsiTheme="minorHAnsi" w:cs="Arial"/>
                <w:b/>
                <w:spacing w:val="1"/>
                <w:sz w:val="21"/>
                <w:szCs w:val="21"/>
              </w:rPr>
              <w:t>4):</w:t>
            </w:r>
          </w:p>
          <w:p w:rsidR="00C318A0" w:rsidRPr="0070475E" w:rsidRDefault="00C318A0" w:rsidP="00131B59">
            <w:pPr>
              <w:ind w:left="86"/>
              <w:outlineLvl w:val="1"/>
              <w:rPr>
                <w:rFonts w:asciiTheme="minorHAnsi" w:eastAsia="MS Mincho" w:hAnsiTheme="minorHAnsi" w:cs="Arial"/>
                <w:i/>
                <w:color w:val="7030A0"/>
                <w:spacing w:val="1"/>
                <w:sz w:val="21"/>
                <w:szCs w:val="21"/>
              </w:rPr>
            </w:pPr>
          </w:p>
          <w:p w:rsidR="00C318A0" w:rsidRPr="0070475E" w:rsidRDefault="00C318A0" w:rsidP="00131B59">
            <w:pPr>
              <w:ind w:left="86"/>
              <w:outlineLvl w:val="1"/>
              <w:rPr>
                <w:rFonts w:asciiTheme="minorHAnsi" w:eastAsia="MS Mincho" w:hAnsiTheme="minorHAnsi"/>
                <w:b/>
                <w:sz w:val="21"/>
                <w:szCs w:val="21"/>
              </w:rPr>
            </w:pPr>
            <w:r w:rsidRPr="00933387">
              <w:rPr>
                <w:rFonts w:asciiTheme="minorHAnsi" w:eastAsia="MS Mincho" w:hAnsiTheme="minorHAnsi" w:cs="Arial"/>
                <w:i/>
                <w:color w:val="FF0000"/>
                <w:spacing w:val="1"/>
                <w:sz w:val="21"/>
                <w:szCs w:val="21"/>
              </w:rPr>
              <w:t>For trainees in the early phases of training, this may simply reflect lack of experience.</w:t>
            </w:r>
          </w:p>
        </w:tc>
        <w:tc>
          <w:tcPr>
            <w:tcW w:w="974" w:type="pct"/>
            <w:shd w:val="clear" w:color="auto" w:fill="D9D9D9"/>
          </w:tcPr>
          <w:p w:rsidR="00C318A0" w:rsidRPr="0070475E" w:rsidRDefault="00C318A0" w:rsidP="00131B59">
            <w:pPr>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Requires improvement</w:t>
            </w:r>
            <w:r w:rsidRPr="00AF76D9">
              <w:rPr>
                <w:rFonts w:asciiTheme="minorHAnsi" w:eastAsia="MS Mincho" w:hAnsiTheme="minorHAnsi" w:cs="Arial"/>
                <w:b/>
                <w:sz w:val="21"/>
                <w:szCs w:val="21"/>
              </w:rPr>
              <w:t>/further experience</w:t>
            </w:r>
            <w:r>
              <w:rPr>
                <w:rFonts w:asciiTheme="minorHAnsi" w:eastAsia="MS Mincho" w:hAnsiTheme="minorHAnsi" w:cs="Arial"/>
                <w:b/>
                <w:sz w:val="21"/>
                <w:szCs w:val="21"/>
              </w:rPr>
              <w:t xml:space="preserve"> </w:t>
            </w:r>
            <w:r w:rsidRPr="0070475E">
              <w:rPr>
                <w:rFonts w:asciiTheme="minorHAnsi" w:eastAsia="MS Mincho" w:hAnsiTheme="minorHAnsi" w:cs="Arial"/>
                <w:b/>
                <w:sz w:val="21"/>
                <w:szCs w:val="21"/>
              </w:rPr>
              <w:t>(3)</w:t>
            </w:r>
            <w:r>
              <w:rPr>
                <w:rFonts w:asciiTheme="minorHAnsi" w:eastAsia="MS Mincho" w:hAnsiTheme="minorHAnsi" w:cs="Arial"/>
                <w:sz w:val="21"/>
                <w:szCs w:val="21"/>
              </w:rPr>
              <w:t>:</w:t>
            </w:r>
            <w:r w:rsidRPr="0070475E">
              <w:rPr>
                <w:rFonts w:asciiTheme="minorHAnsi" w:eastAsia="MS Mincho" w:hAnsiTheme="minorHAnsi" w:cs="Arial"/>
                <w:sz w:val="21"/>
                <w:szCs w:val="21"/>
              </w:rPr>
              <w:br/>
              <w:t xml:space="preserve">- Meeting the </w:t>
            </w:r>
            <w:r>
              <w:rPr>
                <w:rFonts w:asciiTheme="minorHAnsi" w:eastAsia="MS Mincho" w:hAnsiTheme="minorHAnsi" w:cs="Arial"/>
                <w:sz w:val="21"/>
                <w:szCs w:val="21"/>
              </w:rPr>
              <w:t>minimum level of practice, however</w:t>
            </w:r>
            <w:r w:rsidRPr="0070475E">
              <w:rPr>
                <w:rFonts w:asciiTheme="minorHAnsi" w:eastAsia="MS Mincho" w:hAnsiTheme="minorHAnsi" w:cs="Arial"/>
                <w:sz w:val="21"/>
                <w:szCs w:val="21"/>
              </w:rPr>
              <w:t>:</w:t>
            </w:r>
          </w:p>
          <w:p w:rsidR="00C318A0" w:rsidRPr="002C309D" w:rsidRDefault="00C318A0" w:rsidP="00131B59">
            <w:pPr>
              <w:outlineLvl w:val="1"/>
              <w:rPr>
                <w:rFonts w:asciiTheme="minorHAnsi" w:eastAsia="MS Mincho" w:hAnsiTheme="minorHAnsi"/>
                <w:bCs/>
                <w:i/>
                <w:sz w:val="21"/>
                <w:szCs w:val="21"/>
              </w:rPr>
            </w:pPr>
            <w:r w:rsidRPr="002C309D">
              <w:rPr>
                <w:rFonts w:asciiTheme="minorHAnsi" w:eastAsia="MS Mincho" w:hAnsiTheme="minorHAnsi" w:cs="Arial"/>
                <w:i/>
                <w:color w:val="0070C0"/>
                <w:sz w:val="21"/>
                <w:szCs w:val="21"/>
              </w:rPr>
              <w:t xml:space="preserve">Trainees </w:t>
            </w:r>
            <w:r>
              <w:rPr>
                <w:rFonts w:asciiTheme="minorHAnsi" w:eastAsia="MS Mincho" w:hAnsiTheme="minorHAnsi" w:cs="Arial"/>
                <w:i/>
                <w:color w:val="0070C0"/>
                <w:sz w:val="21"/>
                <w:szCs w:val="21"/>
              </w:rPr>
              <w:t xml:space="preserve">may </w:t>
            </w:r>
            <w:r w:rsidRPr="002C309D">
              <w:rPr>
                <w:rFonts w:asciiTheme="minorHAnsi" w:eastAsia="MS Mincho" w:hAnsiTheme="minorHAnsi" w:cs="Arial"/>
                <w:i/>
                <w:color w:val="0070C0"/>
                <w:sz w:val="21"/>
                <w:szCs w:val="21"/>
              </w:rPr>
              <w:t xml:space="preserve">need targeted </w:t>
            </w:r>
            <w:r>
              <w:rPr>
                <w:rFonts w:asciiTheme="minorHAnsi" w:eastAsia="MS Mincho" w:hAnsiTheme="minorHAnsi" w:cs="Arial"/>
                <w:i/>
                <w:color w:val="0070C0"/>
                <w:sz w:val="21"/>
                <w:szCs w:val="21"/>
              </w:rPr>
              <w:t>development</w:t>
            </w:r>
            <w:r w:rsidRPr="002C309D">
              <w:rPr>
                <w:rFonts w:asciiTheme="minorHAnsi" w:eastAsia="MS Mincho" w:hAnsiTheme="minorHAnsi" w:cs="Arial"/>
                <w:i/>
                <w:color w:val="0070C0"/>
                <w:sz w:val="21"/>
                <w:szCs w:val="21"/>
              </w:rPr>
              <w:t xml:space="preserve"> and/or further experience to progress to good.</w:t>
            </w:r>
          </w:p>
        </w:tc>
        <w:tc>
          <w:tcPr>
            <w:tcW w:w="1048" w:type="pct"/>
            <w:shd w:val="clear" w:color="auto" w:fill="D9D9D9"/>
          </w:tcPr>
          <w:p w:rsidR="00C318A0" w:rsidRPr="0070475E" w:rsidRDefault="00C318A0" w:rsidP="00131B59">
            <w:pPr>
              <w:ind w:left="-16"/>
              <w:jc w:val="center"/>
              <w:outlineLvl w:val="1"/>
              <w:rPr>
                <w:rFonts w:asciiTheme="minorHAnsi" w:eastAsia="MS Mincho" w:hAnsiTheme="minorHAnsi" w:cs="Arial"/>
                <w:b/>
                <w:sz w:val="21"/>
                <w:szCs w:val="21"/>
              </w:rPr>
            </w:pPr>
            <w:r w:rsidRPr="0070475E">
              <w:rPr>
                <w:rFonts w:asciiTheme="minorHAnsi" w:eastAsia="MS Mincho" w:hAnsiTheme="minorHAnsi" w:cs="Arial"/>
                <w:b/>
                <w:sz w:val="21"/>
                <w:szCs w:val="21"/>
              </w:rPr>
              <w:t>Good (2):</w:t>
            </w:r>
          </w:p>
          <w:p w:rsidR="00C318A0" w:rsidRPr="0070475E" w:rsidRDefault="00C318A0" w:rsidP="00131B59">
            <w:pPr>
              <w:ind w:left="344"/>
              <w:outlineLvl w:val="1"/>
              <w:rPr>
                <w:rFonts w:asciiTheme="minorHAnsi" w:eastAsia="MS Mincho" w:hAnsiTheme="minorHAnsi" w:cs="Arial"/>
                <w:i/>
                <w:color w:val="7030A0"/>
                <w:sz w:val="21"/>
                <w:szCs w:val="21"/>
              </w:rPr>
            </w:pPr>
          </w:p>
          <w:p w:rsidR="00C318A0" w:rsidRPr="0070475E" w:rsidRDefault="00C318A0" w:rsidP="00131B59">
            <w:pPr>
              <w:ind w:left="-16"/>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good; some is outstanding.</w:t>
            </w:r>
          </w:p>
        </w:tc>
        <w:tc>
          <w:tcPr>
            <w:tcW w:w="947" w:type="pct"/>
            <w:shd w:val="clear" w:color="auto" w:fill="D9D9D9"/>
          </w:tcPr>
          <w:p w:rsidR="00C318A0" w:rsidRPr="0070475E" w:rsidRDefault="00C318A0" w:rsidP="00131B59">
            <w:pPr>
              <w:ind w:left="107"/>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Outstanding (1):</w:t>
            </w:r>
          </w:p>
          <w:p w:rsidR="00C318A0" w:rsidRPr="0070475E" w:rsidRDefault="00C318A0" w:rsidP="00131B59">
            <w:pPr>
              <w:ind w:left="467"/>
              <w:outlineLvl w:val="1"/>
              <w:rPr>
                <w:rFonts w:asciiTheme="minorHAnsi" w:eastAsia="MS Mincho" w:hAnsiTheme="minorHAnsi" w:cs="Arial"/>
                <w:i/>
                <w:color w:val="7030A0"/>
                <w:sz w:val="21"/>
                <w:szCs w:val="21"/>
              </w:rPr>
            </w:pPr>
          </w:p>
          <w:p w:rsidR="00C318A0" w:rsidRPr="0070475E" w:rsidRDefault="00C318A0" w:rsidP="00131B59">
            <w:pPr>
              <w:ind w:left="107"/>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outstanding and never less than consistently good.</w:t>
            </w:r>
          </w:p>
        </w:tc>
      </w:tr>
      <w:tr w:rsidR="00C318A0" w:rsidRPr="00CE2F95" w:rsidTr="00131B59">
        <w:trPr>
          <w:cantSplit/>
          <w:trHeight w:val="1498"/>
        </w:trPr>
        <w:tc>
          <w:tcPr>
            <w:tcW w:w="247" w:type="pct"/>
            <w:vMerge w:val="restart"/>
            <w:tcBorders>
              <w:right w:val="nil"/>
            </w:tcBorders>
            <w:shd w:val="clear" w:color="auto" w:fill="D9D9D9"/>
            <w:textDirection w:val="btLr"/>
          </w:tcPr>
          <w:p w:rsidR="00C318A0" w:rsidRPr="00AC5AB9" w:rsidRDefault="00C318A0" w:rsidP="00131B59">
            <w:pPr>
              <w:widowControl w:val="0"/>
              <w:autoSpaceDE w:val="0"/>
              <w:autoSpaceDN w:val="0"/>
              <w:adjustRightInd w:val="0"/>
              <w:spacing w:after="240"/>
              <w:jc w:val="center"/>
              <w:rPr>
                <w:rFonts w:asciiTheme="minorHAnsi" w:hAnsiTheme="minorHAnsi" w:cs="Arial"/>
                <w:color w:val="000000"/>
                <w:lang w:val="en-US"/>
              </w:rPr>
            </w:pPr>
            <w:r w:rsidRPr="00AC5AB9">
              <w:rPr>
                <w:rFonts w:asciiTheme="minorHAnsi" w:hAnsiTheme="minorHAnsi" w:cs="Arial"/>
                <w:b/>
                <w:bCs/>
                <w:color w:val="000000"/>
                <w:lang w:val="en-US"/>
              </w:rPr>
              <w:t>S6: Make accurate and productive use of assessment</w:t>
            </w:r>
          </w:p>
        </w:tc>
        <w:tc>
          <w:tcPr>
            <w:tcW w:w="205" w:type="pct"/>
            <w:tcBorders>
              <w:right w:val="nil"/>
            </w:tcBorders>
            <w:shd w:val="clear" w:color="auto" w:fill="D9D9D9"/>
          </w:tcPr>
          <w:p w:rsidR="00C318A0" w:rsidRPr="00F77087" w:rsidRDefault="00C318A0" w:rsidP="00131B59">
            <w:pPr>
              <w:jc w:val="both"/>
              <w:outlineLvl w:val="1"/>
              <w:rPr>
                <w:rFonts w:asciiTheme="minorHAnsi" w:eastAsia="MS Mincho" w:hAnsiTheme="minorHAnsi" w:cs="Arial"/>
                <w:b/>
                <w:bCs/>
                <w:sz w:val="16"/>
                <w:szCs w:val="16"/>
              </w:rPr>
            </w:pPr>
            <w:r w:rsidRPr="00F77087">
              <w:rPr>
                <w:rFonts w:asciiTheme="minorHAnsi" w:eastAsia="MS Mincho" w:hAnsiTheme="minorHAnsi" w:cs="Arial"/>
                <w:b/>
                <w:bCs/>
                <w:sz w:val="16"/>
                <w:szCs w:val="16"/>
              </w:rPr>
              <w:t>a</w:t>
            </w:r>
          </w:p>
        </w:tc>
        <w:tc>
          <w:tcPr>
            <w:tcW w:w="604" w:type="pct"/>
            <w:tcBorders>
              <w:left w:val="nil"/>
            </w:tcBorders>
            <w:shd w:val="clear" w:color="auto" w:fill="D9D9D9"/>
          </w:tcPr>
          <w:p w:rsidR="00C318A0" w:rsidRPr="00F77087" w:rsidRDefault="00C318A0" w:rsidP="00131B59">
            <w:pPr>
              <w:outlineLvl w:val="1"/>
              <w:rPr>
                <w:rFonts w:asciiTheme="minorHAnsi" w:eastAsia="MS Mincho" w:hAnsiTheme="minorHAnsi" w:cs="Arial"/>
                <w:b/>
                <w:bCs/>
                <w:sz w:val="16"/>
                <w:szCs w:val="16"/>
              </w:rPr>
            </w:pPr>
            <w:r w:rsidRPr="00F77087">
              <w:rPr>
                <w:rFonts w:asciiTheme="minorHAnsi" w:eastAsia="MS Mincho" w:hAnsiTheme="minorHAnsi" w:cs="Arial"/>
                <w:w w:val="105"/>
                <w:sz w:val="16"/>
                <w:szCs w:val="16"/>
              </w:rPr>
              <w:t>know and understand how to assess the relevant subject and curriculum areas, including statutory assessment requirements</w:t>
            </w:r>
          </w:p>
        </w:tc>
        <w:tc>
          <w:tcPr>
            <w:tcW w:w="974" w:type="pct"/>
          </w:tcPr>
          <w:p w:rsidR="00C318A0" w:rsidRPr="00213195" w:rsidRDefault="00C318A0" w:rsidP="00131B59">
            <w:pPr>
              <w:ind w:left="10"/>
              <w:contextualSpacing/>
              <w:outlineLvl w:val="1"/>
              <w:rPr>
                <w:rFonts w:asciiTheme="minorHAnsi" w:eastAsia="MS Mincho" w:hAnsiTheme="minorHAnsi" w:cs="Arial"/>
                <w:i/>
                <w:w w:val="105"/>
                <w:sz w:val="16"/>
                <w:szCs w:val="16"/>
              </w:rPr>
            </w:pPr>
            <w:r w:rsidRPr="00213195">
              <w:rPr>
                <w:rFonts w:asciiTheme="minorHAnsi" w:eastAsia="MS Mincho" w:hAnsiTheme="minorHAnsi" w:cs="Arial"/>
                <w:w w:val="105"/>
                <w:sz w:val="16"/>
                <w:szCs w:val="16"/>
              </w:rPr>
              <w:t>Does not know and understand how to assess the relevant subject and curriculum areas, including statutory assessment requirements.</w:t>
            </w:r>
          </w:p>
        </w:tc>
        <w:tc>
          <w:tcPr>
            <w:tcW w:w="974" w:type="pct"/>
          </w:tcPr>
          <w:p w:rsidR="00C318A0" w:rsidRPr="00213195" w:rsidRDefault="00C318A0" w:rsidP="00131B59">
            <w:pPr>
              <w:ind w:left="10"/>
              <w:contextualSpacing/>
              <w:outlineLvl w:val="1"/>
              <w:rPr>
                <w:rFonts w:asciiTheme="minorHAnsi" w:eastAsia="MS Mincho" w:hAnsiTheme="minorHAnsi" w:cs="Arial"/>
                <w:b/>
                <w:bCs/>
                <w:sz w:val="16"/>
                <w:szCs w:val="16"/>
              </w:rPr>
            </w:pPr>
            <w:r w:rsidRPr="00213195">
              <w:rPr>
                <w:rFonts w:asciiTheme="minorHAnsi" w:eastAsia="MS Mincho" w:hAnsiTheme="minorHAnsi" w:cs="Arial"/>
                <w:w w:val="105"/>
                <w:sz w:val="16"/>
                <w:szCs w:val="16"/>
              </w:rPr>
              <w:t>Knows and understands how to assess the releva</w:t>
            </w:r>
            <w:r>
              <w:rPr>
                <w:rFonts w:asciiTheme="minorHAnsi" w:eastAsia="MS Mincho" w:hAnsiTheme="minorHAnsi" w:cs="Arial"/>
                <w:w w:val="105"/>
                <w:sz w:val="16"/>
                <w:szCs w:val="16"/>
              </w:rPr>
              <w:t>nt subject and curriculum areas</w:t>
            </w:r>
            <w:r w:rsidRPr="00213195">
              <w:rPr>
                <w:rFonts w:asciiTheme="minorHAnsi" w:eastAsia="MS Mincho" w:hAnsiTheme="minorHAnsi" w:cs="Arial"/>
                <w:w w:val="105"/>
                <w:sz w:val="16"/>
                <w:szCs w:val="16"/>
              </w:rPr>
              <w:t xml:space="preserve"> including</w:t>
            </w:r>
            <w:r>
              <w:rPr>
                <w:rFonts w:asciiTheme="minorHAnsi" w:eastAsia="MS Mincho" w:hAnsiTheme="minorHAnsi" w:cs="Arial"/>
                <w:w w:val="105"/>
                <w:sz w:val="16"/>
                <w:szCs w:val="16"/>
              </w:rPr>
              <w:t>, with guidance,</w:t>
            </w:r>
            <w:r w:rsidRPr="00213195">
              <w:rPr>
                <w:rFonts w:asciiTheme="minorHAnsi" w:eastAsia="MS Mincho" w:hAnsiTheme="minorHAnsi" w:cs="Arial"/>
                <w:w w:val="105"/>
                <w:sz w:val="16"/>
                <w:szCs w:val="16"/>
              </w:rPr>
              <w:t xml:space="preserve"> statutory assessment requirements.</w:t>
            </w:r>
          </w:p>
        </w:tc>
        <w:tc>
          <w:tcPr>
            <w:tcW w:w="1048" w:type="pct"/>
          </w:tcPr>
          <w:p w:rsidR="00C318A0" w:rsidRPr="00213195" w:rsidRDefault="00C318A0" w:rsidP="00131B59">
            <w:pPr>
              <w:contextualSpacing/>
              <w:outlineLvl w:val="1"/>
              <w:rPr>
                <w:rFonts w:asciiTheme="minorHAnsi" w:eastAsia="MS Mincho" w:hAnsiTheme="minorHAnsi" w:cs="Arial"/>
                <w:b/>
                <w:bCs/>
                <w:sz w:val="16"/>
                <w:szCs w:val="16"/>
              </w:rPr>
            </w:pPr>
            <w:r>
              <w:rPr>
                <w:rFonts w:asciiTheme="minorHAnsi" w:eastAsia="MS Mincho" w:hAnsiTheme="minorHAnsi" w:cs="Arial"/>
                <w:w w:val="105"/>
                <w:sz w:val="16"/>
                <w:szCs w:val="16"/>
              </w:rPr>
              <w:t>Regularly</w:t>
            </w:r>
            <w:r w:rsidRPr="00213195">
              <w:rPr>
                <w:rFonts w:asciiTheme="minorHAnsi" w:eastAsia="MS Mincho" w:hAnsiTheme="minorHAnsi" w:cs="Arial"/>
                <w:w w:val="105"/>
                <w:sz w:val="16"/>
                <w:szCs w:val="16"/>
              </w:rPr>
              <w:t xml:space="preserve"> assess</w:t>
            </w:r>
            <w:r>
              <w:rPr>
                <w:rFonts w:asciiTheme="minorHAnsi" w:eastAsia="MS Mincho" w:hAnsiTheme="minorHAnsi" w:cs="Arial"/>
                <w:w w:val="105"/>
                <w:sz w:val="16"/>
                <w:szCs w:val="16"/>
              </w:rPr>
              <w:t>es</w:t>
            </w:r>
            <w:r w:rsidRPr="00213195">
              <w:rPr>
                <w:rFonts w:asciiTheme="minorHAnsi" w:eastAsia="MS Mincho" w:hAnsiTheme="minorHAnsi" w:cs="Arial"/>
                <w:w w:val="105"/>
                <w:sz w:val="16"/>
                <w:szCs w:val="16"/>
              </w:rPr>
              <w:t xml:space="preserve"> pupils’ achievement in the relevant subject and curriculum areas, including </w:t>
            </w:r>
            <w:r w:rsidR="00304349">
              <w:rPr>
                <w:rFonts w:asciiTheme="minorHAnsi" w:eastAsia="MS Mincho" w:hAnsiTheme="minorHAnsi" w:cs="Arial"/>
                <w:w w:val="105"/>
                <w:sz w:val="16"/>
                <w:szCs w:val="16"/>
              </w:rPr>
              <w:t xml:space="preserve">understanding </w:t>
            </w:r>
            <w:r w:rsidRPr="00213195">
              <w:rPr>
                <w:rFonts w:asciiTheme="minorHAnsi" w:eastAsia="MS Mincho" w:hAnsiTheme="minorHAnsi" w:cs="Arial"/>
                <w:w w:val="105"/>
                <w:sz w:val="16"/>
                <w:szCs w:val="16"/>
              </w:rPr>
              <w:t>statutory assessment requirements.</w:t>
            </w:r>
          </w:p>
        </w:tc>
        <w:tc>
          <w:tcPr>
            <w:tcW w:w="947" w:type="pct"/>
          </w:tcPr>
          <w:p w:rsidR="00C318A0" w:rsidRPr="00ED2A3E" w:rsidRDefault="00C318A0" w:rsidP="00304349">
            <w:pPr>
              <w:ind w:left="10"/>
              <w:contextualSpacing/>
              <w:outlineLvl w:val="1"/>
              <w:rPr>
                <w:rFonts w:asciiTheme="minorHAnsi" w:eastAsia="MS Mincho" w:hAnsiTheme="minorHAnsi" w:cs="Arial"/>
                <w:w w:val="105"/>
                <w:sz w:val="16"/>
                <w:szCs w:val="16"/>
              </w:rPr>
            </w:pPr>
            <w:r w:rsidRPr="00213195">
              <w:rPr>
                <w:rFonts w:asciiTheme="minorHAnsi" w:eastAsia="MS Mincho" w:hAnsiTheme="minorHAnsi" w:cs="Arial"/>
                <w:w w:val="105"/>
                <w:sz w:val="16"/>
                <w:szCs w:val="16"/>
              </w:rPr>
              <w:t>Can accurately</w:t>
            </w:r>
            <w:r>
              <w:rPr>
                <w:rFonts w:asciiTheme="minorHAnsi" w:eastAsia="MS Mincho" w:hAnsiTheme="minorHAnsi" w:cs="Arial"/>
                <w:w w:val="105"/>
                <w:sz w:val="16"/>
                <w:szCs w:val="16"/>
              </w:rPr>
              <w:t xml:space="preserve"> and consistently</w:t>
            </w:r>
            <w:r w:rsidRPr="00213195">
              <w:rPr>
                <w:rFonts w:asciiTheme="minorHAnsi" w:eastAsia="MS Mincho" w:hAnsiTheme="minorHAnsi" w:cs="Arial"/>
                <w:w w:val="105"/>
                <w:sz w:val="16"/>
                <w:szCs w:val="16"/>
              </w:rPr>
              <w:t xml:space="preserve"> assess achievement and attainment in relevant subject and curriculum areas, including statutory assessment requirements, using a range of </w:t>
            </w:r>
            <w:r w:rsidR="00304349">
              <w:rPr>
                <w:rFonts w:asciiTheme="minorHAnsi" w:eastAsia="MS Mincho" w:hAnsiTheme="minorHAnsi" w:cs="Arial"/>
                <w:w w:val="105"/>
                <w:sz w:val="16"/>
                <w:szCs w:val="16"/>
              </w:rPr>
              <w:t>measures</w:t>
            </w:r>
          </w:p>
        </w:tc>
      </w:tr>
      <w:tr w:rsidR="00C318A0" w:rsidRPr="00CE2F95" w:rsidTr="00131B59">
        <w:trPr>
          <w:cantSplit/>
        </w:trPr>
        <w:tc>
          <w:tcPr>
            <w:tcW w:w="247" w:type="pct"/>
            <w:vMerge/>
            <w:tcBorders>
              <w:right w:val="nil"/>
            </w:tcBorders>
            <w:shd w:val="clear" w:color="auto" w:fill="D9D9D9"/>
          </w:tcPr>
          <w:p w:rsidR="00C318A0" w:rsidRPr="00F77087" w:rsidRDefault="00C318A0" w:rsidP="00131B59">
            <w:pPr>
              <w:jc w:val="both"/>
              <w:outlineLvl w:val="1"/>
              <w:rPr>
                <w:rFonts w:asciiTheme="minorHAnsi" w:eastAsia="MS Mincho" w:hAnsiTheme="minorHAnsi" w:cs="Arial"/>
                <w:b/>
                <w:bCs/>
                <w:sz w:val="16"/>
                <w:szCs w:val="16"/>
              </w:rPr>
            </w:pPr>
          </w:p>
        </w:tc>
        <w:tc>
          <w:tcPr>
            <w:tcW w:w="205" w:type="pct"/>
            <w:tcBorders>
              <w:right w:val="nil"/>
            </w:tcBorders>
            <w:shd w:val="clear" w:color="auto" w:fill="D9D9D9"/>
          </w:tcPr>
          <w:p w:rsidR="00C318A0" w:rsidRPr="00F77087" w:rsidRDefault="00C318A0" w:rsidP="00131B59">
            <w:pPr>
              <w:jc w:val="both"/>
              <w:outlineLvl w:val="1"/>
              <w:rPr>
                <w:rFonts w:asciiTheme="minorHAnsi" w:eastAsia="MS Mincho" w:hAnsiTheme="minorHAnsi" w:cs="Arial"/>
                <w:b/>
                <w:bCs/>
                <w:sz w:val="16"/>
                <w:szCs w:val="16"/>
              </w:rPr>
            </w:pPr>
            <w:r w:rsidRPr="00F77087">
              <w:rPr>
                <w:rFonts w:asciiTheme="minorHAnsi" w:eastAsia="MS Mincho" w:hAnsiTheme="minorHAnsi" w:cs="Arial"/>
                <w:b/>
                <w:bCs/>
                <w:sz w:val="16"/>
                <w:szCs w:val="16"/>
              </w:rPr>
              <w:t>b</w:t>
            </w:r>
          </w:p>
        </w:tc>
        <w:tc>
          <w:tcPr>
            <w:tcW w:w="604" w:type="pct"/>
            <w:tcBorders>
              <w:left w:val="nil"/>
            </w:tcBorders>
            <w:shd w:val="clear" w:color="auto" w:fill="D9D9D9"/>
          </w:tcPr>
          <w:p w:rsidR="00C318A0" w:rsidRPr="00F77087" w:rsidRDefault="00C318A0" w:rsidP="00131B59">
            <w:pPr>
              <w:outlineLvl w:val="1"/>
              <w:rPr>
                <w:rFonts w:asciiTheme="minorHAnsi" w:eastAsia="MS Mincho" w:hAnsiTheme="minorHAnsi" w:cs="Arial"/>
                <w:b/>
                <w:bCs/>
                <w:sz w:val="16"/>
                <w:szCs w:val="16"/>
              </w:rPr>
            </w:pPr>
            <w:r w:rsidRPr="00F77087">
              <w:rPr>
                <w:rFonts w:asciiTheme="minorHAnsi" w:eastAsia="MS Mincho" w:hAnsiTheme="minorHAnsi" w:cs="Arial"/>
                <w:spacing w:val="1"/>
                <w:w w:val="105"/>
                <w:sz w:val="16"/>
                <w:szCs w:val="16"/>
              </w:rPr>
              <w:t xml:space="preserve">make </w:t>
            </w:r>
            <w:r w:rsidRPr="00F77087">
              <w:rPr>
                <w:rFonts w:asciiTheme="minorHAnsi" w:eastAsia="MS Mincho" w:hAnsiTheme="minorHAnsi" w:cs="Arial"/>
                <w:w w:val="105"/>
                <w:sz w:val="16"/>
                <w:szCs w:val="16"/>
              </w:rPr>
              <w:t xml:space="preserve">use </w:t>
            </w:r>
            <w:r w:rsidRPr="00F77087">
              <w:rPr>
                <w:rFonts w:asciiTheme="minorHAnsi" w:eastAsia="MS Mincho" w:hAnsiTheme="minorHAnsi" w:cs="Arial"/>
                <w:spacing w:val="1"/>
                <w:w w:val="105"/>
                <w:sz w:val="16"/>
                <w:szCs w:val="16"/>
              </w:rPr>
              <w:t xml:space="preserve">of </w:t>
            </w:r>
            <w:r w:rsidRPr="00F77087">
              <w:rPr>
                <w:rFonts w:asciiTheme="minorHAnsi" w:eastAsia="MS Mincho" w:hAnsiTheme="minorHAnsi" w:cs="Arial"/>
                <w:w w:val="105"/>
                <w:sz w:val="16"/>
                <w:szCs w:val="16"/>
              </w:rPr>
              <w:t>formative and summative assessment to secure pupils’ progress</w:t>
            </w:r>
          </w:p>
        </w:tc>
        <w:tc>
          <w:tcPr>
            <w:tcW w:w="974" w:type="pct"/>
          </w:tcPr>
          <w:p w:rsidR="00C318A0" w:rsidRPr="00213195" w:rsidRDefault="00C318A0" w:rsidP="00BC4FF6">
            <w:pPr>
              <w:ind w:left="10"/>
              <w:contextualSpacing/>
              <w:outlineLvl w:val="1"/>
              <w:rPr>
                <w:rFonts w:asciiTheme="minorHAnsi" w:eastAsia="MS Mincho" w:hAnsiTheme="minorHAnsi" w:cs="Arial"/>
                <w:w w:val="105"/>
                <w:sz w:val="16"/>
                <w:szCs w:val="16"/>
              </w:rPr>
            </w:pPr>
            <w:r w:rsidRPr="00213195">
              <w:rPr>
                <w:rFonts w:asciiTheme="minorHAnsi" w:eastAsia="MS Mincho" w:hAnsiTheme="minorHAnsi" w:cs="Arial"/>
                <w:spacing w:val="1"/>
                <w:w w:val="105"/>
                <w:sz w:val="16"/>
                <w:szCs w:val="16"/>
              </w:rPr>
              <w:t xml:space="preserve">Is </w:t>
            </w:r>
            <w:r w:rsidR="00BC4FF6">
              <w:rPr>
                <w:rFonts w:asciiTheme="minorHAnsi" w:eastAsia="MS Mincho" w:hAnsiTheme="minorHAnsi" w:cs="Arial"/>
                <w:spacing w:val="1"/>
                <w:w w:val="105"/>
                <w:sz w:val="16"/>
                <w:szCs w:val="16"/>
              </w:rPr>
              <w:t xml:space="preserve">not yet able </w:t>
            </w:r>
            <w:r w:rsidRPr="00213195">
              <w:rPr>
                <w:rFonts w:asciiTheme="minorHAnsi" w:eastAsia="MS Mincho" w:hAnsiTheme="minorHAnsi" w:cs="Arial"/>
                <w:spacing w:val="1"/>
                <w:w w:val="105"/>
                <w:sz w:val="16"/>
                <w:szCs w:val="16"/>
              </w:rPr>
              <w:t xml:space="preserve">to make </w:t>
            </w:r>
            <w:r w:rsidRPr="00213195">
              <w:rPr>
                <w:rFonts w:asciiTheme="minorHAnsi" w:eastAsia="MS Mincho" w:hAnsiTheme="minorHAnsi" w:cs="Arial"/>
                <w:w w:val="105"/>
                <w:sz w:val="16"/>
                <w:szCs w:val="16"/>
              </w:rPr>
              <w:t xml:space="preserve">use </w:t>
            </w:r>
            <w:r w:rsidRPr="00213195">
              <w:rPr>
                <w:rFonts w:asciiTheme="minorHAnsi" w:eastAsia="MS Mincho" w:hAnsiTheme="minorHAnsi" w:cs="Arial"/>
                <w:spacing w:val="1"/>
                <w:w w:val="105"/>
                <w:sz w:val="16"/>
                <w:szCs w:val="16"/>
              </w:rPr>
              <w:t xml:space="preserve">of </w:t>
            </w:r>
            <w:r w:rsidRPr="00213195">
              <w:rPr>
                <w:rFonts w:asciiTheme="minorHAnsi" w:eastAsia="MS Mincho" w:hAnsiTheme="minorHAnsi" w:cs="Arial"/>
                <w:w w:val="105"/>
                <w:sz w:val="16"/>
                <w:szCs w:val="16"/>
              </w:rPr>
              <w:t>formative and summative assessment to secure pupils’ progress.</w:t>
            </w:r>
          </w:p>
        </w:tc>
        <w:tc>
          <w:tcPr>
            <w:tcW w:w="974" w:type="pct"/>
          </w:tcPr>
          <w:p w:rsidR="00C318A0" w:rsidRPr="00213195" w:rsidRDefault="00C318A0" w:rsidP="00131B59">
            <w:pPr>
              <w:ind w:left="10"/>
              <w:contextualSpacing/>
              <w:outlineLvl w:val="1"/>
              <w:rPr>
                <w:rFonts w:asciiTheme="minorHAnsi" w:eastAsia="MS Mincho" w:hAnsiTheme="minorHAnsi" w:cs="Arial"/>
                <w:b/>
                <w:bCs/>
                <w:sz w:val="16"/>
                <w:szCs w:val="16"/>
              </w:rPr>
            </w:pPr>
            <w:r w:rsidRPr="00213195">
              <w:rPr>
                <w:rFonts w:asciiTheme="minorHAnsi" w:eastAsia="MS Mincho" w:hAnsiTheme="minorHAnsi" w:cs="Arial"/>
                <w:spacing w:val="1"/>
                <w:w w:val="105"/>
                <w:sz w:val="16"/>
                <w:szCs w:val="16"/>
              </w:rPr>
              <w:t xml:space="preserve">Is able to make </w:t>
            </w:r>
            <w:r>
              <w:rPr>
                <w:rFonts w:asciiTheme="minorHAnsi" w:eastAsia="MS Mincho" w:hAnsiTheme="minorHAnsi" w:cs="Arial"/>
                <w:spacing w:val="1"/>
                <w:w w:val="105"/>
                <w:sz w:val="16"/>
                <w:szCs w:val="16"/>
              </w:rPr>
              <w:t xml:space="preserve">appropriate </w:t>
            </w:r>
            <w:r w:rsidRPr="00213195">
              <w:rPr>
                <w:rFonts w:asciiTheme="minorHAnsi" w:eastAsia="MS Mincho" w:hAnsiTheme="minorHAnsi" w:cs="Arial"/>
                <w:w w:val="105"/>
                <w:sz w:val="16"/>
                <w:szCs w:val="16"/>
              </w:rPr>
              <w:t xml:space="preserve">use </w:t>
            </w:r>
            <w:r w:rsidRPr="00213195">
              <w:rPr>
                <w:rFonts w:asciiTheme="minorHAnsi" w:eastAsia="MS Mincho" w:hAnsiTheme="minorHAnsi" w:cs="Arial"/>
                <w:spacing w:val="1"/>
                <w:w w:val="105"/>
                <w:sz w:val="16"/>
                <w:szCs w:val="16"/>
              </w:rPr>
              <w:t xml:space="preserve">of </w:t>
            </w:r>
            <w:r w:rsidRPr="00213195">
              <w:rPr>
                <w:rFonts w:asciiTheme="minorHAnsi" w:eastAsia="MS Mincho" w:hAnsiTheme="minorHAnsi" w:cs="Arial"/>
                <w:w w:val="105"/>
                <w:sz w:val="16"/>
                <w:szCs w:val="16"/>
              </w:rPr>
              <w:t>formative and summative assessment to secure pupils’ progress.</w:t>
            </w:r>
          </w:p>
        </w:tc>
        <w:tc>
          <w:tcPr>
            <w:tcW w:w="1048" w:type="pct"/>
          </w:tcPr>
          <w:p w:rsidR="00C318A0" w:rsidRPr="00213195" w:rsidRDefault="00C318A0" w:rsidP="000616DE">
            <w:pPr>
              <w:ind w:left="10"/>
              <w:contextualSpacing/>
              <w:outlineLvl w:val="1"/>
              <w:rPr>
                <w:rFonts w:asciiTheme="minorHAnsi" w:eastAsia="MS Mincho" w:hAnsiTheme="minorHAnsi" w:cs="Arial"/>
                <w:b/>
                <w:bCs/>
                <w:sz w:val="16"/>
                <w:szCs w:val="16"/>
              </w:rPr>
            </w:pPr>
            <w:r>
              <w:rPr>
                <w:rFonts w:asciiTheme="minorHAnsi" w:eastAsia="MS Mincho" w:hAnsiTheme="minorHAnsi" w:cs="Arial"/>
                <w:w w:val="105"/>
                <w:sz w:val="16"/>
                <w:szCs w:val="16"/>
              </w:rPr>
              <w:t>Regularly</w:t>
            </w:r>
            <w:r w:rsidRPr="00213195">
              <w:rPr>
                <w:rFonts w:asciiTheme="minorHAnsi" w:eastAsia="MS Mincho" w:hAnsiTheme="minorHAnsi" w:cs="Arial"/>
                <w:w w:val="105"/>
                <w:sz w:val="16"/>
                <w:szCs w:val="16"/>
              </w:rPr>
              <w:t xml:space="preserve"> uses formative </w:t>
            </w:r>
            <w:r w:rsidRPr="00213195">
              <w:rPr>
                <w:rFonts w:asciiTheme="minorHAnsi" w:eastAsia="MS Mincho" w:hAnsiTheme="minorHAnsi" w:cs="Arial"/>
                <w:spacing w:val="-8"/>
                <w:w w:val="105"/>
                <w:sz w:val="16"/>
                <w:szCs w:val="16"/>
              </w:rPr>
              <w:t xml:space="preserve">and </w:t>
            </w:r>
            <w:r w:rsidRPr="00213195">
              <w:rPr>
                <w:rFonts w:asciiTheme="minorHAnsi" w:eastAsia="MS Mincho" w:hAnsiTheme="minorHAnsi" w:cs="Arial"/>
                <w:w w:val="105"/>
                <w:sz w:val="16"/>
                <w:szCs w:val="16"/>
              </w:rPr>
              <w:t xml:space="preserve">summative </w:t>
            </w:r>
            <w:r w:rsidR="000616DE" w:rsidRPr="000616DE">
              <w:rPr>
                <w:rFonts w:asciiTheme="minorHAnsi" w:eastAsia="MS Mincho" w:hAnsiTheme="minorHAnsi" w:cs="Arial"/>
                <w:w w:val="105"/>
                <w:sz w:val="16"/>
                <w:szCs w:val="16"/>
              </w:rPr>
              <w:t>assessment</w:t>
            </w:r>
            <w:r w:rsidRPr="00213195">
              <w:rPr>
                <w:rFonts w:asciiTheme="minorHAnsi" w:eastAsia="MS Mincho" w:hAnsiTheme="minorHAnsi" w:cs="Arial"/>
                <w:w w:val="105"/>
                <w:sz w:val="16"/>
                <w:szCs w:val="16"/>
              </w:rPr>
              <w:t xml:space="preserve"> </w:t>
            </w:r>
            <w:r w:rsidRPr="00213195">
              <w:rPr>
                <w:rFonts w:asciiTheme="minorHAnsi" w:eastAsia="MS Mincho" w:hAnsiTheme="minorHAnsi" w:cs="Arial"/>
                <w:spacing w:val="-5"/>
                <w:w w:val="105"/>
                <w:sz w:val="16"/>
                <w:szCs w:val="16"/>
              </w:rPr>
              <w:t xml:space="preserve">to </w:t>
            </w:r>
            <w:r w:rsidRPr="00213195">
              <w:rPr>
                <w:rFonts w:asciiTheme="minorHAnsi" w:eastAsia="MS Mincho" w:hAnsiTheme="minorHAnsi" w:cs="Arial"/>
                <w:w w:val="105"/>
                <w:sz w:val="16"/>
                <w:szCs w:val="16"/>
              </w:rPr>
              <w:t>secure progress through a sequence of lessons over time.</w:t>
            </w:r>
          </w:p>
        </w:tc>
        <w:tc>
          <w:tcPr>
            <w:tcW w:w="947" w:type="pct"/>
          </w:tcPr>
          <w:p w:rsidR="00C318A0" w:rsidRPr="00213195" w:rsidRDefault="00C318A0" w:rsidP="000616DE">
            <w:pPr>
              <w:ind w:left="10"/>
              <w:contextualSpacing/>
              <w:outlineLvl w:val="1"/>
              <w:rPr>
                <w:rFonts w:asciiTheme="minorHAnsi" w:eastAsia="MS Mincho" w:hAnsiTheme="minorHAnsi" w:cs="Arial"/>
                <w:b/>
                <w:bCs/>
                <w:sz w:val="16"/>
                <w:szCs w:val="16"/>
              </w:rPr>
            </w:pPr>
            <w:r w:rsidRPr="00213195">
              <w:rPr>
                <w:rFonts w:asciiTheme="minorHAnsi" w:eastAsia="MS Mincho" w:hAnsiTheme="minorHAnsi" w:cs="Arial"/>
                <w:w w:val="105"/>
                <w:sz w:val="16"/>
                <w:szCs w:val="16"/>
              </w:rPr>
              <w:t>Consistently and effectively uses formative</w:t>
            </w:r>
            <w:r w:rsidR="000616DE">
              <w:rPr>
                <w:rFonts w:asciiTheme="minorHAnsi" w:eastAsia="MS Mincho" w:hAnsiTheme="minorHAnsi" w:cs="Arial"/>
                <w:w w:val="105"/>
                <w:sz w:val="16"/>
                <w:szCs w:val="16"/>
              </w:rPr>
              <w:t xml:space="preserve"> and summative</w:t>
            </w:r>
            <w:r w:rsidRPr="00213195">
              <w:rPr>
                <w:rFonts w:asciiTheme="minorHAnsi" w:eastAsia="MS Mincho" w:hAnsiTheme="minorHAnsi" w:cs="Arial"/>
                <w:w w:val="105"/>
                <w:sz w:val="16"/>
                <w:szCs w:val="16"/>
              </w:rPr>
              <w:t xml:space="preserve"> assessment to </w:t>
            </w:r>
            <w:r w:rsidR="000616DE">
              <w:rPr>
                <w:rFonts w:asciiTheme="minorHAnsi" w:eastAsia="MS Mincho" w:hAnsiTheme="minorHAnsi" w:cs="Arial"/>
                <w:w w:val="105"/>
                <w:sz w:val="16"/>
                <w:szCs w:val="16"/>
              </w:rPr>
              <w:t>significant</w:t>
            </w:r>
            <w:r w:rsidRPr="00213195">
              <w:rPr>
                <w:rFonts w:asciiTheme="minorHAnsi" w:eastAsia="MS Mincho" w:hAnsiTheme="minorHAnsi" w:cs="Arial"/>
                <w:w w:val="105"/>
                <w:sz w:val="16"/>
                <w:szCs w:val="16"/>
              </w:rPr>
              <w:t xml:space="preserve"> effect to secure progress for all pupils, through a sequence of lessons over time.</w:t>
            </w:r>
          </w:p>
        </w:tc>
      </w:tr>
      <w:tr w:rsidR="00C318A0" w:rsidRPr="00CE2F95" w:rsidTr="00131B59">
        <w:trPr>
          <w:cantSplit/>
        </w:trPr>
        <w:tc>
          <w:tcPr>
            <w:tcW w:w="247" w:type="pct"/>
            <w:vMerge/>
            <w:tcBorders>
              <w:right w:val="nil"/>
            </w:tcBorders>
            <w:shd w:val="clear" w:color="auto" w:fill="D9D9D9"/>
          </w:tcPr>
          <w:p w:rsidR="00C318A0" w:rsidRPr="00F77087" w:rsidRDefault="00C318A0" w:rsidP="00131B59">
            <w:pPr>
              <w:jc w:val="both"/>
              <w:outlineLvl w:val="1"/>
              <w:rPr>
                <w:rFonts w:asciiTheme="minorHAnsi" w:eastAsia="MS Mincho" w:hAnsiTheme="minorHAnsi" w:cs="Arial"/>
                <w:b/>
                <w:bCs/>
                <w:sz w:val="16"/>
                <w:szCs w:val="16"/>
              </w:rPr>
            </w:pPr>
          </w:p>
        </w:tc>
        <w:tc>
          <w:tcPr>
            <w:tcW w:w="205" w:type="pct"/>
            <w:tcBorders>
              <w:right w:val="nil"/>
            </w:tcBorders>
            <w:shd w:val="clear" w:color="auto" w:fill="D9D9D9"/>
          </w:tcPr>
          <w:p w:rsidR="00C318A0" w:rsidRPr="00F77087" w:rsidRDefault="00C318A0" w:rsidP="00131B59">
            <w:pPr>
              <w:jc w:val="both"/>
              <w:outlineLvl w:val="1"/>
              <w:rPr>
                <w:rFonts w:asciiTheme="minorHAnsi" w:eastAsia="MS Mincho" w:hAnsiTheme="minorHAnsi" w:cs="Arial"/>
                <w:b/>
                <w:bCs/>
                <w:sz w:val="16"/>
                <w:szCs w:val="16"/>
              </w:rPr>
            </w:pPr>
            <w:r w:rsidRPr="00F77087">
              <w:rPr>
                <w:rFonts w:asciiTheme="minorHAnsi" w:eastAsia="MS Mincho" w:hAnsiTheme="minorHAnsi" w:cs="Arial"/>
                <w:b/>
                <w:bCs/>
                <w:sz w:val="16"/>
                <w:szCs w:val="16"/>
              </w:rPr>
              <w:t>c</w:t>
            </w:r>
          </w:p>
        </w:tc>
        <w:tc>
          <w:tcPr>
            <w:tcW w:w="604" w:type="pct"/>
            <w:tcBorders>
              <w:left w:val="nil"/>
            </w:tcBorders>
            <w:shd w:val="clear" w:color="auto" w:fill="D9D9D9"/>
          </w:tcPr>
          <w:p w:rsidR="00C318A0" w:rsidRPr="00F77087" w:rsidRDefault="00C318A0" w:rsidP="00131B59">
            <w:pPr>
              <w:outlineLvl w:val="1"/>
              <w:rPr>
                <w:rFonts w:asciiTheme="minorHAnsi" w:eastAsia="MS Mincho" w:hAnsiTheme="minorHAnsi" w:cs="Arial"/>
                <w:b/>
                <w:bCs/>
                <w:sz w:val="16"/>
                <w:szCs w:val="16"/>
              </w:rPr>
            </w:pPr>
            <w:r w:rsidRPr="00F77087">
              <w:rPr>
                <w:rFonts w:asciiTheme="minorHAnsi" w:eastAsia="MS Mincho" w:hAnsiTheme="minorHAnsi" w:cs="Arial"/>
                <w:w w:val="105"/>
                <w:sz w:val="16"/>
                <w:szCs w:val="16"/>
              </w:rPr>
              <w:t>use relevant data to monitor progress, set targets, and plan subsequent lessons</w:t>
            </w:r>
          </w:p>
        </w:tc>
        <w:tc>
          <w:tcPr>
            <w:tcW w:w="974" w:type="pct"/>
          </w:tcPr>
          <w:p w:rsidR="00C318A0" w:rsidRDefault="00304349" w:rsidP="00131B59">
            <w:pPr>
              <w:rPr>
                <w:rFonts w:asciiTheme="minorHAnsi" w:eastAsia="MS Mincho" w:hAnsiTheme="minorHAnsi" w:cs="Arial"/>
                <w:w w:val="105"/>
                <w:sz w:val="16"/>
                <w:szCs w:val="16"/>
              </w:rPr>
            </w:pPr>
            <w:r>
              <w:rPr>
                <w:rFonts w:asciiTheme="minorHAnsi" w:eastAsia="MS Mincho" w:hAnsiTheme="minorHAnsi" w:cs="Arial"/>
                <w:w w:val="105"/>
                <w:sz w:val="16"/>
                <w:szCs w:val="16"/>
              </w:rPr>
              <w:t>Does not demonstrate understanding of how</w:t>
            </w:r>
            <w:r w:rsidR="00C318A0" w:rsidRPr="00BE13E8">
              <w:rPr>
                <w:rFonts w:asciiTheme="minorHAnsi" w:eastAsia="MS Mincho" w:hAnsiTheme="minorHAnsi" w:cs="Arial"/>
                <w:w w:val="105"/>
                <w:sz w:val="16"/>
                <w:szCs w:val="16"/>
              </w:rPr>
              <w:t xml:space="preserve"> to use relevant data to monitor progress, set targets, and plan subsequent lessons.</w:t>
            </w:r>
          </w:p>
          <w:p w:rsidR="00C318A0" w:rsidRDefault="00C318A0" w:rsidP="00131B59">
            <w:pPr>
              <w:rPr>
                <w:rFonts w:asciiTheme="minorHAnsi" w:eastAsia="MS Mincho" w:hAnsiTheme="minorHAnsi" w:cs="Arial"/>
                <w:w w:val="105"/>
                <w:sz w:val="16"/>
                <w:szCs w:val="16"/>
              </w:rPr>
            </w:pPr>
          </w:p>
          <w:p w:rsidR="00C318A0" w:rsidRDefault="00C318A0" w:rsidP="00131B59">
            <w:pPr>
              <w:rPr>
                <w:rFonts w:asciiTheme="minorHAnsi" w:hAnsiTheme="minorHAnsi" w:cs="Arial"/>
                <w:sz w:val="16"/>
                <w:szCs w:val="16"/>
              </w:rPr>
            </w:pPr>
          </w:p>
          <w:p w:rsidR="00C318A0" w:rsidRDefault="00C318A0" w:rsidP="00131B59">
            <w:pPr>
              <w:rPr>
                <w:rFonts w:asciiTheme="minorHAnsi" w:hAnsiTheme="minorHAnsi" w:cs="Arial"/>
                <w:sz w:val="16"/>
                <w:szCs w:val="16"/>
              </w:rPr>
            </w:pPr>
          </w:p>
          <w:p w:rsidR="00C318A0" w:rsidRPr="00BE13E8" w:rsidRDefault="00DA445F" w:rsidP="00DA445F">
            <w:pPr>
              <w:rPr>
                <w:rFonts w:asciiTheme="minorHAnsi" w:hAnsiTheme="minorHAnsi" w:cs="Arial"/>
                <w:color w:val="000000"/>
                <w:sz w:val="16"/>
                <w:szCs w:val="16"/>
                <w:highlight w:val="yellow"/>
              </w:rPr>
            </w:pPr>
            <w:r>
              <w:rPr>
                <w:rFonts w:asciiTheme="minorHAnsi" w:hAnsiTheme="minorHAnsi" w:cs="Arial"/>
                <w:sz w:val="16"/>
                <w:szCs w:val="16"/>
              </w:rPr>
              <w:t>Does not maintain records of pupil progress.</w:t>
            </w:r>
          </w:p>
        </w:tc>
        <w:tc>
          <w:tcPr>
            <w:tcW w:w="974" w:type="pct"/>
          </w:tcPr>
          <w:p w:rsidR="00C318A0" w:rsidRPr="00BE13E8" w:rsidRDefault="00C318A0" w:rsidP="00131B59">
            <w:pPr>
              <w:rPr>
                <w:rFonts w:asciiTheme="minorHAnsi" w:hAnsiTheme="minorHAnsi" w:cs="Arial"/>
                <w:sz w:val="16"/>
                <w:szCs w:val="16"/>
                <w:highlight w:val="yellow"/>
              </w:rPr>
            </w:pPr>
            <w:r w:rsidRPr="00BE13E8">
              <w:rPr>
                <w:rFonts w:asciiTheme="minorHAnsi" w:eastAsia="MS Mincho" w:hAnsiTheme="minorHAnsi" w:cs="Arial"/>
                <w:w w:val="105"/>
                <w:sz w:val="16"/>
                <w:szCs w:val="16"/>
              </w:rPr>
              <w:t>Is able to use rel</w:t>
            </w:r>
            <w:r w:rsidR="00DA445F">
              <w:rPr>
                <w:rFonts w:asciiTheme="minorHAnsi" w:eastAsia="MS Mincho" w:hAnsiTheme="minorHAnsi" w:cs="Arial"/>
                <w:w w:val="105"/>
                <w:sz w:val="16"/>
                <w:szCs w:val="16"/>
              </w:rPr>
              <w:t xml:space="preserve">evant data to monitor pupil progress </w:t>
            </w:r>
            <w:r w:rsidRPr="00BE13E8">
              <w:rPr>
                <w:rFonts w:asciiTheme="minorHAnsi" w:eastAsia="MS Mincho" w:hAnsiTheme="minorHAnsi" w:cs="Arial"/>
                <w:w w:val="105"/>
                <w:sz w:val="16"/>
                <w:szCs w:val="16"/>
              </w:rPr>
              <w:t>and plan subsequent lessons.</w:t>
            </w:r>
          </w:p>
          <w:p w:rsidR="00C318A0" w:rsidRDefault="00C318A0" w:rsidP="00131B59">
            <w:pPr>
              <w:rPr>
                <w:rFonts w:asciiTheme="minorHAnsi" w:hAnsiTheme="minorHAnsi" w:cs="Arial"/>
                <w:sz w:val="16"/>
                <w:szCs w:val="16"/>
              </w:rPr>
            </w:pPr>
          </w:p>
          <w:p w:rsidR="00C318A0" w:rsidRDefault="00C318A0" w:rsidP="00131B59">
            <w:pPr>
              <w:rPr>
                <w:rFonts w:asciiTheme="minorHAnsi" w:hAnsiTheme="minorHAnsi" w:cs="Arial"/>
                <w:sz w:val="16"/>
                <w:szCs w:val="16"/>
              </w:rPr>
            </w:pPr>
          </w:p>
          <w:p w:rsidR="00C318A0" w:rsidRDefault="00C318A0" w:rsidP="00131B59">
            <w:pPr>
              <w:rPr>
                <w:rFonts w:asciiTheme="minorHAnsi" w:hAnsiTheme="minorHAnsi" w:cs="Arial"/>
                <w:sz w:val="16"/>
                <w:szCs w:val="16"/>
              </w:rPr>
            </w:pPr>
          </w:p>
          <w:p w:rsidR="00DA445F" w:rsidRDefault="00DA445F" w:rsidP="00131B59">
            <w:pPr>
              <w:rPr>
                <w:rFonts w:asciiTheme="minorHAnsi" w:hAnsiTheme="minorHAnsi" w:cs="Arial"/>
                <w:sz w:val="16"/>
                <w:szCs w:val="16"/>
              </w:rPr>
            </w:pPr>
          </w:p>
          <w:p w:rsidR="00C318A0" w:rsidRPr="00BE13E8" w:rsidRDefault="00DA445F" w:rsidP="00131B59">
            <w:pPr>
              <w:rPr>
                <w:rFonts w:asciiTheme="minorHAnsi" w:hAnsiTheme="minorHAnsi" w:cs="Arial"/>
                <w:sz w:val="16"/>
                <w:szCs w:val="16"/>
              </w:rPr>
            </w:pPr>
            <w:r>
              <w:rPr>
                <w:rFonts w:asciiTheme="minorHAnsi" w:hAnsiTheme="minorHAnsi" w:cs="Arial"/>
                <w:sz w:val="16"/>
                <w:szCs w:val="16"/>
              </w:rPr>
              <w:t>Generally maintains r</w:t>
            </w:r>
            <w:r w:rsidR="00C318A0" w:rsidRPr="00BE13E8">
              <w:rPr>
                <w:rFonts w:asciiTheme="minorHAnsi" w:hAnsiTheme="minorHAnsi" w:cs="Arial"/>
                <w:sz w:val="16"/>
                <w:szCs w:val="16"/>
              </w:rPr>
              <w:t xml:space="preserve">ecords of pupil progress and attainment </w:t>
            </w:r>
          </w:p>
          <w:p w:rsidR="00C318A0" w:rsidRPr="00BE13E8" w:rsidRDefault="00C318A0" w:rsidP="00131B59">
            <w:pPr>
              <w:rPr>
                <w:rFonts w:asciiTheme="minorHAnsi" w:hAnsiTheme="minorHAnsi" w:cs="Arial"/>
                <w:sz w:val="16"/>
                <w:szCs w:val="16"/>
                <w:highlight w:val="yellow"/>
              </w:rPr>
            </w:pPr>
          </w:p>
          <w:p w:rsidR="00C318A0" w:rsidRPr="00BE13E8" w:rsidRDefault="00C318A0" w:rsidP="00131B59">
            <w:pPr>
              <w:rPr>
                <w:rFonts w:asciiTheme="minorHAnsi" w:hAnsiTheme="minorHAnsi" w:cs="Arial"/>
                <w:sz w:val="16"/>
                <w:szCs w:val="16"/>
                <w:highlight w:val="yellow"/>
              </w:rPr>
            </w:pPr>
          </w:p>
        </w:tc>
        <w:tc>
          <w:tcPr>
            <w:tcW w:w="1048" w:type="pct"/>
          </w:tcPr>
          <w:p w:rsidR="00C318A0" w:rsidRPr="003F6A64" w:rsidRDefault="00C318A0" w:rsidP="00131B59">
            <w:pPr>
              <w:rPr>
                <w:rFonts w:ascii="Calibri" w:hAnsi="Calibri" w:cs="Arial"/>
                <w:sz w:val="16"/>
                <w:szCs w:val="16"/>
              </w:rPr>
            </w:pPr>
            <w:r>
              <w:rPr>
                <w:rFonts w:ascii="Calibri" w:hAnsi="Calibri" w:cs="Arial"/>
                <w:sz w:val="16"/>
                <w:szCs w:val="16"/>
              </w:rPr>
              <w:t>Regularly u</w:t>
            </w:r>
            <w:r w:rsidRPr="003F6A64">
              <w:rPr>
                <w:rFonts w:ascii="Calibri" w:hAnsi="Calibri" w:cs="Arial"/>
                <w:sz w:val="16"/>
                <w:szCs w:val="16"/>
              </w:rPr>
              <w:t>ses a range of re</w:t>
            </w:r>
            <w:r w:rsidR="00DA445F">
              <w:rPr>
                <w:rFonts w:ascii="Calibri" w:hAnsi="Calibri" w:cs="Arial"/>
                <w:sz w:val="16"/>
                <w:szCs w:val="16"/>
              </w:rPr>
              <w:t>levant data to develop and monitor pupil progress</w:t>
            </w:r>
            <w:r w:rsidRPr="003F6A64">
              <w:rPr>
                <w:rFonts w:ascii="Calibri" w:hAnsi="Calibri" w:cs="Arial"/>
                <w:sz w:val="16"/>
                <w:szCs w:val="16"/>
              </w:rPr>
              <w:t xml:space="preserve"> over time.</w:t>
            </w:r>
          </w:p>
          <w:p w:rsidR="00C318A0" w:rsidRPr="00B143F8" w:rsidRDefault="00C318A0" w:rsidP="00131B59">
            <w:pPr>
              <w:rPr>
                <w:rFonts w:ascii="Calibri" w:hAnsi="Calibri" w:cs="Arial"/>
                <w:sz w:val="16"/>
                <w:szCs w:val="16"/>
                <w:highlight w:val="yellow"/>
              </w:rPr>
            </w:pPr>
          </w:p>
          <w:p w:rsidR="00C318A0" w:rsidRDefault="00C318A0" w:rsidP="00131B59">
            <w:pPr>
              <w:rPr>
                <w:rFonts w:ascii="Calibri" w:hAnsi="Calibri" w:cs="Arial"/>
                <w:sz w:val="16"/>
                <w:szCs w:val="16"/>
              </w:rPr>
            </w:pPr>
          </w:p>
          <w:p w:rsidR="00DA445F" w:rsidRDefault="00DA445F" w:rsidP="00131B59">
            <w:pPr>
              <w:rPr>
                <w:rFonts w:ascii="Calibri" w:hAnsi="Calibri" w:cs="Arial"/>
                <w:sz w:val="16"/>
                <w:szCs w:val="16"/>
              </w:rPr>
            </w:pPr>
          </w:p>
          <w:p w:rsidR="00DA445F" w:rsidRDefault="00DA445F" w:rsidP="00131B59">
            <w:pPr>
              <w:rPr>
                <w:rFonts w:ascii="Calibri" w:hAnsi="Calibri" w:cs="Arial"/>
                <w:sz w:val="16"/>
                <w:szCs w:val="16"/>
              </w:rPr>
            </w:pPr>
          </w:p>
          <w:p w:rsidR="00C318A0" w:rsidRPr="003F6A64" w:rsidRDefault="00DA445F" w:rsidP="00131B59">
            <w:pPr>
              <w:rPr>
                <w:rFonts w:ascii="Calibri" w:hAnsi="Calibri" w:cs="Arial"/>
                <w:sz w:val="16"/>
                <w:szCs w:val="16"/>
              </w:rPr>
            </w:pPr>
            <w:r>
              <w:rPr>
                <w:rFonts w:ascii="Calibri" w:hAnsi="Calibri" w:cs="Arial"/>
                <w:sz w:val="16"/>
                <w:szCs w:val="16"/>
              </w:rPr>
              <w:t>Maintains r</w:t>
            </w:r>
            <w:r w:rsidR="00C318A0" w:rsidRPr="003F6A64">
              <w:rPr>
                <w:rFonts w:ascii="Calibri" w:hAnsi="Calibri" w:cs="Arial"/>
                <w:sz w:val="16"/>
                <w:szCs w:val="16"/>
              </w:rPr>
              <w:t xml:space="preserve">ecords of pupil progress and attainment </w:t>
            </w:r>
            <w:r>
              <w:rPr>
                <w:rFonts w:ascii="Calibri" w:hAnsi="Calibri" w:cs="Arial"/>
                <w:sz w:val="16"/>
                <w:szCs w:val="16"/>
              </w:rPr>
              <w:t xml:space="preserve">which </w:t>
            </w:r>
            <w:r w:rsidR="00C318A0" w:rsidRPr="003F6A64">
              <w:rPr>
                <w:rFonts w:ascii="Calibri" w:hAnsi="Calibri" w:cs="Arial"/>
                <w:sz w:val="16"/>
                <w:szCs w:val="16"/>
              </w:rPr>
              <w:t>are</w:t>
            </w:r>
            <w:r w:rsidR="00C318A0">
              <w:rPr>
                <w:rFonts w:ascii="Calibri" w:hAnsi="Calibri" w:cs="Arial"/>
                <w:sz w:val="16"/>
                <w:szCs w:val="16"/>
              </w:rPr>
              <w:t xml:space="preserve"> accurate and</w:t>
            </w:r>
            <w:r w:rsidR="00C318A0" w:rsidRPr="003F6A64">
              <w:rPr>
                <w:rFonts w:ascii="Calibri" w:hAnsi="Calibri" w:cs="Arial"/>
                <w:sz w:val="16"/>
                <w:szCs w:val="16"/>
              </w:rPr>
              <w:t xml:space="preserve"> up to date and </w:t>
            </w:r>
            <w:r w:rsidR="00C318A0">
              <w:rPr>
                <w:rFonts w:ascii="Calibri" w:hAnsi="Calibri" w:cs="Arial"/>
                <w:sz w:val="16"/>
                <w:szCs w:val="16"/>
              </w:rPr>
              <w:t>are</w:t>
            </w:r>
            <w:r w:rsidR="00C318A0" w:rsidRPr="003F6A64">
              <w:rPr>
                <w:rFonts w:ascii="Calibri" w:hAnsi="Calibri" w:cs="Arial"/>
                <w:sz w:val="16"/>
                <w:szCs w:val="16"/>
              </w:rPr>
              <w:t xml:space="preserve"> used to inform future planning and target setting.</w:t>
            </w:r>
          </w:p>
          <w:p w:rsidR="00C318A0" w:rsidRPr="00B143F8" w:rsidRDefault="00C318A0" w:rsidP="00131B59">
            <w:pPr>
              <w:rPr>
                <w:rFonts w:ascii="Calibri" w:hAnsi="Calibri" w:cs="Arial"/>
                <w:sz w:val="16"/>
                <w:szCs w:val="16"/>
                <w:highlight w:val="yellow"/>
              </w:rPr>
            </w:pPr>
          </w:p>
        </w:tc>
        <w:tc>
          <w:tcPr>
            <w:tcW w:w="947" w:type="pct"/>
          </w:tcPr>
          <w:p w:rsidR="00C318A0" w:rsidRPr="00BE13E8" w:rsidRDefault="00C318A0" w:rsidP="00131B59">
            <w:pPr>
              <w:rPr>
                <w:rFonts w:ascii="Calibri" w:hAnsi="Calibri" w:cs="Arial"/>
                <w:sz w:val="16"/>
                <w:szCs w:val="16"/>
              </w:rPr>
            </w:pPr>
            <w:r>
              <w:rPr>
                <w:rFonts w:ascii="Calibri" w:hAnsi="Calibri" w:cs="Arial"/>
                <w:sz w:val="16"/>
                <w:szCs w:val="16"/>
              </w:rPr>
              <w:t>Consistently and e</w:t>
            </w:r>
            <w:r w:rsidRPr="00BE13E8">
              <w:rPr>
                <w:rFonts w:ascii="Calibri" w:hAnsi="Calibri" w:cs="Arial"/>
                <w:sz w:val="16"/>
                <w:szCs w:val="16"/>
              </w:rPr>
              <w:t>ffectively uses a range of relevant data to monitor pupil progress</w:t>
            </w:r>
            <w:r w:rsidR="00DA445F">
              <w:rPr>
                <w:rFonts w:ascii="Calibri" w:hAnsi="Calibri" w:cs="Arial"/>
                <w:sz w:val="16"/>
                <w:szCs w:val="16"/>
              </w:rPr>
              <w:t xml:space="preserve"> and</w:t>
            </w:r>
            <w:r w:rsidRPr="00BE13E8">
              <w:rPr>
                <w:rFonts w:ascii="Calibri" w:hAnsi="Calibri" w:cs="Arial"/>
                <w:sz w:val="16"/>
                <w:szCs w:val="16"/>
              </w:rPr>
              <w:t xml:space="preserve"> evaluate the quality of their teaching</w:t>
            </w:r>
            <w:r w:rsidR="00DA445F">
              <w:rPr>
                <w:rFonts w:ascii="Calibri" w:hAnsi="Calibri" w:cs="Arial"/>
                <w:sz w:val="16"/>
                <w:szCs w:val="16"/>
              </w:rPr>
              <w:t xml:space="preserve"> over time</w:t>
            </w:r>
            <w:r w:rsidRPr="00BE13E8">
              <w:rPr>
                <w:rFonts w:ascii="Calibri" w:hAnsi="Calibri" w:cs="Arial"/>
                <w:sz w:val="16"/>
                <w:szCs w:val="16"/>
              </w:rPr>
              <w:t>.</w:t>
            </w:r>
          </w:p>
          <w:p w:rsidR="00C318A0" w:rsidRDefault="00C318A0" w:rsidP="00131B59">
            <w:pPr>
              <w:rPr>
                <w:rFonts w:ascii="Calibri" w:hAnsi="Calibri" w:cs="Arial"/>
                <w:sz w:val="16"/>
                <w:szCs w:val="16"/>
              </w:rPr>
            </w:pPr>
          </w:p>
          <w:p w:rsidR="00DA445F" w:rsidRDefault="00DA445F" w:rsidP="00131B59">
            <w:pPr>
              <w:rPr>
                <w:rFonts w:ascii="Calibri" w:hAnsi="Calibri" w:cs="Arial"/>
                <w:sz w:val="16"/>
                <w:szCs w:val="16"/>
              </w:rPr>
            </w:pPr>
          </w:p>
          <w:p w:rsidR="00DA445F" w:rsidRDefault="00DA445F" w:rsidP="00131B59">
            <w:pPr>
              <w:rPr>
                <w:rFonts w:ascii="Calibri" w:hAnsi="Calibri" w:cs="Arial"/>
                <w:sz w:val="16"/>
                <w:szCs w:val="16"/>
              </w:rPr>
            </w:pPr>
          </w:p>
          <w:p w:rsidR="00C318A0" w:rsidRPr="00BE13E8" w:rsidRDefault="00DA445F" w:rsidP="00131B59">
            <w:pPr>
              <w:rPr>
                <w:rFonts w:ascii="Calibri" w:hAnsi="Calibri" w:cs="Arial"/>
                <w:sz w:val="16"/>
                <w:szCs w:val="16"/>
              </w:rPr>
            </w:pPr>
            <w:r>
              <w:rPr>
                <w:rFonts w:ascii="Calibri" w:hAnsi="Calibri" w:cs="Arial"/>
                <w:sz w:val="16"/>
                <w:szCs w:val="16"/>
              </w:rPr>
              <w:t>Maintains r</w:t>
            </w:r>
            <w:r w:rsidR="00C318A0" w:rsidRPr="00BE13E8">
              <w:rPr>
                <w:rFonts w:ascii="Calibri" w:hAnsi="Calibri" w:cs="Arial"/>
                <w:sz w:val="16"/>
                <w:szCs w:val="16"/>
              </w:rPr>
              <w:t xml:space="preserve">ecords of pupil progress </w:t>
            </w:r>
            <w:r w:rsidR="00C318A0">
              <w:rPr>
                <w:rFonts w:ascii="Calibri" w:hAnsi="Calibri" w:cs="Arial"/>
                <w:sz w:val="16"/>
                <w:szCs w:val="16"/>
              </w:rPr>
              <w:t xml:space="preserve">and </w:t>
            </w:r>
            <w:r w:rsidR="00C318A0" w:rsidRPr="00BE13E8">
              <w:rPr>
                <w:rFonts w:ascii="Calibri" w:hAnsi="Calibri" w:cs="Arial"/>
                <w:sz w:val="16"/>
                <w:szCs w:val="16"/>
              </w:rPr>
              <w:t>attainment</w:t>
            </w:r>
            <w:r>
              <w:rPr>
                <w:rFonts w:ascii="Calibri" w:hAnsi="Calibri" w:cs="Arial"/>
                <w:sz w:val="16"/>
                <w:szCs w:val="16"/>
              </w:rPr>
              <w:t xml:space="preserve"> which </w:t>
            </w:r>
            <w:r w:rsidR="00C318A0" w:rsidRPr="00BE13E8">
              <w:rPr>
                <w:rFonts w:ascii="Calibri" w:hAnsi="Calibri" w:cs="Arial"/>
                <w:sz w:val="16"/>
                <w:szCs w:val="16"/>
              </w:rPr>
              <w:t>are</w:t>
            </w:r>
            <w:r w:rsidR="00C318A0">
              <w:rPr>
                <w:rFonts w:ascii="Calibri" w:hAnsi="Calibri" w:cs="Arial"/>
                <w:sz w:val="16"/>
                <w:szCs w:val="16"/>
              </w:rPr>
              <w:t xml:space="preserve"> accurate and</w:t>
            </w:r>
            <w:r w:rsidR="00C318A0" w:rsidRPr="00BE13E8">
              <w:rPr>
                <w:rFonts w:ascii="Calibri" w:hAnsi="Calibri" w:cs="Arial"/>
                <w:sz w:val="16"/>
                <w:szCs w:val="16"/>
              </w:rPr>
              <w:t xml:space="preserve"> up to date and </w:t>
            </w:r>
            <w:r w:rsidR="00C318A0">
              <w:rPr>
                <w:rFonts w:ascii="Calibri" w:hAnsi="Calibri" w:cs="Arial"/>
                <w:sz w:val="16"/>
                <w:szCs w:val="16"/>
              </w:rPr>
              <w:t xml:space="preserve">are </w:t>
            </w:r>
            <w:r>
              <w:rPr>
                <w:rFonts w:ascii="Calibri" w:hAnsi="Calibri" w:cs="Arial"/>
                <w:sz w:val="16"/>
                <w:szCs w:val="16"/>
              </w:rPr>
              <w:t xml:space="preserve">effectively and </w:t>
            </w:r>
            <w:r w:rsidR="00C318A0">
              <w:rPr>
                <w:rFonts w:ascii="Calibri" w:hAnsi="Calibri" w:cs="Arial"/>
                <w:sz w:val="16"/>
                <w:szCs w:val="16"/>
              </w:rPr>
              <w:t xml:space="preserve">consistently </w:t>
            </w:r>
            <w:r w:rsidR="00C318A0" w:rsidRPr="00BE13E8">
              <w:rPr>
                <w:rFonts w:ascii="Calibri" w:hAnsi="Calibri" w:cs="Arial"/>
                <w:sz w:val="16"/>
                <w:szCs w:val="16"/>
              </w:rPr>
              <w:t>used to inform future planning and target setting.</w:t>
            </w:r>
          </w:p>
          <w:p w:rsidR="00C318A0" w:rsidRPr="00B143F8" w:rsidRDefault="00C318A0" w:rsidP="00131B59">
            <w:pPr>
              <w:rPr>
                <w:rFonts w:ascii="Arial" w:hAnsi="Arial" w:cs="Arial"/>
                <w:sz w:val="16"/>
                <w:szCs w:val="16"/>
                <w:highlight w:val="yellow"/>
              </w:rPr>
            </w:pPr>
          </w:p>
        </w:tc>
      </w:tr>
      <w:tr w:rsidR="00C318A0" w:rsidRPr="00CE2F95" w:rsidTr="00131B59">
        <w:trPr>
          <w:cantSplit/>
        </w:trPr>
        <w:tc>
          <w:tcPr>
            <w:tcW w:w="247" w:type="pct"/>
            <w:vMerge/>
            <w:tcBorders>
              <w:right w:val="nil"/>
            </w:tcBorders>
            <w:shd w:val="clear" w:color="auto" w:fill="D9D9D9"/>
          </w:tcPr>
          <w:p w:rsidR="00C318A0" w:rsidRPr="00F77087" w:rsidRDefault="00C318A0" w:rsidP="00131B59">
            <w:pPr>
              <w:jc w:val="both"/>
              <w:outlineLvl w:val="1"/>
              <w:rPr>
                <w:rFonts w:asciiTheme="minorHAnsi" w:eastAsia="MS Mincho" w:hAnsiTheme="minorHAnsi" w:cs="Arial"/>
                <w:b/>
                <w:bCs/>
                <w:sz w:val="16"/>
                <w:szCs w:val="16"/>
              </w:rPr>
            </w:pPr>
          </w:p>
        </w:tc>
        <w:tc>
          <w:tcPr>
            <w:tcW w:w="205" w:type="pct"/>
            <w:tcBorders>
              <w:right w:val="nil"/>
            </w:tcBorders>
            <w:shd w:val="clear" w:color="auto" w:fill="D9D9D9"/>
          </w:tcPr>
          <w:p w:rsidR="00C318A0" w:rsidRPr="00F77087" w:rsidRDefault="00C318A0" w:rsidP="00131B59">
            <w:pPr>
              <w:jc w:val="both"/>
              <w:outlineLvl w:val="1"/>
              <w:rPr>
                <w:rFonts w:asciiTheme="minorHAnsi" w:eastAsia="MS Mincho" w:hAnsiTheme="minorHAnsi" w:cs="Arial"/>
                <w:b/>
                <w:bCs/>
                <w:sz w:val="16"/>
                <w:szCs w:val="16"/>
              </w:rPr>
            </w:pPr>
            <w:r w:rsidRPr="00F77087">
              <w:rPr>
                <w:rFonts w:asciiTheme="minorHAnsi" w:eastAsia="MS Mincho" w:hAnsiTheme="minorHAnsi" w:cs="Arial"/>
                <w:b/>
                <w:bCs/>
                <w:sz w:val="16"/>
                <w:szCs w:val="16"/>
              </w:rPr>
              <w:t>d</w:t>
            </w:r>
          </w:p>
        </w:tc>
        <w:tc>
          <w:tcPr>
            <w:tcW w:w="604" w:type="pct"/>
            <w:tcBorders>
              <w:left w:val="nil"/>
            </w:tcBorders>
            <w:shd w:val="clear" w:color="auto" w:fill="D9D9D9"/>
          </w:tcPr>
          <w:p w:rsidR="00C318A0" w:rsidRPr="00F77087" w:rsidRDefault="00C318A0" w:rsidP="00131B59">
            <w:pPr>
              <w:outlineLvl w:val="1"/>
              <w:rPr>
                <w:rFonts w:asciiTheme="minorHAnsi" w:eastAsia="MS Mincho" w:hAnsiTheme="minorHAnsi" w:cs="Arial"/>
                <w:b/>
                <w:bCs/>
                <w:sz w:val="16"/>
                <w:szCs w:val="16"/>
              </w:rPr>
            </w:pPr>
            <w:proofErr w:type="gramStart"/>
            <w:r w:rsidRPr="00F77087">
              <w:rPr>
                <w:rFonts w:asciiTheme="minorHAnsi" w:eastAsia="MS Mincho" w:hAnsiTheme="minorHAnsi" w:cs="Arial"/>
                <w:w w:val="105"/>
                <w:sz w:val="16"/>
                <w:szCs w:val="16"/>
              </w:rPr>
              <w:t>give</w:t>
            </w:r>
            <w:proofErr w:type="gramEnd"/>
            <w:r w:rsidRPr="00F77087">
              <w:rPr>
                <w:rFonts w:asciiTheme="minorHAnsi" w:eastAsia="MS Mincho" w:hAnsiTheme="minorHAnsi" w:cs="Arial"/>
                <w:w w:val="105"/>
                <w:sz w:val="16"/>
                <w:szCs w:val="16"/>
              </w:rPr>
              <w:t xml:space="preserve"> pupils regular feedback, both orally and through accurate marking, and encourage pupils to respond to the feedback.</w:t>
            </w:r>
          </w:p>
        </w:tc>
        <w:tc>
          <w:tcPr>
            <w:tcW w:w="974" w:type="pct"/>
          </w:tcPr>
          <w:p w:rsidR="00C318A0" w:rsidRPr="00BE13E8" w:rsidRDefault="00BC4FF6" w:rsidP="00BC4FF6">
            <w:pPr>
              <w:rPr>
                <w:rFonts w:asciiTheme="minorHAnsi" w:hAnsiTheme="minorHAnsi" w:cs="Arial"/>
                <w:color w:val="000000"/>
                <w:sz w:val="16"/>
                <w:szCs w:val="16"/>
                <w:highlight w:val="yellow"/>
              </w:rPr>
            </w:pPr>
            <w:r>
              <w:rPr>
                <w:rFonts w:asciiTheme="minorHAnsi" w:eastAsia="MS Mincho" w:hAnsiTheme="minorHAnsi" w:cs="Arial"/>
                <w:w w:val="105"/>
                <w:sz w:val="16"/>
                <w:szCs w:val="16"/>
              </w:rPr>
              <w:t>Does not</w:t>
            </w:r>
            <w:r w:rsidR="00C318A0" w:rsidRPr="00BE13E8">
              <w:rPr>
                <w:rFonts w:asciiTheme="minorHAnsi" w:eastAsia="MS Mincho" w:hAnsiTheme="minorHAnsi" w:cs="Arial"/>
                <w:w w:val="105"/>
                <w:sz w:val="16"/>
                <w:szCs w:val="16"/>
              </w:rPr>
              <w:t xml:space="preserve"> give pupils regular feedback, both orally and through accurate marking, and does not encourage pupils to respond to the feedback.</w:t>
            </w:r>
            <w:r w:rsidR="00C318A0" w:rsidRPr="00BE13E8">
              <w:rPr>
                <w:rFonts w:asciiTheme="minorHAnsi" w:hAnsiTheme="minorHAnsi" w:cs="Arial"/>
                <w:color w:val="000000"/>
                <w:sz w:val="16"/>
                <w:szCs w:val="16"/>
                <w:highlight w:val="yellow"/>
              </w:rPr>
              <w:t xml:space="preserve"> </w:t>
            </w:r>
          </w:p>
        </w:tc>
        <w:tc>
          <w:tcPr>
            <w:tcW w:w="974" w:type="pct"/>
          </w:tcPr>
          <w:p w:rsidR="00C318A0" w:rsidRPr="00BE13E8" w:rsidRDefault="00C318A0" w:rsidP="00131B59">
            <w:pPr>
              <w:rPr>
                <w:rFonts w:ascii="Calibri" w:hAnsi="Calibri" w:cs="Arial"/>
                <w:color w:val="000000"/>
                <w:sz w:val="16"/>
                <w:szCs w:val="16"/>
              </w:rPr>
            </w:pPr>
            <w:r w:rsidRPr="00BE13E8">
              <w:rPr>
                <w:rFonts w:ascii="Calibri" w:hAnsi="Calibri" w:cs="Arial"/>
                <w:color w:val="000000"/>
                <w:sz w:val="16"/>
                <w:szCs w:val="16"/>
              </w:rPr>
              <w:t xml:space="preserve">Can give pupils regular oral feedback, or accurate written comments. </w:t>
            </w:r>
          </w:p>
          <w:p w:rsidR="00C318A0" w:rsidRPr="00BE13E8" w:rsidRDefault="00C318A0" w:rsidP="00131B59">
            <w:pPr>
              <w:rPr>
                <w:rFonts w:ascii="Calibri" w:hAnsi="Calibri" w:cs="Arial"/>
                <w:color w:val="000000"/>
                <w:sz w:val="16"/>
                <w:szCs w:val="16"/>
              </w:rPr>
            </w:pPr>
          </w:p>
          <w:p w:rsidR="00C318A0" w:rsidRDefault="00C318A0" w:rsidP="00131B59">
            <w:pPr>
              <w:rPr>
                <w:rFonts w:ascii="Calibri" w:hAnsi="Calibri" w:cs="Arial"/>
                <w:color w:val="000000"/>
                <w:sz w:val="16"/>
                <w:szCs w:val="16"/>
              </w:rPr>
            </w:pPr>
          </w:p>
          <w:p w:rsidR="00C318A0" w:rsidRPr="00B143F8" w:rsidRDefault="00DA445F" w:rsidP="00131B59">
            <w:pPr>
              <w:rPr>
                <w:rFonts w:ascii="Calibri" w:hAnsi="Calibri" w:cs="Arial"/>
                <w:color w:val="000000"/>
                <w:sz w:val="16"/>
                <w:szCs w:val="16"/>
                <w:highlight w:val="yellow"/>
              </w:rPr>
            </w:pPr>
            <w:r>
              <w:rPr>
                <w:rFonts w:ascii="Calibri" w:hAnsi="Calibri" w:cs="Arial"/>
                <w:color w:val="000000"/>
                <w:sz w:val="16"/>
                <w:szCs w:val="16"/>
              </w:rPr>
              <w:t>Encourages pupils</w:t>
            </w:r>
            <w:r w:rsidR="00C318A0" w:rsidRPr="00BE13E8">
              <w:rPr>
                <w:rFonts w:ascii="Calibri" w:hAnsi="Calibri" w:cs="Arial"/>
                <w:color w:val="000000"/>
                <w:sz w:val="16"/>
                <w:szCs w:val="16"/>
              </w:rPr>
              <w:t xml:space="preserve"> to respond to feedback. </w:t>
            </w:r>
          </w:p>
        </w:tc>
        <w:tc>
          <w:tcPr>
            <w:tcW w:w="1048" w:type="pct"/>
          </w:tcPr>
          <w:p w:rsidR="00C318A0" w:rsidRPr="00BE13E8" w:rsidRDefault="00DA445F" w:rsidP="00131B59">
            <w:pPr>
              <w:rPr>
                <w:rFonts w:ascii="Calibri" w:hAnsi="Calibri" w:cs="Arial"/>
                <w:color w:val="000000"/>
                <w:sz w:val="16"/>
                <w:szCs w:val="16"/>
              </w:rPr>
            </w:pPr>
            <w:r>
              <w:rPr>
                <w:rFonts w:ascii="Calibri" w:hAnsi="Calibri" w:cs="Arial"/>
                <w:color w:val="000000"/>
                <w:sz w:val="16"/>
                <w:szCs w:val="16"/>
              </w:rPr>
              <w:t>Uses</w:t>
            </w:r>
            <w:r w:rsidR="00C318A0" w:rsidRPr="00BE13E8">
              <w:rPr>
                <w:rFonts w:ascii="Calibri" w:hAnsi="Calibri" w:cs="Arial"/>
                <w:color w:val="000000"/>
                <w:sz w:val="16"/>
                <w:szCs w:val="16"/>
              </w:rPr>
              <w:t xml:space="preserve"> a range of methods to give pupils regular and constructive feedback</w:t>
            </w:r>
            <w:r w:rsidR="00C318A0">
              <w:rPr>
                <w:rFonts w:ascii="Calibri" w:hAnsi="Calibri" w:cs="Arial"/>
                <w:color w:val="000000"/>
                <w:sz w:val="16"/>
                <w:szCs w:val="16"/>
              </w:rPr>
              <w:t xml:space="preserve"> which contributes to pupil progress over time</w:t>
            </w:r>
            <w:r w:rsidR="00C318A0" w:rsidRPr="00BE13E8">
              <w:rPr>
                <w:rFonts w:ascii="Calibri" w:hAnsi="Calibri" w:cs="Arial"/>
                <w:color w:val="000000"/>
                <w:sz w:val="16"/>
                <w:szCs w:val="16"/>
              </w:rPr>
              <w:t>.</w:t>
            </w:r>
          </w:p>
          <w:p w:rsidR="00C318A0" w:rsidRPr="00BE13E8" w:rsidRDefault="00C318A0" w:rsidP="00131B59">
            <w:pPr>
              <w:rPr>
                <w:rFonts w:ascii="Calibri" w:hAnsi="Calibri" w:cs="Arial"/>
                <w:color w:val="000000"/>
                <w:sz w:val="16"/>
                <w:szCs w:val="16"/>
              </w:rPr>
            </w:pPr>
          </w:p>
          <w:p w:rsidR="00C318A0" w:rsidRDefault="00C318A0" w:rsidP="00131B59">
            <w:pPr>
              <w:rPr>
                <w:rFonts w:ascii="Calibri" w:hAnsi="Calibri" w:cs="Arial"/>
                <w:color w:val="000000"/>
                <w:sz w:val="16"/>
                <w:szCs w:val="16"/>
              </w:rPr>
            </w:pPr>
          </w:p>
          <w:p w:rsidR="00C318A0" w:rsidRPr="00BE13E8" w:rsidRDefault="00DA445F" w:rsidP="00131B59">
            <w:pPr>
              <w:rPr>
                <w:rFonts w:ascii="Calibri" w:hAnsi="Calibri" w:cs="Arial"/>
                <w:color w:val="000000"/>
                <w:sz w:val="16"/>
                <w:szCs w:val="16"/>
              </w:rPr>
            </w:pPr>
            <w:r>
              <w:rPr>
                <w:rFonts w:ascii="Calibri" w:hAnsi="Calibri" w:cs="Arial"/>
                <w:color w:val="000000"/>
                <w:sz w:val="16"/>
                <w:szCs w:val="16"/>
              </w:rPr>
              <w:t>Allows time for pupils to</w:t>
            </w:r>
            <w:r w:rsidR="00C318A0" w:rsidRPr="00BE13E8">
              <w:rPr>
                <w:rFonts w:ascii="Calibri" w:hAnsi="Calibri" w:cs="Arial"/>
                <w:color w:val="000000"/>
                <w:sz w:val="16"/>
                <w:szCs w:val="16"/>
              </w:rPr>
              <w:t xml:space="preserve"> respond to </w:t>
            </w:r>
            <w:r>
              <w:rPr>
                <w:rFonts w:ascii="Calibri" w:hAnsi="Calibri" w:cs="Arial"/>
                <w:color w:val="000000"/>
                <w:sz w:val="16"/>
                <w:szCs w:val="16"/>
              </w:rPr>
              <w:t xml:space="preserve">and to discuss </w:t>
            </w:r>
            <w:r w:rsidR="00C318A0" w:rsidRPr="00BE13E8">
              <w:rPr>
                <w:rFonts w:ascii="Calibri" w:hAnsi="Calibri" w:cs="Arial"/>
                <w:color w:val="000000"/>
                <w:sz w:val="16"/>
                <w:szCs w:val="16"/>
              </w:rPr>
              <w:t>feedback.</w:t>
            </w:r>
          </w:p>
          <w:p w:rsidR="00C318A0" w:rsidRPr="00B143F8" w:rsidRDefault="00C318A0" w:rsidP="00131B59">
            <w:pPr>
              <w:rPr>
                <w:rFonts w:ascii="Calibri" w:hAnsi="Calibri" w:cs="Arial"/>
                <w:color w:val="000000"/>
                <w:sz w:val="16"/>
                <w:szCs w:val="16"/>
                <w:highlight w:val="yellow"/>
              </w:rPr>
            </w:pPr>
          </w:p>
        </w:tc>
        <w:tc>
          <w:tcPr>
            <w:tcW w:w="947" w:type="pct"/>
          </w:tcPr>
          <w:p w:rsidR="00C318A0" w:rsidRPr="00BE13E8" w:rsidRDefault="00C318A0" w:rsidP="00131B59">
            <w:pPr>
              <w:rPr>
                <w:rFonts w:ascii="Calibri" w:hAnsi="Calibri" w:cs="Arial"/>
                <w:color w:val="000000"/>
                <w:sz w:val="16"/>
                <w:szCs w:val="16"/>
              </w:rPr>
            </w:pPr>
            <w:r>
              <w:rPr>
                <w:rFonts w:ascii="Calibri" w:hAnsi="Calibri" w:cs="Arial"/>
                <w:color w:val="000000"/>
                <w:sz w:val="16"/>
                <w:szCs w:val="16"/>
              </w:rPr>
              <w:t>Consistently u</w:t>
            </w:r>
            <w:r w:rsidRPr="00BE13E8">
              <w:rPr>
                <w:rFonts w:ascii="Calibri" w:hAnsi="Calibri" w:cs="Arial"/>
                <w:color w:val="000000"/>
                <w:sz w:val="16"/>
                <w:szCs w:val="16"/>
              </w:rPr>
              <w:t xml:space="preserve">ses and </w:t>
            </w:r>
            <w:r w:rsidR="00DA445F">
              <w:rPr>
                <w:rFonts w:ascii="Calibri" w:hAnsi="Calibri" w:cs="Arial"/>
                <w:color w:val="000000"/>
                <w:sz w:val="16"/>
                <w:szCs w:val="16"/>
              </w:rPr>
              <w:t>evaluates</w:t>
            </w:r>
            <w:r w:rsidRPr="00BE13E8">
              <w:rPr>
                <w:rFonts w:ascii="Calibri" w:hAnsi="Calibri" w:cs="Arial"/>
                <w:color w:val="000000"/>
                <w:sz w:val="16"/>
                <w:szCs w:val="16"/>
              </w:rPr>
              <w:t xml:space="preserve"> a range of methods to give pupils regular and constructive feedback</w:t>
            </w:r>
            <w:r>
              <w:rPr>
                <w:rFonts w:ascii="Calibri" w:hAnsi="Calibri" w:cs="Arial"/>
                <w:color w:val="000000"/>
                <w:sz w:val="16"/>
                <w:szCs w:val="16"/>
              </w:rPr>
              <w:t xml:space="preserve"> which contributes to pupil progress and learning over time</w:t>
            </w:r>
            <w:r w:rsidRPr="00BE13E8">
              <w:rPr>
                <w:rFonts w:ascii="Calibri" w:hAnsi="Calibri" w:cs="Arial"/>
                <w:color w:val="000000"/>
                <w:sz w:val="16"/>
                <w:szCs w:val="16"/>
              </w:rPr>
              <w:t>.</w:t>
            </w:r>
          </w:p>
          <w:p w:rsidR="00C318A0" w:rsidRDefault="00C318A0" w:rsidP="00131B59">
            <w:pPr>
              <w:rPr>
                <w:rFonts w:ascii="Calibri" w:hAnsi="Calibri" w:cs="Arial"/>
                <w:color w:val="000000"/>
                <w:sz w:val="16"/>
                <w:szCs w:val="16"/>
              </w:rPr>
            </w:pPr>
          </w:p>
          <w:p w:rsidR="00C318A0" w:rsidRPr="00B143F8" w:rsidRDefault="00DA445F" w:rsidP="00131B59">
            <w:pPr>
              <w:rPr>
                <w:rFonts w:ascii="Calibri" w:hAnsi="Calibri" w:cs="Arial"/>
                <w:color w:val="000000"/>
                <w:sz w:val="16"/>
                <w:szCs w:val="16"/>
                <w:highlight w:val="yellow"/>
              </w:rPr>
            </w:pPr>
            <w:r>
              <w:rPr>
                <w:rFonts w:ascii="Calibri" w:hAnsi="Calibri" w:cs="Arial"/>
                <w:color w:val="000000"/>
                <w:sz w:val="16"/>
                <w:szCs w:val="16"/>
              </w:rPr>
              <w:t>Plans opportunities</w:t>
            </w:r>
            <w:r w:rsidRPr="00DA445F">
              <w:rPr>
                <w:rFonts w:ascii="Calibri" w:hAnsi="Calibri" w:cs="Arial"/>
                <w:color w:val="000000"/>
                <w:sz w:val="16"/>
                <w:szCs w:val="16"/>
              </w:rPr>
              <w:t xml:space="preserve"> for pupils to respond to and to discuss feedback</w:t>
            </w:r>
            <w:r>
              <w:rPr>
                <w:rFonts w:ascii="Calibri" w:hAnsi="Calibri" w:cs="Arial"/>
                <w:color w:val="000000"/>
                <w:sz w:val="16"/>
                <w:szCs w:val="16"/>
              </w:rPr>
              <w:t>, which impacts on learning</w:t>
            </w:r>
            <w:r w:rsidRPr="00DA445F">
              <w:rPr>
                <w:rFonts w:ascii="Calibri" w:hAnsi="Calibri" w:cs="Arial"/>
                <w:color w:val="000000"/>
                <w:sz w:val="16"/>
                <w:szCs w:val="16"/>
              </w:rPr>
              <w:t>.</w:t>
            </w:r>
          </w:p>
        </w:tc>
      </w:tr>
    </w:tbl>
    <w:p w:rsidR="00A761C2" w:rsidRPr="00AC5AB9" w:rsidRDefault="00A761C2">
      <w:pPr>
        <w:rPr>
          <w:rFonts w:asciiTheme="minorHAnsi" w:hAnsiTheme="minorHAnsi"/>
        </w:rPr>
      </w:pPr>
    </w:p>
    <w:p w:rsidR="00A761C2" w:rsidRPr="00AC5AB9" w:rsidRDefault="00A761C2" w:rsidP="00A761C2">
      <w:pPr>
        <w:tabs>
          <w:tab w:val="left" w:pos="8505"/>
        </w:tabs>
        <w:rPr>
          <w:rFonts w:asciiTheme="minorHAnsi" w:hAnsiTheme="minorHAnsi"/>
        </w:rPr>
        <w:sectPr w:rsidR="00A761C2" w:rsidRPr="00AC5AB9">
          <w:type w:val="continuous"/>
          <w:pgSz w:w="16838" w:h="11906" w:orient="landscape"/>
          <w:pgMar w:top="720" w:right="962" w:bottom="720" w:left="720" w:header="708" w:footer="371" w:gutter="0"/>
          <w:cols w:space="708"/>
          <w:docGrid w:linePitch="360"/>
        </w:sectPr>
      </w:pPr>
    </w:p>
    <w:p w:rsidR="00A761C2" w:rsidRDefault="00E03C17" w:rsidP="00124BFD">
      <w:pPr>
        <w:spacing w:after="200" w:line="276" w:lineRule="auto"/>
        <w:rPr>
          <w:rFonts w:asciiTheme="minorHAnsi" w:hAnsiTheme="minorHAnsi"/>
          <w:b/>
          <w:sz w:val="28"/>
          <w:szCs w:val="28"/>
        </w:rPr>
      </w:pPr>
      <w:r w:rsidRPr="00AC5AB9">
        <w:rPr>
          <w:rFonts w:asciiTheme="minorHAnsi" w:hAnsiTheme="minorHAnsi"/>
          <w:b/>
          <w:sz w:val="28"/>
          <w:szCs w:val="28"/>
        </w:rPr>
        <w:br w:type="page"/>
      </w:r>
    </w:p>
    <w:p w:rsidR="00A761C2" w:rsidRPr="00AC5AB9" w:rsidRDefault="00E03C17" w:rsidP="00A761C2">
      <w:pPr>
        <w:spacing w:after="120"/>
        <w:rPr>
          <w:rFonts w:asciiTheme="minorHAnsi" w:hAnsiTheme="minorHAnsi"/>
          <w:sz w:val="16"/>
          <w:szCs w:val="16"/>
        </w:rPr>
      </w:pPr>
      <w:r w:rsidRPr="00406B09">
        <w:rPr>
          <w:rFonts w:asciiTheme="minorHAnsi" w:hAnsiTheme="minorHAnsi"/>
          <w:b/>
          <w:color w:val="00B0F0"/>
          <w:sz w:val="36"/>
          <w:szCs w:val="28"/>
        </w:rPr>
        <w:lastRenderedPageBreak/>
        <w:t xml:space="preserve">Trainee Tracking | </w:t>
      </w:r>
      <w:r w:rsidRPr="00AC5AB9">
        <w:rPr>
          <w:rFonts w:asciiTheme="minorHAnsi" w:hAnsiTheme="minorHAnsi"/>
          <w:b/>
          <w:sz w:val="28"/>
          <w:szCs w:val="28"/>
        </w:rPr>
        <w:t xml:space="preserve">Standard </w:t>
      </w:r>
      <w:r w:rsidRPr="00AC5AB9">
        <w:rPr>
          <w:rFonts w:asciiTheme="minorHAnsi" w:hAnsiTheme="minorHAnsi" w:cs="Arial"/>
          <w:b/>
          <w:color w:val="000000"/>
          <w:sz w:val="28"/>
          <w:szCs w:val="28"/>
        </w:rPr>
        <w:t xml:space="preserve">S7: </w:t>
      </w:r>
      <w:r w:rsidRPr="00AC5AB9">
        <w:rPr>
          <w:rFonts w:asciiTheme="minorHAnsi" w:hAnsiTheme="minorHAnsi" w:cs="Arial"/>
          <w:color w:val="000000"/>
          <w:sz w:val="28"/>
          <w:szCs w:val="28"/>
        </w:rPr>
        <w:t>Manage behaviour effectively to ensure a good and safe learning environment</w:t>
      </w:r>
    </w:p>
    <w:tbl>
      <w:tblPr>
        <w:tblStyle w:val="TableGrid"/>
        <w:tblW w:w="4923" w:type="pct"/>
        <w:tblLook w:val="04A0" w:firstRow="1" w:lastRow="0" w:firstColumn="1" w:lastColumn="0" w:noHBand="0" w:noVBand="1"/>
      </w:tblPr>
      <w:tblGrid>
        <w:gridCol w:w="808"/>
        <w:gridCol w:w="418"/>
        <w:gridCol w:w="2282"/>
        <w:gridCol w:w="2911"/>
        <w:gridCol w:w="2911"/>
        <w:gridCol w:w="2911"/>
        <w:gridCol w:w="2672"/>
      </w:tblGrid>
      <w:tr w:rsidR="00C318A0" w:rsidRPr="00CE2F95" w:rsidTr="00131B59">
        <w:trPr>
          <w:cantSplit/>
          <w:tblHeader/>
        </w:trPr>
        <w:tc>
          <w:tcPr>
            <w:tcW w:w="271" w:type="pct"/>
            <w:tcBorders>
              <w:bottom w:val="single" w:sz="4" w:space="0" w:color="auto"/>
            </w:tcBorders>
            <w:shd w:val="clear" w:color="auto" w:fill="D9D9D9"/>
            <w:vAlign w:val="center"/>
          </w:tcPr>
          <w:p w:rsidR="00C318A0" w:rsidRPr="00AC5AB9" w:rsidRDefault="00C318A0" w:rsidP="00131B59">
            <w:pPr>
              <w:pStyle w:val="BodyText"/>
              <w:jc w:val="center"/>
              <w:rPr>
                <w:rFonts w:asciiTheme="minorHAnsi" w:hAnsiTheme="minorHAnsi" w:cs="Arial"/>
                <w:b/>
                <w:color w:val="000000"/>
                <w:position w:val="-6"/>
                <w:szCs w:val="22"/>
              </w:rPr>
            </w:pPr>
            <w:r w:rsidRPr="00AC5AB9">
              <w:rPr>
                <w:rFonts w:asciiTheme="minorHAnsi" w:hAnsiTheme="minorHAnsi" w:cs="Arial"/>
                <w:b/>
                <w:color w:val="000000"/>
                <w:position w:val="-6"/>
                <w:sz w:val="32"/>
                <w:szCs w:val="22"/>
              </w:rPr>
              <w:t>S7</w:t>
            </w:r>
          </w:p>
        </w:tc>
        <w:tc>
          <w:tcPr>
            <w:tcW w:w="905" w:type="pct"/>
            <w:gridSpan w:val="2"/>
            <w:tcBorders>
              <w:bottom w:val="single" w:sz="4" w:space="0" w:color="auto"/>
            </w:tcBorders>
            <w:shd w:val="clear" w:color="auto" w:fill="D9D9D9"/>
            <w:vAlign w:val="center"/>
          </w:tcPr>
          <w:p w:rsidR="00C318A0" w:rsidRPr="00F47776" w:rsidRDefault="00C318A0" w:rsidP="00131B59">
            <w:pPr>
              <w:jc w:val="center"/>
              <w:outlineLvl w:val="1"/>
              <w:rPr>
                <w:rFonts w:asciiTheme="minorHAnsi" w:eastAsia="MS Mincho" w:hAnsiTheme="minorHAnsi" w:cs="Arial"/>
                <w:b/>
                <w:bCs/>
                <w:sz w:val="21"/>
                <w:szCs w:val="21"/>
              </w:rPr>
            </w:pPr>
            <w:r w:rsidRPr="00F47776">
              <w:rPr>
                <w:rFonts w:asciiTheme="minorHAnsi" w:eastAsia="MS Mincho" w:hAnsiTheme="minorHAnsi" w:cs="Arial"/>
                <w:b/>
                <w:sz w:val="21"/>
                <w:szCs w:val="21"/>
              </w:rPr>
              <w:t>Standard sub-headings</w:t>
            </w:r>
          </w:p>
        </w:tc>
        <w:tc>
          <w:tcPr>
            <w:tcW w:w="976" w:type="pct"/>
            <w:shd w:val="clear" w:color="auto" w:fill="D9D9D9"/>
          </w:tcPr>
          <w:p w:rsidR="00C318A0" w:rsidRPr="0070475E" w:rsidRDefault="00C318A0" w:rsidP="00131B59">
            <w:pPr>
              <w:ind w:left="86"/>
              <w:jc w:val="center"/>
              <w:outlineLvl w:val="1"/>
              <w:rPr>
                <w:rFonts w:asciiTheme="minorHAnsi" w:eastAsia="MS Mincho" w:hAnsiTheme="minorHAnsi" w:cs="Arial"/>
                <w:i/>
                <w:color w:val="7030A0"/>
                <w:spacing w:val="1"/>
                <w:sz w:val="21"/>
                <w:szCs w:val="21"/>
              </w:rPr>
            </w:pPr>
            <w:r>
              <w:rPr>
                <w:rFonts w:asciiTheme="minorHAnsi" w:eastAsia="MS Mincho" w:hAnsiTheme="minorHAnsi" w:cs="Arial"/>
                <w:b/>
                <w:spacing w:val="1"/>
                <w:sz w:val="21"/>
                <w:szCs w:val="21"/>
              </w:rPr>
              <w:t>Not yet meeting this standard (</w:t>
            </w:r>
            <w:r w:rsidRPr="0070475E">
              <w:rPr>
                <w:rFonts w:asciiTheme="minorHAnsi" w:eastAsia="MS Mincho" w:hAnsiTheme="minorHAnsi" w:cs="Arial"/>
                <w:b/>
                <w:spacing w:val="1"/>
                <w:sz w:val="21"/>
                <w:szCs w:val="21"/>
              </w:rPr>
              <w:t>4):</w:t>
            </w:r>
          </w:p>
          <w:p w:rsidR="00C318A0" w:rsidRPr="0070475E" w:rsidRDefault="00C318A0" w:rsidP="00131B59">
            <w:pPr>
              <w:ind w:left="86"/>
              <w:outlineLvl w:val="1"/>
              <w:rPr>
                <w:rFonts w:asciiTheme="minorHAnsi" w:eastAsia="MS Mincho" w:hAnsiTheme="minorHAnsi" w:cs="Arial"/>
                <w:i/>
                <w:color w:val="7030A0"/>
                <w:spacing w:val="1"/>
                <w:sz w:val="21"/>
                <w:szCs w:val="21"/>
              </w:rPr>
            </w:pPr>
          </w:p>
          <w:p w:rsidR="00C318A0" w:rsidRPr="0070475E" w:rsidRDefault="00C318A0" w:rsidP="00131B59">
            <w:pPr>
              <w:ind w:left="86"/>
              <w:outlineLvl w:val="1"/>
              <w:rPr>
                <w:rFonts w:asciiTheme="minorHAnsi" w:eastAsia="MS Mincho" w:hAnsiTheme="minorHAnsi"/>
                <w:b/>
                <w:sz w:val="21"/>
                <w:szCs w:val="21"/>
              </w:rPr>
            </w:pPr>
            <w:r w:rsidRPr="00933387">
              <w:rPr>
                <w:rFonts w:asciiTheme="minorHAnsi" w:eastAsia="MS Mincho" w:hAnsiTheme="minorHAnsi" w:cs="Arial"/>
                <w:i/>
                <w:color w:val="FF0000"/>
                <w:spacing w:val="1"/>
                <w:sz w:val="21"/>
                <w:szCs w:val="21"/>
              </w:rPr>
              <w:t>For trainees in the early phases of training, this may simply reflect lack of experience.</w:t>
            </w:r>
          </w:p>
        </w:tc>
        <w:tc>
          <w:tcPr>
            <w:tcW w:w="976" w:type="pct"/>
            <w:shd w:val="clear" w:color="auto" w:fill="D9D9D9"/>
          </w:tcPr>
          <w:p w:rsidR="00C318A0" w:rsidRPr="0070475E" w:rsidRDefault="00C318A0" w:rsidP="00131B59">
            <w:pPr>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Requires improvement</w:t>
            </w:r>
            <w:r w:rsidRPr="00AF76D9">
              <w:rPr>
                <w:rFonts w:asciiTheme="minorHAnsi" w:eastAsia="MS Mincho" w:hAnsiTheme="minorHAnsi" w:cs="Arial"/>
                <w:b/>
                <w:sz w:val="21"/>
                <w:szCs w:val="21"/>
              </w:rPr>
              <w:t>/further experience</w:t>
            </w:r>
            <w:r>
              <w:rPr>
                <w:rFonts w:asciiTheme="minorHAnsi" w:eastAsia="MS Mincho" w:hAnsiTheme="minorHAnsi" w:cs="Arial"/>
                <w:b/>
                <w:sz w:val="21"/>
                <w:szCs w:val="21"/>
              </w:rPr>
              <w:t xml:space="preserve"> </w:t>
            </w:r>
            <w:r w:rsidRPr="0070475E">
              <w:rPr>
                <w:rFonts w:asciiTheme="minorHAnsi" w:eastAsia="MS Mincho" w:hAnsiTheme="minorHAnsi" w:cs="Arial"/>
                <w:b/>
                <w:sz w:val="21"/>
                <w:szCs w:val="21"/>
              </w:rPr>
              <w:t>(3)</w:t>
            </w:r>
            <w:r>
              <w:rPr>
                <w:rFonts w:asciiTheme="minorHAnsi" w:eastAsia="MS Mincho" w:hAnsiTheme="minorHAnsi" w:cs="Arial"/>
                <w:sz w:val="21"/>
                <w:szCs w:val="21"/>
              </w:rPr>
              <w:t>:</w:t>
            </w:r>
            <w:r w:rsidRPr="0070475E">
              <w:rPr>
                <w:rFonts w:asciiTheme="minorHAnsi" w:eastAsia="MS Mincho" w:hAnsiTheme="minorHAnsi" w:cs="Arial"/>
                <w:sz w:val="21"/>
                <w:szCs w:val="21"/>
              </w:rPr>
              <w:br/>
              <w:t xml:space="preserve">- Meeting the </w:t>
            </w:r>
            <w:r>
              <w:rPr>
                <w:rFonts w:asciiTheme="minorHAnsi" w:eastAsia="MS Mincho" w:hAnsiTheme="minorHAnsi" w:cs="Arial"/>
                <w:sz w:val="21"/>
                <w:szCs w:val="21"/>
              </w:rPr>
              <w:t>minimum level of practice, however</w:t>
            </w:r>
            <w:r w:rsidRPr="0070475E">
              <w:rPr>
                <w:rFonts w:asciiTheme="minorHAnsi" w:eastAsia="MS Mincho" w:hAnsiTheme="minorHAnsi" w:cs="Arial"/>
                <w:sz w:val="21"/>
                <w:szCs w:val="21"/>
              </w:rPr>
              <w:t>:</w:t>
            </w:r>
          </w:p>
          <w:p w:rsidR="00C318A0" w:rsidRPr="002C309D" w:rsidRDefault="00C318A0" w:rsidP="00131B59">
            <w:pPr>
              <w:outlineLvl w:val="1"/>
              <w:rPr>
                <w:rFonts w:asciiTheme="minorHAnsi" w:eastAsia="MS Mincho" w:hAnsiTheme="minorHAnsi"/>
                <w:bCs/>
                <w:i/>
                <w:sz w:val="21"/>
                <w:szCs w:val="21"/>
              </w:rPr>
            </w:pPr>
            <w:r w:rsidRPr="002C309D">
              <w:rPr>
                <w:rFonts w:asciiTheme="minorHAnsi" w:eastAsia="MS Mincho" w:hAnsiTheme="minorHAnsi" w:cs="Arial"/>
                <w:i/>
                <w:color w:val="0070C0"/>
                <w:sz w:val="21"/>
                <w:szCs w:val="21"/>
              </w:rPr>
              <w:t xml:space="preserve">Trainees </w:t>
            </w:r>
            <w:r>
              <w:rPr>
                <w:rFonts w:asciiTheme="minorHAnsi" w:eastAsia="MS Mincho" w:hAnsiTheme="minorHAnsi" w:cs="Arial"/>
                <w:i/>
                <w:color w:val="0070C0"/>
                <w:sz w:val="21"/>
                <w:szCs w:val="21"/>
              </w:rPr>
              <w:t xml:space="preserve">may </w:t>
            </w:r>
            <w:r w:rsidRPr="002C309D">
              <w:rPr>
                <w:rFonts w:asciiTheme="minorHAnsi" w:eastAsia="MS Mincho" w:hAnsiTheme="minorHAnsi" w:cs="Arial"/>
                <w:i/>
                <w:color w:val="0070C0"/>
                <w:sz w:val="21"/>
                <w:szCs w:val="21"/>
              </w:rPr>
              <w:t xml:space="preserve">need targeted </w:t>
            </w:r>
            <w:r>
              <w:rPr>
                <w:rFonts w:asciiTheme="minorHAnsi" w:eastAsia="MS Mincho" w:hAnsiTheme="minorHAnsi" w:cs="Arial"/>
                <w:i/>
                <w:color w:val="0070C0"/>
                <w:sz w:val="21"/>
                <w:szCs w:val="21"/>
              </w:rPr>
              <w:t>development</w:t>
            </w:r>
            <w:r w:rsidRPr="002C309D">
              <w:rPr>
                <w:rFonts w:asciiTheme="minorHAnsi" w:eastAsia="MS Mincho" w:hAnsiTheme="minorHAnsi" w:cs="Arial"/>
                <w:i/>
                <w:color w:val="0070C0"/>
                <w:sz w:val="21"/>
                <w:szCs w:val="21"/>
              </w:rPr>
              <w:t xml:space="preserve"> and/or further experience to progress to good.</w:t>
            </w:r>
          </w:p>
        </w:tc>
        <w:tc>
          <w:tcPr>
            <w:tcW w:w="976" w:type="pct"/>
            <w:shd w:val="clear" w:color="auto" w:fill="D9D9D9"/>
          </w:tcPr>
          <w:p w:rsidR="00C318A0" w:rsidRPr="0070475E" w:rsidRDefault="00C318A0" w:rsidP="00131B59">
            <w:pPr>
              <w:ind w:left="-16"/>
              <w:jc w:val="center"/>
              <w:outlineLvl w:val="1"/>
              <w:rPr>
                <w:rFonts w:asciiTheme="minorHAnsi" w:eastAsia="MS Mincho" w:hAnsiTheme="minorHAnsi" w:cs="Arial"/>
                <w:b/>
                <w:sz w:val="21"/>
                <w:szCs w:val="21"/>
              </w:rPr>
            </w:pPr>
            <w:r w:rsidRPr="0070475E">
              <w:rPr>
                <w:rFonts w:asciiTheme="minorHAnsi" w:eastAsia="MS Mincho" w:hAnsiTheme="minorHAnsi" w:cs="Arial"/>
                <w:b/>
                <w:sz w:val="21"/>
                <w:szCs w:val="21"/>
              </w:rPr>
              <w:t>Good (2):</w:t>
            </w:r>
          </w:p>
          <w:p w:rsidR="00C318A0" w:rsidRPr="0070475E" w:rsidRDefault="00C318A0" w:rsidP="00131B59">
            <w:pPr>
              <w:ind w:left="344"/>
              <w:outlineLvl w:val="1"/>
              <w:rPr>
                <w:rFonts w:asciiTheme="minorHAnsi" w:eastAsia="MS Mincho" w:hAnsiTheme="minorHAnsi" w:cs="Arial"/>
                <w:i/>
                <w:color w:val="7030A0"/>
                <w:sz w:val="21"/>
                <w:szCs w:val="21"/>
              </w:rPr>
            </w:pPr>
          </w:p>
          <w:p w:rsidR="00C318A0" w:rsidRPr="0070475E" w:rsidRDefault="00C318A0" w:rsidP="00131B59">
            <w:pPr>
              <w:ind w:left="-16"/>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good; some is outstanding.</w:t>
            </w:r>
          </w:p>
        </w:tc>
        <w:tc>
          <w:tcPr>
            <w:tcW w:w="896" w:type="pct"/>
            <w:shd w:val="clear" w:color="auto" w:fill="D9D9D9"/>
          </w:tcPr>
          <w:p w:rsidR="00C318A0" w:rsidRPr="0070475E" w:rsidRDefault="00C318A0" w:rsidP="00131B59">
            <w:pPr>
              <w:ind w:left="107"/>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Outstanding (1):</w:t>
            </w:r>
          </w:p>
          <w:p w:rsidR="00C318A0" w:rsidRPr="0070475E" w:rsidRDefault="00C318A0" w:rsidP="00131B59">
            <w:pPr>
              <w:ind w:left="467"/>
              <w:outlineLvl w:val="1"/>
              <w:rPr>
                <w:rFonts w:asciiTheme="minorHAnsi" w:eastAsia="MS Mincho" w:hAnsiTheme="minorHAnsi" w:cs="Arial"/>
                <w:i/>
                <w:color w:val="7030A0"/>
                <w:sz w:val="21"/>
                <w:szCs w:val="21"/>
              </w:rPr>
            </w:pPr>
          </w:p>
          <w:p w:rsidR="00C318A0" w:rsidRPr="0070475E" w:rsidRDefault="00C318A0" w:rsidP="00131B59">
            <w:pPr>
              <w:ind w:left="107"/>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outstanding and never less than consistently good.</w:t>
            </w:r>
          </w:p>
        </w:tc>
      </w:tr>
      <w:tr w:rsidR="00C318A0" w:rsidRPr="00CE2F95" w:rsidTr="00131B59">
        <w:trPr>
          <w:cantSplit/>
          <w:trHeight w:val="3040"/>
        </w:trPr>
        <w:tc>
          <w:tcPr>
            <w:tcW w:w="271" w:type="pct"/>
            <w:vMerge w:val="restart"/>
            <w:tcBorders>
              <w:right w:val="nil"/>
            </w:tcBorders>
            <w:shd w:val="clear" w:color="auto" w:fill="D9D9D9"/>
            <w:textDirection w:val="btLr"/>
          </w:tcPr>
          <w:p w:rsidR="00C318A0" w:rsidRPr="00AC5AB9" w:rsidRDefault="00C318A0" w:rsidP="00131B59">
            <w:pPr>
              <w:widowControl w:val="0"/>
              <w:autoSpaceDE w:val="0"/>
              <w:autoSpaceDN w:val="0"/>
              <w:adjustRightInd w:val="0"/>
              <w:jc w:val="center"/>
              <w:rPr>
                <w:rFonts w:asciiTheme="minorHAnsi" w:hAnsiTheme="minorHAnsi" w:cs="Arial"/>
                <w:color w:val="000000"/>
                <w:lang w:val="en-US"/>
              </w:rPr>
            </w:pPr>
            <w:r w:rsidRPr="00AC5AB9">
              <w:rPr>
                <w:rFonts w:asciiTheme="minorHAnsi" w:hAnsiTheme="minorHAnsi" w:cs="Arial"/>
                <w:b/>
                <w:color w:val="000000"/>
              </w:rPr>
              <w:t>S7: Manage behaviour effectively to ensure a good and safe learning environment</w:t>
            </w:r>
          </w:p>
        </w:tc>
        <w:tc>
          <w:tcPr>
            <w:tcW w:w="140" w:type="pct"/>
            <w:tcBorders>
              <w:right w:val="nil"/>
            </w:tcBorders>
            <w:shd w:val="clear" w:color="auto" w:fill="D9D9D9"/>
          </w:tcPr>
          <w:p w:rsidR="00C318A0" w:rsidRPr="00F47776" w:rsidRDefault="00C318A0" w:rsidP="00131B59">
            <w:pPr>
              <w:jc w:val="both"/>
              <w:outlineLvl w:val="1"/>
              <w:rPr>
                <w:rFonts w:asciiTheme="minorHAnsi" w:eastAsia="MS Mincho" w:hAnsiTheme="minorHAnsi" w:cs="Arial"/>
                <w:b/>
                <w:bCs/>
                <w:sz w:val="16"/>
                <w:szCs w:val="16"/>
              </w:rPr>
            </w:pPr>
            <w:r w:rsidRPr="00F47776">
              <w:rPr>
                <w:rFonts w:asciiTheme="minorHAnsi" w:eastAsia="MS Mincho" w:hAnsiTheme="minorHAnsi" w:cs="Arial"/>
                <w:b/>
                <w:bCs/>
                <w:sz w:val="16"/>
                <w:szCs w:val="16"/>
              </w:rPr>
              <w:t>a</w:t>
            </w:r>
          </w:p>
        </w:tc>
        <w:tc>
          <w:tcPr>
            <w:tcW w:w="765" w:type="pct"/>
            <w:tcBorders>
              <w:left w:val="nil"/>
            </w:tcBorders>
            <w:shd w:val="clear" w:color="auto" w:fill="D9D9D9"/>
          </w:tcPr>
          <w:p w:rsidR="00C318A0" w:rsidRPr="00F47776" w:rsidRDefault="00C318A0" w:rsidP="00131B59">
            <w:pPr>
              <w:outlineLvl w:val="1"/>
              <w:rPr>
                <w:rFonts w:asciiTheme="minorHAnsi" w:eastAsia="MS Mincho" w:hAnsiTheme="minorHAnsi" w:cs="Arial"/>
                <w:b/>
                <w:bCs/>
                <w:sz w:val="16"/>
                <w:szCs w:val="16"/>
              </w:rPr>
            </w:pPr>
            <w:r w:rsidRPr="00F47776">
              <w:rPr>
                <w:rFonts w:asciiTheme="minorHAnsi" w:eastAsia="MS Mincho" w:hAnsiTheme="minorHAnsi" w:cs="Arial"/>
                <w:sz w:val="16"/>
                <w:szCs w:val="16"/>
              </w:rPr>
              <w:t>have clear rules and routines for behaviour in classrooms, and take responsibility for promoting good and courteous behaviour in classrooms and around the school, in accordance with the school’s behaviour policy</w:t>
            </w:r>
          </w:p>
        </w:tc>
        <w:tc>
          <w:tcPr>
            <w:tcW w:w="976" w:type="pct"/>
          </w:tcPr>
          <w:p w:rsidR="00C318A0" w:rsidRPr="005B4C92" w:rsidRDefault="00C318A0" w:rsidP="00131B59">
            <w:pPr>
              <w:ind w:left="10"/>
              <w:contextualSpacing/>
              <w:rPr>
                <w:rFonts w:asciiTheme="minorHAnsi" w:eastAsia="MS Mincho" w:hAnsiTheme="minorHAnsi" w:cs="Arial"/>
                <w:w w:val="105"/>
                <w:sz w:val="16"/>
                <w:szCs w:val="16"/>
              </w:rPr>
            </w:pPr>
            <w:r w:rsidRPr="005B4C92">
              <w:rPr>
                <w:rFonts w:asciiTheme="minorHAnsi" w:eastAsia="MS Mincho" w:hAnsiTheme="minorHAnsi" w:cs="Arial"/>
                <w:sz w:val="16"/>
                <w:szCs w:val="16"/>
              </w:rPr>
              <w:t>Does not have clear rules and routines for behaviour in classrooms, and does not take responsibility for promoting good and courteous behaviour in classrooms and around the school, in accordance with the school’s behaviour policy</w:t>
            </w:r>
            <w:r w:rsidRPr="005B4C92">
              <w:rPr>
                <w:rFonts w:asciiTheme="minorHAnsi" w:eastAsia="MS Mincho" w:hAnsiTheme="minorHAnsi" w:cs="Arial"/>
                <w:w w:val="105"/>
                <w:sz w:val="16"/>
                <w:szCs w:val="16"/>
              </w:rPr>
              <w:t>.</w:t>
            </w:r>
          </w:p>
        </w:tc>
        <w:tc>
          <w:tcPr>
            <w:tcW w:w="976" w:type="pct"/>
          </w:tcPr>
          <w:p w:rsidR="00C318A0" w:rsidRPr="005B4C92" w:rsidRDefault="005B65B0" w:rsidP="005B65B0">
            <w:pPr>
              <w:ind w:left="10"/>
              <w:contextualSpacing/>
              <w:rPr>
                <w:rFonts w:asciiTheme="minorHAnsi" w:eastAsia="MS Mincho" w:hAnsiTheme="minorHAnsi" w:cs="Arial"/>
                <w:w w:val="105"/>
                <w:sz w:val="16"/>
                <w:szCs w:val="16"/>
              </w:rPr>
            </w:pPr>
            <w:r>
              <w:rPr>
                <w:rFonts w:asciiTheme="minorHAnsi" w:eastAsia="MS Mincho" w:hAnsiTheme="minorHAnsi" w:cs="Arial"/>
                <w:sz w:val="16"/>
                <w:szCs w:val="16"/>
              </w:rPr>
              <w:t xml:space="preserve">Uses the school policy to develop </w:t>
            </w:r>
            <w:r w:rsidR="00C318A0" w:rsidRPr="005B4C92">
              <w:rPr>
                <w:rFonts w:asciiTheme="minorHAnsi" w:eastAsia="MS Mincho" w:hAnsiTheme="minorHAnsi" w:cs="Arial"/>
                <w:sz w:val="16"/>
                <w:szCs w:val="16"/>
              </w:rPr>
              <w:t>clear rules and routines for behaviour in classrooms, and takes responsibility for promoting good and courteous behaviour in classrooms and around the school, in accordance with the school’s behaviour policy.</w:t>
            </w:r>
          </w:p>
        </w:tc>
        <w:tc>
          <w:tcPr>
            <w:tcW w:w="976" w:type="pct"/>
          </w:tcPr>
          <w:p w:rsidR="005C15A9" w:rsidRDefault="005C15A9" w:rsidP="001C4439">
            <w:pPr>
              <w:rPr>
                <w:rFonts w:asciiTheme="minorHAnsi" w:eastAsia="MS Mincho" w:hAnsiTheme="minorHAnsi" w:cs="Arial"/>
                <w:sz w:val="16"/>
                <w:szCs w:val="16"/>
              </w:rPr>
            </w:pPr>
            <w:r w:rsidRPr="005C15A9">
              <w:rPr>
                <w:rFonts w:asciiTheme="minorHAnsi" w:eastAsia="MS Mincho" w:hAnsiTheme="minorHAnsi" w:cs="Arial"/>
                <w:sz w:val="16"/>
                <w:szCs w:val="16"/>
              </w:rPr>
              <w:t>In accordance with the school’s behaviour policy:</w:t>
            </w:r>
          </w:p>
          <w:p w:rsidR="00C318A0" w:rsidRPr="001C4439" w:rsidRDefault="001C4439" w:rsidP="001C4439">
            <w:pPr>
              <w:rPr>
                <w:rFonts w:asciiTheme="minorHAnsi" w:eastAsia="MS Mincho" w:hAnsiTheme="minorHAnsi" w:cs="Arial"/>
                <w:sz w:val="16"/>
                <w:szCs w:val="16"/>
              </w:rPr>
            </w:pPr>
            <w:r>
              <w:rPr>
                <w:rFonts w:asciiTheme="minorHAnsi" w:eastAsia="MS Mincho" w:hAnsiTheme="minorHAnsi" w:cs="Arial"/>
                <w:sz w:val="16"/>
                <w:szCs w:val="16"/>
              </w:rPr>
              <w:t xml:space="preserve">Successfully </w:t>
            </w:r>
            <w:r w:rsidR="005B65B0">
              <w:rPr>
                <w:rFonts w:asciiTheme="minorHAnsi" w:eastAsia="MS Mincho" w:hAnsiTheme="minorHAnsi" w:cs="Arial"/>
                <w:sz w:val="16"/>
                <w:szCs w:val="16"/>
              </w:rPr>
              <w:t>applies rules and uses routines</w:t>
            </w:r>
            <w:r w:rsidR="005C15A9">
              <w:rPr>
                <w:rFonts w:asciiTheme="minorHAnsi" w:eastAsia="MS Mincho" w:hAnsiTheme="minorHAnsi" w:cs="Arial"/>
                <w:sz w:val="16"/>
                <w:szCs w:val="16"/>
              </w:rPr>
              <w:t>,</w:t>
            </w:r>
            <w:r w:rsidR="005B65B0">
              <w:rPr>
                <w:rFonts w:asciiTheme="minorHAnsi" w:eastAsia="MS Mincho" w:hAnsiTheme="minorHAnsi" w:cs="Arial"/>
                <w:sz w:val="16"/>
                <w:szCs w:val="16"/>
              </w:rPr>
              <w:t xml:space="preserve"> creating a positive climate for learning</w:t>
            </w:r>
            <w:r w:rsidR="00C318A0" w:rsidRPr="001C4439">
              <w:rPr>
                <w:rFonts w:asciiTheme="minorHAnsi" w:eastAsia="MS Mincho" w:hAnsiTheme="minorHAnsi" w:cs="Arial"/>
                <w:sz w:val="16"/>
                <w:szCs w:val="16"/>
              </w:rPr>
              <w:t>;</w:t>
            </w:r>
          </w:p>
          <w:p w:rsidR="00C318A0" w:rsidRPr="001C4439" w:rsidRDefault="001C4439" w:rsidP="001C4439">
            <w:pPr>
              <w:rPr>
                <w:rFonts w:asciiTheme="minorHAnsi" w:eastAsia="MS Mincho" w:hAnsiTheme="minorHAnsi" w:cs="Arial"/>
                <w:sz w:val="16"/>
                <w:szCs w:val="16"/>
              </w:rPr>
            </w:pPr>
            <w:r>
              <w:rPr>
                <w:rFonts w:asciiTheme="minorHAnsi" w:eastAsia="MS Mincho" w:hAnsiTheme="minorHAnsi" w:cs="Arial"/>
                <w:sz w:val="16"/>
                <w:szCs w:val="16"/>
              </w:rPr>
              <w:t>Takes responsibility for ensuring that</w:t>
            </w:r>
            <w:r w:rsidR="00C318A0" w:rsidRPr="001C4439">
              <w:rPr>
                <w:rFonts w:asciiTheme="minorHAnsi" w:eastAsia="MS Mincho" w:hAnsiTheme="minorHAnsi" w:cs="Arial"/>
                <w:sz w:val="16"/>
                <w:szCs w:val="16"/>
              </w:rPr>
              <w:t xml:space="preserve"> pupils behave well in the classroom and around the school </w:t>
            </w:r>
            <w:r w:rsidR="005B65B0">
              <w:rPr>
                <w:rFonts w:asciiTheme="minorHAnsi" w:eastAsia="MS Mincho" w:hAnsiTheme="minorHAnsi" w:cs="Arial"/>
                <w:sz w:val="16"/>
                <w:szCs w:val="16"/>
              </w:rPr>
              <w:t>modelling courteous behaviour</w:t>
            </w:r>
            <w:r w:rsidR="00C318A0" w:rsidRPr="001C4439">
              <w:rPr>
                <w:rFonts w:asciiTheme="minorHAnsi" w:eastAsia="MS Mincho" w:hAnsiTheme="minorHAnsi" w:cs="Arial"/>
                <w:sz w:val="16"/>
                <w:szCs w:val="16"/>
              </w:rPr>
              <w:t>;</w:t>
            </w:r>
            <w:r w:rsidR="00C318A0" w:rsidRPr="001C4439">
              <w:rPr>
                <w:rFonts w:asciiTheme="minorHAnsi" w:eastAsia="MS Mincho" w:hAnsiTheme="minorHAnsi" w:cs="Arial"/>
                <w:i/>
                <w:sz w:val="16"/>
                <w:szCs w:val="16"/>
              </w:rPr>
              <w:t xml:space="preserve"> </w:t>
            </w:r>
          </w:p>
          <w:p w:rsidR="00C318A0" w:rsidRPr="001C4439" w:rsidRDefault="001C4439" w:rsidP="005B65B0">
            <w:pPr>
              <w:rPr>
                <w:rFonts w:asciiTheme="minorHAnsi" w:eastAsia="MS Mincho" w:hAnsiTheme="minorHAnsi" w:cs="Arial"/>
                <w:sz w:val="16"/>
                <w:szCs w:val="16"/>
              </w:rPr>
            </w:pPr>
            <w:r>
              <w:rPr>
                <w:rFonts w:asciiTheme="minorHAnsi" w:eastAsia="MS Mincho" w:hAnsiTheme="minorHAnsi" w:cs="Arial"/>
                <w:sz w:val="16"/>
                <w:szCs w:val="16"/>
              </w:rPr>
              <w:t xml:space="preserve">Demonstrates commitment to and </w:t>
            </w:r>
            <w:r w:rsidR="005C15A9">
              <w:rPr>
                <w:rFonts w:asciiTheme="minorHAnsi" w:eastAsia="MS Mincho" w:hAnsiTheme="minorHAnsi" w:cs="Arial"/>
                <w:sz w:val="16"/>
                <w:szCs w:val="16"/>
              </w:rPr>
              <w:t xml:space="preserve">the </w:t>
            </w:r>
            <w:r>
              <w:rPr>
                <w:rFonts w:asciiTheme="minorHAnsi" w:eastAsia="MS Mincho" w:hAnsiTheme="minorHAnsi" w:cs="Arial"/>
                <w:sz w:val="16"/>
                <w:szCs w:val="16"/>
              </w:rPr>
              <w:t xml:space="preserve">skills </w:t>
            </w:r>
            <w:r w:rsidR="005C15A9">
              <w:rPr>
                <w:rFonts w:asciiTheme="minorHAnsi" w:eastAsia="MS Mincho" w:hAnsiTheme="minorHAnsi" w:cs="Arial"/>
                <w:sz w:val="16"/>
                <w:szCs w:val="16"/>
              </w:rPr>
              <w:t xml:space="preserve">needed </w:t>
            </w:r>
            <w:r>
              <w:rPr>
                <w:rFonts w:asciiTheme="minorHAnsi" w:eastAsia="MS Mincho" w:hAnsiTheme="minorHAnsi" w:cs="Arial"/>
                <w:sz w:val="16"/>
                <w:szCs w:val="16"/>
              </w:rPr>
              <w:t xml:space="preserve">for </w:t>
            </w:r>
            <w:r w:rsidR="00C318A0" w:rsidRPr="001C4439">
              <w:rPr>
                <w:rFonts w:asciiTheme="minorHAnsi" w:eastAsia="MS Mincho" w:hAnsiTheme="minorHAnsi" w:cs="Arial"/>
                <w:sz w:val="16"/>
                <w:szCs w:val="16"/>
              </w:rPr>
              <w:t>tackl</w:t>
            </w:r>
            <w:r>
              <w:rPr>
                <w:rFonts w:asciiTheme="minorHAnsi" w:eastAsia="MS Mincho" w:hAnsiTheme="minorHAnsi" w:cs="Arial"/>
                <w:sz w:val="16"/>
                <w:szCs w:val="16"/>
              </w:rPr>
              <w:t>ing</w:t>
            </w:r>
            <w:r w:rsidR="00C318A0" w:rsidRPr="001C4439">
              <w:rPr>
                <w:rFonts w:asciiTheme="minorHAnsi" w:eastAsia="MS Mincho" w:hAnsiTheme="minorHAnsi" w:cs="Arial"/>
                <w:sz w:val="16"/>
                <w:szCs w:val="16"/>
              </w:rPr>
              <w:t xml:space="preserve"> bullying, including cyber and prejudice-based (and homophobic) bullying.</w:t>
            </w:r>
          </w:p>
        </w:tc>
        <w:tc>
          <w:tcPr>
            <w:tcW w:w="896" w:type="pct"/>
          </w:tcPr>
          <w:p w:rsidR="00C318A0" w:rsidRPr="005B4C92" w:rsidRDefault="00C318A0" w:rsidP="00131B59">
            <w:pPr>
              <w:ind w:left="10"/>
              <w:contextualSpacing/>
              <w:rPr>
                <w:rFonts w:asciiTheme="minorHAnsi" w:eastAsia="MS Mincho" w:hAnsiTheme="minorHAnsi" w:cs="Arial"/>
                <w:w w:val="105"/>
                <w:sz w:val="16"/>
                <w:szCs w:val="16"/>
              </w:rPr>
            </w:pPr>
            <w:r w:rsidRPr="005B4C92">
              <w:rPr>
                <w:rFonts w:asciiTheme="minorHAnsi" w:eastAsia="MS Mincho" w:hAnsiTheme="minorHAnsi" w:cs="Arial"/>
                <w:w w:val="105"/>
                <w:sz w:val="16"/>
                <w:szCs w:val="16"/>
              </w:rPr>
              <w:t>In accordance with the school’s behaviour policy:</w:t>
            </w:r>
          </w:p>
          <w:p w:rsidR="00C318A0" w:rsidRDefault="00C318A0" w:rsidP="001C4439">
            <w:pPr>
              <w:rPr>
                <w:rFonts w:asciiTheme="minorHAnsi" w:eastAsia="MS Mincho" w:hAnsiTheme="minorHAnsi" w:cs="Arial"/>
                <w:sz w:val="16"/>
                <w:szCs w:val="16"/>
              </w:rPr>
            </w:pPr>
            <w:r w:rsidRPr="001C4439">
              <w:rPr>
                <w:rFonts w:asciiTheme="minorHAnsi" w:eastAsia="MS Mincho" w:hAnsiTheme="minorHAnsi" w:cs="Arial"/>
                <w:sz w:val="16"/>
                <w:szCs w:val="16"/>
              </w:rPr>
              <w:t xml:space="preserve">Consistently </w:t>
            </w:r>
            <w:r w:rsidR="005B65B0">
              <w:rPr>
                <w:rFonts w:asciiTheme="minorHAnsi" w:eastAsia="MS Mincho" w:hAnsiTheme="minorHAnsi" w:cs="Arial"/>
                <w:sz w:val="16"/>
                <w:szCs w:val="16"/>
              </w:rPr>
              <w:t>uses rules and routines</w:t>
            </w:r>
            <w:r w:rsidRPr="001C4439">
              <w:rPr>
                <w:rFonts w:asciiTheme="minorHAnsi" w:eastAsia="MS Mincho" w:hAnsiTheme="minorHAnsi" w:cs="Arial"/>
                <w:sz w:val="16"/>
                <w:szCs w:val="16"/>
              </w:rPr>
              <w:t xml:space="preserve"> </w:t>
            </w:r>
            <w:r w:rsidR="001C4439">
              <w:rPr>
                <w:rFonts w:asciiTheme="minorHAnsi" w:eastAsia="MS Mincho" w:hAnsiTheme="minorHAnsi" w:cs="Arial"/>
                <w:sz w:val="16"/>
                <w:szCs w:val="16"/>
              </w:rPr>
              <w:t>creating</w:t>
            </w:r>
            <w:r w:rsidRPr="001C4439">
              <w:rPr>
                <w:rFonts w:asciiTheme="minorHAnsi" w:eastAsia="MS Mincho" w:hAnsiTheme="minorHAnsi" w:cs="Arial"/>
                <w:sz w:val="16"/>
                <w:szCs w:val="16"/>
              </w:rPr>
              <w:t xml:space="preserve"> an excellent climate for learning;</w:t>
            </w:r>
          </w:p>
          <w:p w:rsidR="00C318A0" w:rsidRDefault="005B65B0" w:rsidP="001C4439">
            <w:pPr>
              <w:rPr>
                <w:rFonts w:asciiTheme="minorHAnsi" w:eastAsia="MS Mincho" w:hAnsiTheme="minorHAnsi" w:cs="Arial"/>
                <w:i/>
                <w:w w:val="105"/>
                <w:sz w:val="16"/>
                <w:szCs w:val="16"/>
              </w:rPr>
            </w:pPr>
            <w:r>
              <w:rPr>
                <w:rFonts w:asciiTheme="minorHAnsi" w:eastAsia="MS Mincho" w:hAnsiTheme="minorHAnsi" w:cs="Arial"/>
                <w:w w:val="105"/>
                <w:sz w:val="16"/>
                <w:szCs w:val="16"/>
              </w:rPr>
              <w:t>Ensures</w:t>
            </w:r>
            <w:r w:rsidR="001C4439" w:rsidRPr="001C4439">
              <w:rPr>
                <w:rFonts w:asciiTheme="minorHAnsi" w:eastAsia="MS Mincho" w:hAnsiTheme="minorHAnsi" w:cs="Arial"/>
                <w:w w:val="105"/>
                <w:sz w:val="16"/>
                <w:szCs w:val="16"/>
              </w:rPr>
              <w:t xml:space="preserve"> that</w:t>
            </w:r>
            <w:r w:rsidR="00C318A0" w:rsidRPr="001C4439">
              <w:rPr>
                <w:rFonts w:asciiTheme="minorHAnsi" w:eastAsia="MS Mincho" w:hAnsiTheme="minorHAnsi" w:cs="Arial"/>
                <w:w w:val="105"/>
                <w:sz w:val="16"/>
                <w:szCs w:val="16"/>
              </w:rPr>
              <w:t xml:space="preserve"> pupils behave well</w:t>
            </w:r>
            <w:r>
              <w:rPr>
                <w:rFonts w:asciiTheme="minorHAnsi" w:eastAsia="MS Mincho" w:hAnsiTheme="minorHAnsi" w:cs="Arial"/>
                <w:w w:val="105"/>
                <w:sz w:val="16"/>
                <w:szCs w:val="16"/>
              </w:rPr>
              <w:t>;</w:t>
            </w:r>
            <w:r>
              <w:t xml:space="preserve"> </w:t>
            </w:r>
            <w:r w:rsidRPr="005B65B0">
              <w:rPr>
                <w:rFonts w:asciiTheme="minorHAnsi" w:eastAsia="MS Mincho" w:hAnsiTheme="minorHAnsi" w:cs="Arial"/>
                <w:w w:val="105"/>
                <w:sz w:val="16"/>
                <w:szCs w:val="16"/>
              </w:rPr>
              <w:t xml:space="preserve">modelling courteous behaviour </w:t>
            </w:r>
            <w:r w:rsidR="00C318A0" w:rsidRPr="001C4439">
              <w:rPr>
                <w:rFonts w:asciiTheme="minorHAnsi" w:eastAsia="MS Mincho" w:hAnsiTheme="minorHAnsi" w:cs="Arial"/>
                <w:w w:val="105"/>
                <w:sz w:val="16"/>
                <w:szCs w:val="16"/>
              </w:rPr>
              <w:t xml:space="preserve">in the classroom and around the school </w:t>
            </w:r>
          </w:p>
          <w:p w:rsidR="00C318A0" w:rsidRPr="001C4439" w:rsidRDefault="001C4439" w:rsidP="001C4439">
            <w:pPr>
              <w:rPr>
                <w:rFonts w:asciiTheme="minorHAnsi" w:eastAsia="MS Mincho" w:hAnsiTheme="minorHAnsi" w:cs="Arial"/>
                <w:w w:val="105"/>
                <w:sz w:val="16"/>
                <w:szCs w:val="16"/>
              </w:rPr>
            </w:pPr>
            <w:r w:rsidRPr="001C4439">
              <w:rPr>
                <w:rFonts w:asciiTheme="minorHAnsi" w:eastAsia="MS Mincho" w:hAnsiTheme="minorHAnsi" w:cs="Arial"/>
                <w:w w:val="105"/>
                <w:sz w:val="16"/>
                <w:szCs w:val="16"/>
              </w:rPr>
              <w:t xml:space="preserve">Demonstrates </w:t>
            </w:r>
            <w:r>
              <w:rPr>
                <w:rFonts w:asciiTheme="minorHAnsi" w:eastAsia="MS Mincho" w:hAnsiTheme="minorHAnsi" w:cs="Arial"/>
                <w:w w:val="105"/>
                <w:sz w:val="16"/>
                <w:szCs w:val="16"/>
              </w:rPr>
              <w:t xml:space="preserve">a high level of </w:t>
            </w:r>
            <w:r w:rsidRPr="001C4439">
              <w:rPr>
                <w:rFonts w:asciiTheme="minorHAnsi" w:eastAsia="MS Mincho" w:hAnsiTheme="minorHAnsi" w:cs="Arial"/>
                <w:w w:val="105"/>
                <w:sz w:val="16"/>
                <w:szCs w:val="16"/>
              </w:rPr>
              <w:t>commitment to and skills for tackling bullying, including cyber and prejudice-based (and homophobic) bullying.</w:t>
            </w:r>
          </w:p>
        </w:tc>
      </w:tr>
      <w:tr w:rsidR="00C318A0" w:rsidRPr="00CE2F95" w:rsidTr="00131B59">
        <w:trPr>
          <w:cantSplit/>
          <w:trHeight w:val="1680"/>
        </w:trPr>
        <w:tc>
          <w:tcPr>
            <w:tcW w:w="271" w:type="pct"/>
            <w:vMerge/>
            <w:tcBorders>
              <w:right w:val="nil"/>
            </w:tcBorders>
            <w:shd w:val="clear" w:color="auto" w:fill="D9D9D9"/>
          </w:tcPr>
          <w:p w:rsidR="00C318A0" w:rsidRPr="00F47776" w:rsidRDefault="00C318A0" w:rsidP="00131B59">
            <w:pPr>
              <w:jc w:val="both"/>
              <w:outlineLvl w:val="1"/>
              <w:rPr>
                <w:rFonts w:asciiTheme="minorHAnsi" w:eastAsia="MS Mincho" w:hAnsiTheme="minorHAnsi" w:cs="Arial"/>
                <w:b/>
                <w:bCs/>
                <w:sz w:val="16"/>
                <w:szCs w:val="16"/>
              </w:rPr>
            </w:pPr>
          </w:p>
        </w:tc>
        <w:tc>
          <w:tcPr>
            <w:tcW w:w="140" w:type="pct"/>
            <w:tcBorders>
              <w:right w:val="nil"/>
            </w:tcBorders>
            <w:shd w:val="clear" w:color="auto" w:fill="D9D9D9"/>
          </w:tcPr>
          <w:p w:rsidR="00C318A0" w:rsidRPr="00F47776" w:rsidRDefault="00C318A0" w:rsidP="00131B59">
            <w:pPr>
              <w:jc w:val="both"/>
              <w:outlineLvl w:val="1"/>
              <w:rPr>
                <w:rFonts w:asciiTheme="minorHAnsi" w:eastAsia="MS Mincho" w:hAnsiTheme="minorHAnsi" w:cs="Arial"/>
                <w:b/>
                <w:bCs/>
                <w:sz w:val="16"/>
                <w:szCs w:val="16"/>
              </w:rPr>
            </w:pPr>
            <w:r w:rsidRPr="00F47776">
              <w:rPr>
                <w:rFonts w:asciiTheme="minorHAnsi" w:eastAsia="MS Mincho" w:hAnsiTheme="minorHAnsi" w:cs="Arial"/>
                <w:b/>
                <w:bCs/>
                <w:sz w:val="16"/>
                <w:szCs w:val="16"/>
              </w:rPr>
              <w:t>b</w:t>
            </w:r>
          </w:p>
        </w:tc>
        <w:tc>
          <w:tcPr>
            <w:tcW w:w="765" w:type="pct"/>
            <w:tcBorders>
              <w:left w:val="nil"/>
            </w:tcBorders>
            <w:shd w:val="clear" w:color="auto" w:fill="D9D9D9"/>
          </w:tcPr>
          <w:p w:rsidR="00C318A0" w:rsidRPr="00F47776" w:rsidRDefault="00C318A0" w:rsidP="00131B59">
            <w:pPr>
              <w:outlineLvl w:val="1"/>
              <w:rPr>
                <w:rFonts w:asciiTheme="minorHAnsi" w:eastAsia="MS Mincho" w:hAnsiTheme="minorHAnsi" w:cs="Arial"/>
                <w:b/>
                <w:bCs/>
                <w:sz w:val="16"/>
                <w:szCs w:val="16"/>
              </w:rPr>
            </w:pPr>
            <w:r w:rsidRPr="00F47776">
              <w:rPr>
                <w:rFonts w:asciiTheme="minorHAnsi" w:eastAsia="MS Mincho" w:hAnsiTheme="minorHAnsi" w:cs="Arial"/>
                <w:sz w:val="16"/>
                <w:szCs w:val="16"/>
              </w:rPr>
              <w:t xml:space="preserve">have high expectations of behaviour, and establish a framework for discipline with a range of strategies, using praise, sanctions and rewards consistently and fairly </w:t>
            </w:r>
          </w:p>
        </w:tc>
        <w:tc>
          <w:tcPr>
            <w:tcW w:w="976" w:type="pct"/>
          </w:tcPr>
          <w:p w:rsidR="00C318A0" w:rsidRPr="00E05011" w:rsidRDefault="00C318A0" w:rsidP="00131B59">
            <w:pPr>
              <w:ind w:left="10"/>
              <w:contextualSpacing/>
              <w:rPr>
                <w:rFonts w:asciiTheme="minorHAnsi" w:eastAsia="MS Mincho" w:hAnsiTheme="minorHAnsi" w:cs="Arial"/>
                <w:sz w:val="16"/>
                <w:szCs w:val="16"/>
              </w:rPr>
            </w:pPr>
            <w:r w:rsidRPr="00E05011">
              <w:rPr>
                <w:rFonts w:asciiTheme="minorHAnsi" w:eastAsia="MS Mincho" w:hAnsiTheme="minorHAnsi" w:cs="Arial"/>
                <w:sz w:val="16"/>
                <w:szCs w:val="16"/>
              </w:rPr>
              <w:t>Does not have high expectations of behaviour, and does not establish a framework for discipline with a range of strategies.</w:t>
            </w:r>
          </w:p>
        </w:tc>
        <w:tc>
          <w:tcPr>
            <w:tcW w:w="976" w:type="pct"/>
          </w:tcPr>
          <w:p w:rsidR="00C318A0" w:rsidRPr="00E05011" w:rsidRDefault="00C318A0" w:rsidP="00131B59">
            <w:pPr>
              <w:ind w:left="10"/>
              <w:contextualSpacing/>
              <w:rPr>
                <w:rFonts w:asciiTheme="minorHAnsi" w:eastAsia="MS Mincho" w:hAnsiTheme="minorHAnsi" w:cs="Arial"/>
                <w:sz w:val="16"/>
                <w:szCs w:val="16"/>
              </w:rPr>
            </w:pPr>
            <w:r w:rsidRPr="00E05011">
              <w:rPr>
                <w:rFonts w:asciiTheme="minorHAnsi" w:eastAsia="MS Mincho" w:hAnsiTheme="minorHAnsi" w:cs="Arial"/>
                <w:sz w:val="16"/>
                <w:szCs w:val="16"/>
              </w:rPr>
              <w:t xml:space="preserve">Has </w:t>
            </w:r>
            <w:r>
              <w:rPr>
                <w:rFonts w:asciiTheme="minorHAnsi" w:eastAsia="MS Mincho" w:hAnsiTheme="minorHAnsi" w:cs="Arial"/>
                <w:sz w:val="16"/>
                <w:szCs w:val="16"/>
              </w:rPr>
              <w:t>clear</w:t>
            </w:r>
            <w:r w:rsidRPr="00E05011">
              <w:rPr>
                <w:rFonts w:asciiTheme="minorHAnsi" w:eastAsia="MS Mincho" w:hAnsiTheme="minorHAnsi" w:cs="Arial"/>
                <w:sz w:val="16"/>
                <w:szCs w:val="16"/>
              </w:rPr>
              <w:t xml:space="preserve"> expectations of behaviour, and establishes a framework for discipline with a range of strategies, using praise, sanctions and rewards consistently and fairly.</w:t>
            </w:r>
          </w:p>
        </w:tc>
        <w:tc>
          <w:tcPr>
            <w:tcW w:w="976" w:type="pct"/>
          </w:tcPr>
          <w:p w:rsidR="00C318A0" w:rsidRPr="00E05011" w:rsidRDefault="005B65B0" w:rsidP="005B65B0">
            <w:pPr>
              <w:ind w:left="10"/>
              <w:contextualSpacing/>
              <w:rPr>
                <w:rFonts w:asciiTheme="minorHAnsi" w:eastAsia="MS Mincho" w:hAnsiTheme="minorHAnsi" w:cs="Arial"/>
                <w:sz w:val="16"/>
                <w:szCs w:val="16"/>
              </w:rPr>
            </w:pPr>
            <w:r w:rsidRPr="005B65B0">
              <w:rPr>
                <w:rFonts w:asciiTheme="minorHAnsi" w:eastAsia="MS Mincho" w:hAnsiTheme="minorHAnsi" w:cs="Arial"/>
                <w:sz w:val="16"/>
                <w:szCs w:val="16"/>
              </w:rPr>
              <w:t xml:space="preserve">Has </w:t>
            </w:r>
            <w:r>
              <w:rPr>
                <w:rFonts w:asciiTheme="minorHAnsi" w:eastAsia="MS Mincho" w:hAnsiTheme="minorHAnsi" w:cs="Arial"/>
                <w:sz w:val="16"/>
                <w:szCs w:val="16"/>
              </w:rPr>
              <w:t>high</w:t>
            </w:r>
            <w:r w:rsidRPr="005B65B0">
              <w:rPr>
                <w:rFonts w:asciiTheme="minorHAnsi" w:eastAsia="MS Mincho" w:hAnsiTheme="minorHAnsi" w:cs="Arial"/>
                <w:sz w:val="16"/>
                <w:szCs w:val="16"/>
              </w:rPr>
              <w:t xml:space="preserve"> expectations of behaviour, and </w:t>
            </w:r>
            <w:r>
              <w:rPr>
                <w:rFonts w:asciiTheme="minorHAnsi" w:eastAsia="MS Mincho" w:hAnsiTheme="minorHAnsi" w:cs="Arial"/>
                <w:sz w:val="16"/>
                <w:szCs w:val="16"/>
              </w:rPr>
              <w:t xml:space="preserve">successfully </w:t>
            </w:r>
            <w:r w:rsidRPr="005B65B0">
              <w:rPr>
                <w:rFonts w:asciiTheme="minorHAnsi" w:eastAsia="MS Mincho" w:hAnsiTheme="minorHAnsi" w:cs="Arial"/>
                <w:sz w:val="16"/>
                <w:szCs w:val="16"/>
              </w:rPr>
              <w:t>establishes a framework for discipline with a range of strategies, using praise, sanctions and rewards consistently and fairly.</w:t>
            </w:r>
          </w:p>
        </w:tc>
        <w:tc>
          <w:tcPr>
            <w:tcW w:w="896" w:type="pct"/>
          </w:tcPr>
          <w:p w:rsidR="00C318A0" w:rsidRPr="00E05011" w:rsidRDefault="00C318A0" w:rsidP="00131B59">
            <w:pPr>
              <w:ind w:left="10"/>
              <w:contextualSpacing/>
              <w:rPr>
                <w:rFonts w:asciiTheme="minorHAnsi" w:eastAsia="MS Mincho" w:hAnsiTheme="minorHAnsi" w:cs="Arial"/>
                <w:sz w:val="16"/>
                <w:szCs w:val="16"/>
              </w:rPr>
            </w:pPr>
            <w:r w:rsidRPr="00E05011">
              <w:rPr>
                <w:rFonts w:asciiTheme="minorHAnsi" w:eastAsia="MS Mincho" w:hAnsiTheme="minorHAnsi" w:cs="Arial"/>
                <w:sz w:val="16"/>
                <w:szCs w:val="16"/>
              </w:rPr>
              <w:t xml:space="preserve">Consistently sustains </w:t>
            </w:r>
            <w:r w:rsidR="005B65B0">
              <w:rPr>
                <w:rFonts w:asciiTheme="minorHAnsi" w:eastAsia="MS Mincho" w:hAnsiTheme="minorHAnsi" w:cs="Arial"/>
                <w:sz w:val="16"/>
                <w:szCs w:val="16"/>
              </w:rPr>
              <w:t xml:space="preserve">high expectations of behaviour </w:t>
            </w:r>
            <w:r w:rsidR="005B65B0" w:rsidRPr="005B65B0">
              <w:rPr>
                <w:rFonts w:asciiTheme="minorHAnsi" w:eastAsia="MS Mincho" w:hAnsiTheme="minorHAnsi" w:cs="Arial"/>
                <w:sz w:val="16"/>
                <w:szCs w:val="16"/>
              </w:rPr>
              <w:t>and successfully establishes a framework for discipline with a range of strategies, using praise, sanctions and rewards consistently and fairly</w:t>
            </w:r>
            <w:r w:rsidR="005B65B0">
              <w:rPr>
                <w:rFonts w:asciiTheme="minorHAnsi" w:eastAsia="MS Mincho" w:hAnsiTheme="minorHAnsi" w:cs="Arial"/>
                <w:sz w:val="16"/>
                <w:szCs w:val="16"/>
              </w:rPr>
              <w:t xml:space="preserve"> to very positive effect</w:t>
            </w:r>
            <w:r w:rsidR="005B65B0" w:rsidRPr="005B65B0">
              <w:rPr>
                <w:rFonts w:asciiTheme="minorHAnsi" w:eastAsia="MS Mincho" w:hAnsiTheme="minorHAnsi" w:cs="Arial"/>
                <w:sz w:val="16"/>
                <w:szCs w:val="16"/>
              </w:rPr>
              <w:t>.</w:t>
            </w:r>
          </w:p>
          <w:p w:rsidR="00C318A0" w:rsidRPr="00E05011" w:rsidRDefault="00C318A0" w:rsidP="00131B59">
            <w:pPr>
              <w:ind w:left="10"/>
              <w:contextualSpacing/>
              <w:outlineLvl w:val="1"/>
              <w:rPr>
                <w:rFonts w:asciiTheme="minorHAnsi" w:eastAsia="MS Mincho" w:hAnsiTheme="minorHAnsi" w:cs="Arial"/>
                <w:b/>
                <w:bCs/>
                <w:sz w:val="16"/>
                <w:szCs w:val="16"/>
              </w:rPr>
            </w:pPr>
          </w:p>
        </w:tc>
      </w:tr>
      <w:tr w:rsidR="00C318A0" w:rsidRPr="00CE2F95" w:rsidTr="00131B59">
        <w:trPr>
          <w:cantSplit/>
          <w:trHeight w:val="1278"/>
        </w:trPr>
        <w:tc>
          <w:tcPr>
            <w:tcW w:w="271" w:type="pct"/>
            <w:vMerge/>
            <w:tcBorders>
              <w:right w:val="nil"/>
            </w:tcBorders>
            <w:shd w:val="clear" w:color="auto" w:fill="D9D9D9"/>
          </w:tcPr>
          <w:p w:rsidR="00C318A0" w:rsidRPr="00F47776" w:rsidRDefault="00C318A0" w:rsidP="00131B59">
            <w:pPr>
              <w:jc w:val="both"/>
              <w:outlineLvl w:val="1"/>
              <w:rPr>
                <w:rFonts w:asciiTheme="minorHAnsi" w:eastAsia="MS Mincho" w:hAnsiTheme="minorHAnsi" w:cs="Arial"/>
                <w:b/>
                <w:bCs/>
                <w:sz w:val="16"/>
                <w:szCs w:val="16"/>
              </w:rPr>
            </w:pPr>
          </w:p>
        </w:tc>
        <w:tc>
          <w:tcPr>
            <w:tcW w:w="140" w:type="pct"/>
            <w:tcBorders>
              <w:right w:val="nil"/>
            </w:tcBorders>
            <w:shd w:val="clear" w:color="auto" w:fill="D9D9D9"/>
          </w:tcPr>
          <w:p w:rsidR="00C318A0" w:rsidRPr="00F47776" w:rsidRDefault="00C318A0" w:rsidP="00131B59">
            <w:pPr>
              <w:jc w:val="both"/>
              <w:outlineLvl w:val="1"/>
              <w:rPr>
                <w:rFonts w:asciiTheme="minorHAnsi" w:eastAsia="MS Mincho" w:hAnsiTheme="minorHAnsi" w:cs="Arial"/>
                <w:b/>
                <w:bCs/>
                <w:sz w:val="16"/>
                <w:szCs w:val="16"/>
              </w:rPr>
            </w:pPr>
            <w:r w:rsidRPr="00F47776">
              <w:rPr>
                <w:rFonts w:asciiTheme="minorHAnsi" w:eastAsia="MS Mincho" w:hAnsiTheme="minorHAnsi" w:cs="Arial"/>
                <w:b/>
                <w:bCs/>
                <w:sz w:val="16"/>
                <w:szCs w:val="16"/>
              </w:rPr>
              <w:t>c</w:t>
            </w:r>
          </w:p>
        </w:tc>
        <w:tc>
          <w:tcPr>
            <w:tcW w:w="765" w:type="pct"/>
            <w:tcBorders>
              <w:left w:val="nil"/>
            </w:tcBorders>
            <w:shd w:val="clear" w:color="auto" w:fill="D9D9D9"/>
          </w:tcPr>
          <w:p w:rsidR="00C318A0" w:rsidRPr="00F47776" w:rsidRDefault="00C318A0" w:rsidP="00131B59">
            <w:pPr>
              <w:outlineLvl w:val="1"/>
              <w:rPr>
                <w:rFonts w:asciiTheme="minorHAnsi" w:eastAsia="MS Mincho" w:hAnsiTheme="minorHAnsi" w:cs="Arial"/>
                <w:b/>
                <w:bCs/>
                <w:sz w:val="16"/>
                <w:szCs w:val="16"/>
              </w:rPr>
            </w:pPr>
            <w:r w:rsidRPr="00F47776">
              <w:rPr>
                <w:rFonts w:asciiTheme="minorHAnsi" w:eastAsia="MS Mincho" w:hAnsiTheme="minorHAnsi" w:cs="Arial"/>
                <w:sz w:val="16"/>
                <w:szCs w:val="16"/>
              </w:rPr>
              <w:t>manage classes effectively, using approaches which are appropriate to pupils’ needs in order to involve and motivate them</w:t>
            </w:r>
          </w:p>
        </w:tc>
        <w:tc>
          <w:tcPr>
            <w:tcW w:w="976" w:type="pct"/>
          </w:tcPr>
          <w:p w:rsidR="00C318A0" w:rsidRPr="00B12905" w:rsidRDefault="00C318A0" w:rsidP="00131B59">
            <w:pPr>
              <w:rPr>
                <w:rFonts w:asciiTheme="minorHAnsi" w:hAnsiTheme="minorHAnsi" w:cs="Arial"/>
                <w:sz w:val="16"/>
                <w:szCs w:val="16"/>
                <w:highlight w:val="yellow"/>
              </w:rPr>
            </w:pPr>
            <w:r w:rsidRPr="00B12905">
              <w:rPr>
                <w:rFonts w:asciiTheme="minorHAnsi" w:eastAsia="MS Mincho" w:hAnsiTheme="minorHAnsi" w:cs="Arial"/>
                <w:sz w:val="16"/>
                <w:szCs w:val="16"/>
              </w:rPr>
              <w:t xml:space="preserve">Is </w:t>
            </w:r>
            <w:r w:rsidR="00BC4FF6">
              <w:rPr>
                <w:rFonts w:asciiTheme="minorHAnsi" w:eastAsia="MS Mincho" w:hAnsiTheme="minorHAnsi" w:cs="Arial"/>
                <w:sz w:val="16"/>
                <w:szCs w:val="16"/>
              </w:rPr>
              <w:t xml:space="preserve">not yet able </w:t>
            </w:r>
            <w:r w:rsidRPr="00B12905">
              <w:rPr>
                <w:rFonts w:asciiTheme="minorHAnsi" w:eastAsia="MS Mincho" w:hAnsiTheme="minorHAnsi" w:cs="Arial"/>
                <w:sz w:val="16"/>
                <w:szCs w:val="16"/>
              </w:rPr>
              <w:t>to manage classes effectively.</w:t>
            </w:r>
          </w:p>
          <w:p w:rsidR="00C318A0" w:rsidRPr="00B12905" w:rsidRDefault="00C318A0" w:rsidP="00131B59">
            <w:pPr>
              <w:rPr>
                <w:rFonts w:asciiTheme="minorHAnsi" w:hAnsiTheme="minorHAnsi" w:cs="Arial"/>
                <w:sz w:val="16"/>
                <w:szCs w:val="16"/>
                <w:highlight w:val="yellow"/>
              </w:rPr>
            </w:pPr>
          </w:p>
        </w:tc>
        <w:tc>
          <w:tcPr>
            <w:tcW w:w="976" w:type="pct"/>
          </w:tcPr>
          <w:p w:rsidR="00C318A0" w:rsidRPr="00B12905" w:rsidRDefault="00C318A0" w:rsidP="00131B59">
            <w:pPr>
              <w:rPr>
                <w:rFonts w:asciiTheme="minorHAnsi" w:hAnsiTheme="minorHAnsi" w:cs="Arial"/>
                <w:sz w:val="16"/>
                <w:szCs w:val="16"/>
                <w:highlight w:val="yellow"/>
              </w:rPr>
            </w:pPr>
            <w:r w:rsidRPr="00B12905">
              <w:rPr>
                <w:rFonts w:asciiTheme="minorHAnsi" w:eastAsia="MS Mincho" w:hAnsiTheme="minorHAnsi" w:cs="Arial"/>
                <w:sz w:val="16"/>
                <w:szCs w:val="16"/>
              </w:rPr>
              <w:t>Is able to manage classes effectively, using approaches which are appropriate to</w:t>
            </w:r>
            <w:r>
              <w:rPr>
                <w:rFonts w:asciiTheme="minorHAnsi" w:eastAsia="MS Mincho" w:hAnsiTheme="minorHAnsi" w:cs="Arial"/>
                <w:sz w:val="16"/>
                <w:szCs w:val="16"/>
              </w:rPr>
              <w:t xml:space="preserve"> most</w:t>
            </w:r>
            <w:r w:rsidRPr="00B12905">
              <w:rPr>
                <w:rFonts w:asciiTheme="minorHAnsi" w:eastAsia="MS Mincho" w:hAnsiTheme="minorHAnsi" w:cs="Arial"/>
                <w:sz w:val="16"/>
                <w:szCs w:val="16"/>
              </w:rPr>
              <w:t xml:space="preserve"> pupils’ needs in order to involve and motivate them.</w:t>
            </w:r>
          </w:p>
        </w:tc>
        <w:tc>
          <w:tcPr>
            <w:tcW w:w="976" w:type="pct"/>
          </w:tcPr>
          <w:p w:rsidR="00C318A0" w:rsidRPr="00B12905" w:rsidRDefault="00C318A0" w:rsidP="00131B59">
            <w:pPr>
              <w:rPr>
                <w:rFonts w:asciiTheme="minorHAnsi" w:hAnsiTheme="minorHAnsi" w:cs="Arial"/>
                <w:sz w:val="16"/>
                <w:szCs w:val="16"/>
              </w:rPr>
            </w:pPr>
            <w:r>
              <w:rPr>
                <w:rFonts w:asciiTheme="minorHAnsi" w:hAnsiTheme="minorHAnsi" w:cs="Arial"/>
                <w:sz w:val="16"/>
                <w:szCs w:val="16"/>
              </w:rPr>
              <w:t>Regularly d</w:t>
            </w:r>
            <w:r w:rsidRPr="00B12905">
              <w:rPr>
                <w:rFonts w:asciiTheme="minorHAnsi" w:hAnsiTheme="minorHAnsi" w:cs="Arial"/>
                <w:sz w:val="16"/>
                <w:szCs w:val="16"/>
              </w:rPr>
              <w:t>emonstrates a range of approaches in managing, involving and motivating classes in ways appropriate to pupils’ needs.</w:t>
            </w:r>
          </w:p>
          <w:p w:rsidR="00C318A0" w:rsidRPr="00B12905" w:rsidRDefault="00C318A0" w:rsidP="00131B59">
            <w:pPr>
              <w:rPr>
                <w:rFonts w:asciiTheme="minorHAnsi" w:hAnsiTheme="minorHAnsi" w:cs="Arial"/>
                <w:sz w:val="16"/>
                <w:szCs w:val="16"/>
              </w:rPr>
            </w:pPr>
          </w:p>
          <w:p w:rsidR="00C318A0" w:rsidRPr="00B12905" w:rsidRDefault="00C318A0" w:rsidP="005C15A9">
            <w:pPr>
              <w:rPr>
                <w:rFonts w:asciiTheme="minorHAnsi" w:hAnsiTheme="minorHAnsi" w:cs="Arial"/>
                <w:sz w:val="16"/>
                <w:szCs w:val="16"/>
              </w:rPr>
            </w:pPr>
          </w:p>
        </w:tc>
        <w:tc>
          <w:tcPr>
            <w:tcW w:w="896" w:type="pct"/>
          </w:tcPr>
          <w:p w:rsidR="00C318A0" w:rsidRPr="00B12905" w:rsidRDefault="00C318A0" w:rsidP="00131B59">
            <w:pPr>
              <w:rPr>
                <w:rFonts w:asciiTheme="minorHAnsi" w:hAnsiTheme="minorHAnsi" w:cs="Arial"/>
                <w:sz w:val="16"/>
                <w:szCs w:val="16"/>
              </w:rPr>
            </w:pPr>
            <w:r>
              <w:rPr>
                <w:rFonts w:asciiTheme="minorHAnsi" w:hAnsiTheme="minorHAnsi" w:cs="Arial"/>
                <w:sz w:val="16"/>
                <w:szCs w:val="16"/>
              </w:rPr>
              <w:t>Consistently m</w:t>
            </w:r>
            <w:r w:rsidRPr="00B12905">
              <w:rPr>
                <w:rFonts w:asciiTheme="minorHAnsi" w:hAnsiTheme="minorHAnsi" w:cs="Arial"/>
                <w:sz w:val="16"/>
                <w:szCs w:val="16"/>
              </w:rPr>
              <w:t>anages</w:t>
            </w:r>
            <w:r w:rsidR="005C15A9">
              <w:rPr>
                <w:rFonts w:asciiTheme="minorHAnsi" w:hAnsiTheme="minorHAnsi" w:cs="Arial"/>
                <w:sz w:val="16"/>
                <w:szCs w:val="16"/>
              </w:rPr>
              <w:t xml:space="preserve"> classes effectively to maximise</w:t>
            </w:r>
            <w:r w:rsidRPr="00B12905">
              <w:rPr>
                <w:rFonts w:asciiTheme="minorHAnsi" w:hAnsiTheme="minorHAnsi" w:cs="Arial"/>
                <w:sz w:val="16"/>
                <w:szCs w:val="16"/>
              </w:rPr>
              <w:t xml:space="preserve"> pupil motivation</w:t>
            </w:r>
            <w:r w:rsidR="005C15A9">
              <w:rPr>
                <w:rFonts w:asciiTheme="minorHAnsi" w:hAnsiTheme="minorHAnsi" w:cs="Arial"/>
                <w:sz w:val="16"/>
                <w:szCs w:val="16"/>
              </w:rPr>
              <w:t xml:space="preserve"> and </w:t>
            </w:r>
            <w:r w:rsidRPr="00B12905">
              <w:rPr>
                <w:rFonts w:asciiTheme="minorHAnsi" w:hAnsiTheme="minorHAnsi" w:cs="Arial"/>
                <w:sz w:val="16"/>
                <w:szCs w:val="16"/>
              </w:rPr>
              <w:t>involvement using a wide range of approaches appropriate to pupils’ needs.</w:t>
            </w:r>
          </w:p>
          <w:p w:rsidR="00C318A0" w:rsidRDefault="00C318A0" w:rsidP="00131B59">
            <w:pPr>
              <w:rPr>
                <w:rFonts w:asciiTheme="minorHAnsi" w:hAnsiTheme="minorHAnsi" w:cs="Arial"/>
                <w:sz w:val="16"/>
                <w:szCs w:val="16"/>
              </w:rPr>
            </w:pPr>
          </w:p>
          <w:p w:rsidR="00C318A0" w:rsidRPr="00B143F8" w:rsidRDefault="00C318A0" w:rsidP="00131B59">
            <w:pPr>
              <w:rPr>
                <w:rFonts w:asciiTheme="minorHAnsi" w:hAnsiTheme="minorHAnsi" w:cs="Arial"/>
                <w:sz w:val="16"/>
                <w:szCs w:val="16"/>
                <w:highlight w:val="yellow"/>
              </w:rPr>
            </w:pPr>
          </w:p>
        </w:tc>
      </w:tr>
      <w:tr w:rsidR="00C318A0" w:rsidRPr="00CE2F95" w:rsidTr="00131B59">
        <w:trPr>
          <w:cantSplit/>
          <w:trHeight w:val="1134"/>
        </w:trPr>
        <w:tc>
          <w:tcPr>
            <w:tcW w:w="271" w:type="pct"/>
            <w:vMerge/>
            <w:tcBorders>
              <w:right w:val="nil"/>
            </w:tcBorders>
            <w:shd w:val="clear" w:color="auto" w:fill="D9D9D9"/>
          </w:tcPr>
          <w:p w:rsidR="00C318A0" w:rsidRPr="00F47776" w:rsidRDefault="00C318A0" w:rsidP="00131B59">
            <w:pPr>
              <w:jc w:val="both"/>
              <w:outlineLvl w:val="1"/>
              <w:rPr>
                <w:rFonts w:asciiTheme="minorHAnsi" w:eastAsia="MS Mincho" w:hAnsiTheme="minorHAnsi" w:cs="Arial"/>
                <w:b/>
                <w:bCs/>
                <w:sz w:val="16"/>
                <w:szCs w:val="16"/>
              </w:rPr>
            </w:pPr>
          </w:p>
        </w:tc>
        <w:tc>
          <w:tcPr>
            <w:tcW w:w="140" w:type="pct"/>
            <w:tcBorders>
              <w:right w:val="nil"/>
            </w:tcBorders>
            <w:shd w:val="clear" w:color="auto" w:fill="D9D9D9"/>
          </w:tcPr>
          <w:p w:rsidR="00C318A0" w:rsidRPr="00F47776" w:rsidRDefault="00C318A0" w:rsidP="00131B59">
            <w:pPr>
              <w:jc w:val="both"/>
              <w:outlineLvl w:val="1"/>
              <w:rPr>
                <w:rFonts w:asciiTheme="minorHAnsi" w:eastAsia="MS Mincho" w:hAnsiTheme="minorHAnsi" w:cs="Arial"/>
                <w:b/>
                <w:bCs/>
                <w:sz w:val="16"/>
                <w:szCs w:val="16"/>
              </w:rPr>
            </w:pPr>
            <w:r w:rsidRPr="00F47776">
              <w:rPr>
                <w:rFonts w:asciiTheme="minorHAnsi" w:eastAsia="MS Mincho" w:hAnsiTheme="minorHAnsi" w:cs="Arial"/>
                <w:b/>
                <w:bCs/>
                <w:sz w:val="16"/>
                <w:szCs w:val="16"/>
              </w:rPr>
              <w:t>d</w:t>
            </w:r>
          </w:p>
        </w:tc>
        <w:tc>
          <w:tcPr>
            <w:tcW w:w="765" w:type="pct"/>
            <w:tcBorders>
              <w:left w:val="nil"/>
            </w:tcBorders>
            <w:shd w:val="clear" w:color="auto" w:fill="D9D9D9"/>
          </w:tcPr>
          <w:p w:rsidR="00C318A0" w:rsidRPr="00F47776" w:rsidRDefault="00C318A0" w:rsidP="00131B59">
            <w:pPr>
              <w:outlineLvl w:val="1"/>
              <w:rPr>
                <w:rFonts w:asciiTheme="minorHAnsi" w:eastAsia="MS Mincho" w:hAnsiTheme="minorHAnsi" w:cs="Arial"/>
                <w:b/>
                <w:bCs/>
                <w:sz w:val="16"/>
                <w:szCs w:val="16"/>
              </w:rPr>
            </w:pPr>
            <w:proofErr w:type="gramStart"/>
            <w:r w:rsidRPr="00F47776">
              <w:rPr>
                <w:rFonts w:asciiTheme="minorHAnsi" w:eastAsia="MS Mincho" w:hAnsiTheme="minorHAnsi" w:cs="Arial"/>
                <w:sz w:val="16"/>
                <w:szCs w:val="16"/>
              </w:rPr>
              <w:t>maintain</w:t>
            </w:r>
            <w:proofErr w:type="gramEnd"/>
            <w:r w:rsidRPr="00F47776">
              <w:rPr>
                <w:rFonts w:asciiTheme="minorHAnsi" w:eastAsia="MS Mincho" w:hAnsiTheme="minorHAnsi" w:cs="Arial"/>
                <w:sz w:val="16"/>
                <w:szCs w:val="16"/>
              </w:rPr>
              <w:t xml:space="preserve"> good relationships with pupils, exercising appropriate authority, and act decisively when necessary.</w:t>
            </w:r>
          </w:p>
        </w:tc>
        <w:tc>
          <w:tcPr>
            <w:tcW w:w="976" w:type="pct"/>
          </w:tcPr>
          <w:p w:rsidR="00C318A0" w:rsidRPr="00B12905" w:rsidRDefault="005C15A9" w:rsidP="00131B59">
            <w:pPr>
              <w:rPr>
                <w:rFonts w:asciiTheme="minorHAnsi" w:hAnsiTheme="minorHAnsi" w:cs="Arial"/>
                <w:color w:val="000000"/>
                <w:sz w:val="16"/>
                <w:szCs w:val="16"/>
              </w:rPr>
            </w:pPr>
            <w:r>
              <w:rPr>
                <w:rFonts w:asciiTheme="minorHAnsi" w:eastAsia="MS Mincho" w:hAnsiTheme="minorHAnsi" w:cs="Arial"/>
                <w:sz w:val="16"/>
                <w:szCs w:val="16"/>
              </w:rPr>
              <w:t>Does not demonstrate the ability</w:t>
            </w:r>
            <w:r w:rsidR="00C318A0" w:rsidRPr="00B12905">
              <w:rPr>
                <w:rFonts w:asciiTheme="minorHAnsi" w:eastAsia="MS Mincho" w:hAnsiTheme="minorHAnsi" w:cs="Arial"/>
                <w:sz w:val="16"/>
                <w:szCs w:val="16"/>
              </w:rPr>
              <w:t xml:space="preserve"> to maintain good relationships with pupils, does not exercise appropriate authority and/or act decisively when necessary.</w:t>
            </w:r>
          </w:p>
        </w:tc>
        <w:tc>
          <w:tcPr>
            <w:tcW w:w="976" w:type="pct"/>
          </w:tcPr>
          <w:p w:rsidR="00C318A0" w:rsidRDefault="00C318A0" w:rsidP="00131B59">
            <w:pPr>
              <w:rPr>
                <w:rFonts w:asciiTheme="minorHAnsi" w:hAnsiTheme="minorHAnsi" w:cs="Arial"/>
                <w:color w:val="000000"/>
                <w:sz w:val="16"/>
                <w:szCs w:val="16"/>
              </w:rPr>
            </w:pPr>
            <w:r w:rsidRPr="00B12905">
              <w:rPr>
                <w:rFonts w:asciiTheme="minorHAnsi" w:hAnsiTheme="minorHAnsi" w:cs="Arial"/>
                <w:color w:val="000000"/>
                <w:sz w:val="16"/>
                <w:szCs w:val="16"/>
              </w:rPr>
              <w:t>Can maintain relationships with pupils which create a supportive learning environment.</w:t>
            </w:r>
          </w:p>
          <w:p w:rsidR="00C318A0" w:rsidRPr="00B12905" w:rsidRDefault="00C318A0" w:rsidP="00131B59">
            <w:pPr>
              <w:rPr>
                <w:rFonts w:asciiTheme="minorHAnsi" w:hAnsiTheme="minorHAnsi" w:cs="Arial"/>
                <w:color w:val="000000"/>
                <w:sz w:val="16"/>
                <w:szCs w:val="16"/>
              </w:rPr>
            </w:pPr>
          </w:p>
          <w:p w:rsidR="00C318A0" w:rsidRPr="00B12905" w:rsidRDefault="00C318A0" w:rsidP="00131B59">
            <w:pPr>
              <w:autoSpaceDE w:val="0"/>
              <w:autoSpaceDN w:val="0"/>
              <w:adjustRightInd w:val="0"/>
              <w:rPr>
                <w:rFonts w:asciiTheme="minorHAnsi" w:hAnsiTheme="minorHAnsi" w:cs="Arial"/>
                <w:color w:val="000000"/>
                <w:sz w:val="16"/>
                <w:szCs w:val="16"/>
                <w:lang w:eastAsia="en-GB"/>
              </w:rPr>
            </w:pPr>
            <w:r w:rsidRPr="00B12905">
              <w:rPr>
                <w:rFonts w:asciiTheme="minorHAnsi" w:hAnsiTheme="minorHAnsi" w:cs="Arial"/>
                <w:color w:val="000000"/>
                <w:sz w:val="16"/>
                <w:szCs w:val="16"/>
              </w:rPr>
              <w:t xml:space="preserve">Is able to </w:t>
            </w:r>
            <w:r w:rsidRPr="00B12905">
              <w:rPr>
                <w:rFonts w:asciiTheme="minorHAnsi" w:hAnsiTheme="minorHAnsi" w:cs="Arial"/>
                <w:color w:val="000000"/>
                <w:sz w:val="16"/>
                <w:szCs w:val="16"/>
                <w:lang w:eastAsia="en-GB"/>
              </w:rPr>
              <w:t>exercise appropriate authority and act decisively when necessary.</w:t>
            </w:r>
          </w:p>
          <w:p w:rsidR="00C318A0" w:rsidRPr="00B12905" w:rsidRDefault="00C318A0" w:rsidP="00131B59">
            <w:pPr>
              <w:autoSpaceDE w:val="0"/>
              <w:autoSpaceDN w:val="0"/>
              <w:adjustRightInd w:val="0"/>
              <w:rPr>
                <w:rFonts w:asciiTheme="minorHAnsi" w:hAnsiTheme="minorHAnsi" w:cs="Arial"/>
                <w:color w:val="000000"/>
                <w:sz w:val="16"/>
                <w:szCs w:val="16"/>
                <w:lang w:eastAsia="en-GB"/>
              </w:rPr>
            </w:pPr>
          </w:p>
        </w:tc>
        <w:tc>
          <w:tcPr>
            <w:tcW w:w="976" w:type="pct"/>
          </w:tcPr>
          <w:p w:rsidR="00C318A0" w:rsidRPr="00B12905" w:rsidRDefault="005C15A9" w:rsidP="00131B59">
            <w:pPr>
              <w:rPr>
                <w:rFonts w:asciiTheme="minorHAnsi" w:hAnsiTheme="minorHAnsi" w:cs="Arial"/>
                <w:color w:val="000000"/>
                <w:sz w:val="16"/>
                <w:szCs w:val="16"/>
              </w:rPr>
            </w:pPr>
            <w:r>
              <w:rPr>
                <w:rFonts w:asciiTheme="minorHAnsi" w:hAnsiTheme="minorHAnsi" w:cs="Arial"/>
                <w:color w:val="000000"/>
                <w:sz w:val="16"/>
                <w:szCs w:val="16"/>
              </w:rPr>
              <w:t xml:space="preserve">Can form positive relationships with a range of pupils and this ensures </w:t>
            </w:r>
            <w:r w:rsidR="00C318A0" w:rsidRPr="00B12905">
              <w:rPr>
                <w:rFonts w:asciiTheme="minorHAnsi" w:hAnsiTheme="minorHAnsi" w:cs="Arial"/>
                <w:color w:val="000000"/>
                <w:sz w:val="16"/>
                <w:szCs w:val="16"/>
              </w:rPr>
              <w:t xml:space="preserve">timely and effective interventions </w:t>
            </w:r>
            <w:r>
              <w:rPr>
                <w:rFonts w:asciiTheme="minorHAnsi" w:hAnsiTheme="minorHAnsi" w:cs="Arial"/>
                <w:color w:val="000000"/>
                <w:sz w:val="16"/>
                <w:szCs w:val="16"/>
              </w:rPr>
              <w:t xml:space="preserve">are made </w:t>
            </w:r>
            <w:r w:rsidR="00C318A0" w:rsidRPr="00B12905">
              <w:rPr>
                <w:rFonts w:asciiTheme="minorHAnsi" w:hAnsiTheme="minorHAnsi" w:cs="Arial"/>
                <w:color w:val="000000"/>
                <w:sz w:val="16"/>
                <w:szCs w:val="16"/>
              </w:rPr>
              <w:t xml:space="preserve">to maintain </w:t>
            </w:r>
            <w:r>
              <w:rPr>
                <w:rFonts w:asciiTheme="minorHAnsi" w:hAnsiTheme="minorHAnsi" w:cs="Arial"/>
                <w:color w:val="000000"/>
                <w:sz w:val="16"/>
                <w:szCs w:val="16"/>
              </w:rPr>
              <w:t xml:space="preserve">behaviour conducive to </w:t>
            </w:r>
            <w:proofErr w:type="gramStart"/>
            <w:r>
              <w:rPr>
                <w:rFonts w:asciiTheme="minorHAnsi" w:hAnsiTheme="minorHAnsi" w:cs="Arial"/>
                <w:color w:val="000000"/>
                <w:sz w:val="16"/>
                <w:szCs w:val="16"/>
              </w:rPr>
              <w:t>learning.</w:t>
            </w:r>
            <w:proofErr w:type="gramEnd"/>
          </w:p>
          <w:p w:rsidR="00C318A0" w:rsidRPr="00B12905" w:rsidRDefault="00C318A0" w:rsidP="00131B59">
            <w:pPr>
              <w:rPr>
                <w:rFonts w:asciiTheme="minorHAnsi" w:hAnsiTheme="minorHAnsi" w:cs="Arial"/>
                <w:color w:val="000000"/>
                <w:sz w:val="16"/>
                <w:szCs w:val="16"/>
              </w:rPr>
            </w:pPr>
          </w:p>
          <w:p w:rsidR="00C318A0" w:rsidRPr="00B12905" w:rsidRDefault="005C15A9" w:rsidP="005C15A9">
            <w:pPr>
              <w:rPr>
                <w:rFonts w:asciiTheme="minorHAnsi" w:hAnsiTheme="minorHAnsi" w:cs="Arial"/>
                <w:color w:val="000000"/>
                <w:sz w:val="16"/>
                <w:szCs w:val="16"/>
              </w:rPr>
            </w:pPr>
            <w:r>
              <w:rPr>
                <w:rFonts w:asciiTheme="minorHAnsi" w:hAnsiTheme="minorHAnsi" w:cs="Arial"/>
                <w:color w:val="000000"/>
                <w:sz w:val="16"/>
                <w:szCs w:val="16"/>
              </w:rPr>
              <w:t xml:space="preserve">Demonstrates confidence when it becomes necessary </w:t>
            </w:r>
            <w:r w:rsidRPr="005C15A9">
              <w:rPr>
                <w:rFonts w:asciiTheme="minorHAnsi" w:hAnsiTheme="minorHAnsi" w:cs="Arial"/>
                <w:color w:val="000000"/>
                <w:sz w:val="16"/>
                <w:szCs w:val="16"/>
              </w:rPr>
              <w:t xml:space="preserve"> to exercise appropria</w:t>
            </w:r>
            <w:r>
              <w:rPr>
                <w:rFonts w:asciiTheme="minorHAnsi" w:hAnsiTheme="minorHAnsi" w:cs="Arial"/>
                <w:color w:val="000000"/>
                <w:sz w:val="16"/>
                <w:szCs w:val="16"/>
              </w:rPr>
              <w:t>te authority and act decisively to address behaviour</w:t>
            </w:r>
          </w:p>
        </w:tc>
        <w:tc>
          <w:tcPr>
            <w:tcW w:w="896" w:type="pct"/>
          </w:tcPr>
          <w:p w:rsidR="00C318A0" w:rsidRPr="00B12905" w:rsidRDefault="00C318A0" w:rsidP="00131B59">
            <w:pPr>
              <w:ind w:left="10"/>
              <w:contextualSpacing/>
              <w:rPr>
                <w:rFonts w:asciiTheme="minorHAnsi" w:eastAsia="MS Mincho" w:hAnsiTheme="minorHAnsi" w:cs="Arial"/>
                <w:w w:val="105"/>
                <w:sz w:val="16"/>
                <w:szCs w:val="16"/>
              </w:rPr>
            </w:pPr>
            <w:r w:rsidRPr="00B12905">
              <w:rPr>
                <w:rFonts w:asciiTheme="minorHAnsi" w:eastAsia="MS Mincho" w:hAnsiTheme="minorHAnsi" w:cs="Arial"/>
                <w:w w:val="105"/>
                <w:sz w:val="16"/>
                <w:szCs w:val="16"/>
              </w:rPr>
              <w:t xml:space="preserve">Consistently demonstrates strong and effective relationships with </w:t>
            </w:r>
            <w:r w:rsidR="005C15A9">
              <w:rPr>
                <w:rFonts w:asciiTheme="minorHAnsi" w:eastAsia="MS Mincho" w:hAnsiTheme="minorHAnsi" w:cs="Arial"/>
                <w:w w:val="105"/>
                <w:sz w:val="16"/>
                <w:szCs w:val="16"/>
              </w:rPr>
              <w:t xml:space="preserve">a range of </w:t>
            </w:r>
            <w:r w:rsidRPr="00B12905">
              <w:rPr>
                <w:rFonts w:asciiTheme="minorHAnsi" w:eastAsia="MS Mincho" w:hAnsiTheme="minorHAnsi" w:cs="Arial"/>
                <w:w w:val="105"/>
                <w:sz w:val="16"/>
                <w:szCs w:val="16"/>
              </w:rPr>
              <w:t>pupils</w:t>
            </w:r>
            <w:r w:rsidR="006C1844">
              <w:rPr>
                <w:rFonts w:asciiTheme="minorHAnsi" w:eastAsia="MS Mincho" w:hAnsiTheme="minorHAnsi" w:cs="Arial"/>
                <w:w w:val="105"/>
                <w:sz w:val="16"/>
                <w:szCs w:val="16"/>
              </w:rPr>
              <w:t xml:space="preserve"> leading to a classroom environment which is highly conducive to learning.</w:t>
            </w:r>
            <w:r w:rsidRPr="00B12905">
              <w:rPr>
                <w:rFonts w:asciiTheme="minorHAnsi" w:eastAsia="MS Mincho" w:hAnsiTheme="minorHAnsi" w:cs="Arial"/>
                <w:w w:val="105"/>
                <w:sz w:val="16"/>
                <w:szCs w:val="16"/>
              </w:rPr>
              <w:t xml:space="preserve"> </w:t>
            </w:r>
          </w:p>
          <w:p w:rsidR="005C15A9" w:rsidRDefault="005C15A9" w:rsidP="00131B59">
            <w:pPr>
              <w:rPr>
                <w:rFonts w:asciiTheme="minorHAnsi" w:hAnsiTheme="minorHAnsi" w:cs="Arial"/>
                <w:color w:val="000000"/>
                <w:sz w:val="16"/>
                <w:szCs w:val="16"/>
              </w:rPr>
            </w:pPr>
          </w:p>
          <w:p w:rsidR="00C318A0" w:rsidRPr="00B12905" w:rsidRDefault="006C1844" w:rsidP="00131B59">
            <w:pPr>
              <w:rPr>
                <w:rFonts w:asciiTheme="minorHAnsi" w:hAnsiTheme="minorHAnsi" w:cs="Arial"/>
                <w:color w:val="000000"/>
                <w:sz w:val="16"/>
                <w:szCs w:val="16"/>
              </w:rPr>
            </w:pPr>
            <w:r>
              <w:rPr>
                <w:rFonts w:asciiTheme="minorHAnsi" w:hAnsiTheme="minorHAnsi" w:cs="Arial"/>
                <w:color w:val="000000"/>
                <w:sz w:val="16"/>
                <w:szCs w:val="16"/>
              </w:rPr>
              <w:t>Ensures that p</w:t>
            </w:r>
            <w:r w:rsidR="005C15A9" w:rsidRPr="005C15A9">
              <w:rPr>
                <w:rFonts w:asciiTheme="minorHAnsi" w:hAnsiTheme="minorHAnsi" w:cs="Arial"/>
                <w:color w:val="000000"/>
                <w:sz w:val="16"/>
                <w:szCs w:val="16"/>
              </w:rPr>
              <w:t xml:space="preserve">upils respond positively </w:t>
            </w:r>
            <w:r>
              <w:rPr>
                <w:rFonts w:asciiTheme="minorHAnsi" w:hAnsiTheme="minorHAnsi" w:cs="Arial"/>
                <w:color w:val="000000"/>
                <w:sz w:val="16"/>
                <w:szCs w:val="16"/>
              </w:rPr>
              <w:t xml:space="preserve">and appropriately </w:t>
            </w:r>
            <w:r w:rsidR="005C15A9" w:rsidRPr="005C15A9">
              <w:rPr>
                <w:rFonts w:asciiTheme="minorHAnsi" w:hAnsiTheme="minorHAnsi" w:cs="Arial"/>
                <w:color w:val="000000"/>
                <w:sz w:val="16"/>
                <w:szCs w:val="16"/>
              </w:rPr>
              <w:t>when it becomes necessary  to exercise appropriate authority and act decisively to address behaviour</w:t>
            </w:r>
          </w:p>
        </w:tc>
      </w:tr>
    </w:tbl>
    <w:p w:rsidR="00A761C2" w:rsidRPr="00AC5AB9" w:rsidRDefault="00A761C2">
      <w:pPr>
        <w:rPr>
          <w:rFonts w:asciiTheme="minorHAnsi" w:hAnsiTheme="minorHAnsi"/>
        </w:rPr>
      </w:pPr>
    </w:p>
    <w:p w:rsidR="00A761C2" w:rsidRPr="00AC5AB9" w:rsidRDefault="00E03C17">
      <w:pPr>
        <w:spacing w:after="200" w:line="276" w:lineRule="auto"/>
        <w:rPr>
          <w:rFonts w:asciiTheme="minorHAnsi" w:hAnsiTheme="minorHAnsi"/>
        </w:rPr>
      </w:pPr>
      <w:r w:rsidRPr="00AC5AB9">
        <w:rPr>
          <w:rFonts w:asciiTheme="minorHAnsi" w:hAnsiTheme="minorHAnsi"/>
        </w:rPr>
        <w:br w:type="page"/>
      </w:r>
    </w:p>
    <w:p w:rsidR="00A761C2" w:rsidRPr="00AC5AB9" w:rsidRDefault="00A761C2" w:rsidP="00A761C2">
      <w:pPr>
        <w:tabs>
          <w:tab w:val="left" w:pos="8505"/>
        </w:tabs>
        <w:rPr>
          <w:rFonts w:asciiTheme="minorHAnsi" w:hAnsiTheme="minorHAnsi"/>
        </w:rPr>
        <w:sectPr w:rsidR="00A761C2" w:rsidRPr="00AC5AB9">
          <w:type w:val="continuous"/>
          <w:pgSz w:w="16838" w:h="11906" w:orient="landscape"/>
          <w:pgMar w:top="720" w:right="962" w:bottom="720" w:left="720" w:header="708" w:footer="371" w:gutter="0"/>
          <w:cols w:space="708"/>
          <w:docGrid w:linePitch="360"/>
        </w:sectPr>
      </w:pPr>
    </w:p>
    <w:p w:rsidR="00A761C2" w:rsidRPr="00AC5AB9" w:rsidRDefault="00E03C17" w:rsidP="00A761C2">
      <w:pPr>
        <w:rPr>
          <w:rFonts w:asciiTheme="minorHAnsi" w:hAnsiTheme="minorHAnsi"/>
        </w:rPr>
      </w:pPr>
      <w:r w:rsidRPr="00406B09">
        <w:rPr>
          <w:rFonts w:asciiTheme="minorHAnsi" w:hAnsiTheme="minorHAnsi"/>
          <w:b/>
          <w:color w:val="00B0F0"/>
          <w:sz w:val="36"/>
          <w:szCs w:val="28"/>
        </w:rPr>
        <w:lastRenderedPageBreak/>
        <w:t xml:space="preserve">Trainee Tracking | </w:t>
      </w:r>
      <w:r w:rsidRPr="00AC5AB9">
        <w:rPr>
          <w:rFonts w:asciiTheme="minorHAnsi" w:hAnsiTheme="minorHAnsi"/>
          <w:b/>
          <w:sz w:val="28"/>
          <w:szCs w:val="28"/>
        </w:rPr>
        <w:t>Standard</w:t>
      </w:r>
      <w:r w:rsidRPr="00AC5AB9">
        <w:rPr>
          <w:rFonts w:asciiTheme="minorHAnsi" w:hAnsiTheme="minorHAnsi" w:cs="Arial"/>
          <w:b/>
          <w:color w:val="000000"/>
          <w:sz w:val="28"/>
          <w:szCs w:val="28"/>
        </w:rPr>
        <w:t xml:space="preserve"> S8: </w:t>
      </w:r>
      <w:r w:rsidRPr="00AC5AB9">
        <w:rPr>
          <w:rFonts w:asciiTheme="minorHAnsi" w:hAnsiTheme="minorHAnsi" w:cs="Arial"/>
          <w:color w:val="000000"/>
          <w:sz w:val="28"/>
          <w:szCs w:val="28"/>
        </w:rPr>
        <w:t>Fulfil Wider Professional Responsibilities</w:t>
      </w:r>
    </w:p>
    <w:tbl>
      <w:tblPr>
        <w:tblStyle w:val="TableGrid"/>
        <w:tblW w:w="4969" w:type="pct"/>
        <w:tblLook w:val="04A0" w:firstRow="1" w:lastRow="0" w:firstColumn="1" w:lastColumn="0" w:noHBand="0" w:noVBand="1"/>
      </w:tblPr>
      <w:tblGrid>
        <w:gridCol w:w="806"/>
        <w:gridCol w:w="302"/>
        <w:gridCol w:w="2246"/>
        <w:gridCol w:w="2890"/>
        <w:gridCol w:w="2890"/>
        <w:gridCol w:w="2890"/>
        <w:gridCol w:w="3028"/>
      </w:tblGrid>
      <w:tr w:rsidR="00C318A0" w:rsidRPr="00CE2F95" w:rsidTr="00131B59">
        <w:trPr>
          <w:cantSplit/>
          <w:tblHeader/>
        </w:trPr>
        <w:tc>
          <w:tcPr>
            <w:tcW w:w="268" w:type="pct"/>
            <w:tcBorders>
              <w:bottom w:val="single" w:sz="4" w:space="0" w:color="auto"/>
            </w:tcBorders>
            <w:shd w:val="clear" w:color="auto" w:fill="D9D9D9"/>
            <w:vAlign w:val="center"/>
          </w:tcPr>
          <w:p w:rsidR="00C318A0" w:rsidRPr="00AC5AB9" w:rsidRDefault="00C318A0" w:rsidP="00131B59">
            <w:pPr>
              <w:pStyle w:val="BodyText"/>
              <w:jc w:val="center"/>
              <w:rPr>
                <w:rFonts w:asciiTheme="minorHAnsi" w:hAnsiTheme="minorHAnsi" w:cs="Arial"/>
                <w:b/>
                <w:color w:val="000000"/>
                <w:position w:val="-6"/>
                <w:szCs w:val="22"/>
              </w:rPr>
            </w:pPr>
            <w:r w:rsidRPr="00AC5AB9">
              <w:rPr>
                <w:rFonts w:asciiTheme="minorHAnsi" w:hAnsiTheme="minorHAnsi" w:cs="Arial"/>
                <w:b/>
                <w:color w:val="000000"/>
                <w:position w:val="-6"/>
                <w:sz w:val="32"/>
                <w:szCs w:val="22"/>
              </w:rPr>
              <w:t>S8</w:t>
            </w:r>
          </w:p>
        </w:tc>
        <w:tc>
          <w:tcPr>
            <w:tcW w:w="846" w:type="pct"/>
            <w:gridSpan w:val="2"/>
            <w:tcBorders>
              <w:bottom w:val="single" w:sz="4" w:space="0" w:color="auto"/>
            </w:tcBorders>
            <w:shd w:val="clear" w:color="auto" w:fill="D9D9D9"/>
            <w:vAlign w:val="center"/>
          </w:tcPr>
          <w:p w:rsidR="00C318A0" w:rsidRPr="0087414F" w:rsidRDefault="00C318A0" w:rsidP="00131B59">
            <w:pPr>
              <w:jc w:val="center"/>
              <w:outlineLvl w:val="1"/>
              <w:rPr>
                <w:rFonts w:asciiTheme="minorHAnsi" w:eastAsia="MS Mincho" w:hAnsiTheme="minorHAnsi" w:cs="Arial"/>
                <w:b/>
                <w:bCs/>
                <w:sz w:val="21"/>
                <w:szCs w:val="21"/>
              </w:rPr>
            </w:pPr>
            <w:r w:rsidRPr="0087414F">
              <w:rPr>
                <w:rFonts w:asciiTheme="minorHAnsi" w:eastAsia="MS Mincho" w:hAnsiTheme="minorHAnsi" w:cs="Arial"/>
                <w:b/>
                <w:sz w:val="21"/>
                <w:szCs w:val="21"/>
              </w:rPr>
              <w:t>Standard sub-headings</w:t>
            </w:r>
          </w:p>
        </w:tc>
        <w:tc>
          <w:tcPr>
            <w:tcW w:w="960" w:type="pct"/>
            <w:shd w:val="clear" w:color="auto" w:fill="D9D9D9"/>
          </w:tcPr>
          <w:p w:rsidR="00C318A0" w:rsidRPr="0070475E" w:rsidRDefault="00C318A0" w:rsidP="00131B59">
            <w:pPr>
              <w:ind w:left="86"/>
              <w:jc w:val="center"/>
              <w:outlineLvl w:val="1"/>
              <w:rPr>
                <w:rFonts w:asciiTheme="minorHAnsi" w:eastAsia="MS Mincho" w:hAnsiTheme="minorHAnsi" w:cs="Arial"/>
                <w:i/>
                <w:color w:val="7030A0"/>
                <w:spacing w:val="1"/>
                <w:sz w:val="21"/>
                <w:szCs w:val="21"/>
              </w:rPr>
            </w:pPr>
            <w:r>
              <w:rPr>
                <w:rFonts w:asciiTheme="minorHAnsi" w:eastAsia="MS Mincho" w:hAnsiTheme="minorHAnsi" w:cs="Arial"/>
                <w:b/>
                <w:spacing w:val="1"/>
                <w:sz w:val="21"/>
                <w:szCs w:val="21"/>
              </w:rPr>
              <w:t>Not yet meeting this standard (</w:t>
            </w:r>
            <w:r w:rsidRPr="0070475E">
              <w:rPr>
                <w:rFonts w:asciiTheme="minorHAnsi" w:eastAsia="MS Mincho" w:hAnsiTheme="minorHAnsi" w:cs="Arial"/>
                <w:b/>
                <w:spacing w:val="1"/>
                <w:sz w:val="21"/>
                <w:szCs w:val="21"/>
              </w:rPr>
              <w:t>4):</w:t>
            </w:r>
          </w:p>
          <w:p w:rsidR="00C318A0" w:rsidRPr="0070475E" w:rsidRDefault="00C318A0" w:rsidP="00131B59">
            <w:pPr>
              <w:ind w:left="86"/>
              <w:outlineLvl w:val="1"/>
              <w:rPr>
                <w:rFonts w:asciiTheme="minorHAnsi" w:eastAsia="MS Mincho" w:hAnsiTheme="minorHAnsi" w:cs="Arial"/>
                <w:i/>
                <w:color w:val="7030A0"/>
                <w:spacing w:val="1"/>
                <w:sz w:val="21"/>
                <w:szCs w:val="21"/>
              </w:rPr>
            </w:pPr>
          </w:p>
          <w:p w:rsidR="00C318A0" w:rsidRPr="0070475E" w:rsidRDefault="00C318A0" w:rsidP="00131B59">
            <w:pPr>
              <w:ind w:left="86"/>
              <w:outlineLvl w:val="1"/>
              <w:rPr>
                <w:rFonts w:asciiTheme="minorHAnsi" w:eastAsia="MS Mincho" w:hAnsiTheme="minorHAnsi"/>
                <w:b/>
                <w:sz w:val="21"/>
                <w:szCs w:val="21"/>
              </w:rPr>
            </w:pPr>
            <w:r w:rsidRPr="00BC4FF6">
              <w:rPr>
                <w:rFonts w:asciiTheme="minorHAnsi" w:eastAsia="MS Mincho" w:hAnsiTheme="minorHAnsi" w:cs="Arial"/>
                <w:i/>
                <w:color w:val="FF0000"/>
                <w:spacing w:val="1"/>
                <w:sz w:val="21"/>
                <w:szCs w:val="21"/>
              </w:rPr>
              <w:t>For trainees in the early phases of training, this may simply reflect lack of experience.</w:t>
            </w:r>
          </w:p>
        </w:tc>
        <w:tc>
          <w:tcPr>
            <w:tcW w:w="960" w:type="pct"/>
            <w:shd w:val="clear" w:color="auto" w:fill="D9D9D9"/>
          </w:tcPr>
          <w:p w:rsidR="00C318A0" w:rsidRPr="0070475E" w:rsidRDefault="00C318A0" w:rsidP="00131B59">
            <w:pPr>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Requires improvement</w:t>
            </w:r>
            <w:r w:rsidRPr="00AF76D9">
              <w:rPr>
                <w:rFonts w:asciiTheme="minorHAnsi" w:eastAsia="MS Mincho" w:hAnsiTheme="minorHAnsi" w:cs="Arial"/>
                <w:b/>
                <w:sz w:val="21"/>
                <w:szCs w:val="21"/>
              </w:rPr>
              <w:t>/further experience</w:t>
            </w:r>
            <w:r>
              <w:rPr>
                <w:rFonts w:asciiTheme="minorHAnsi" w:eastAsia="MS Mincho" w:hAnsiTheme="minorHAnsi" w:cs="Arial"/>
                <w:b/>
                <w:sz w:val="21"/>
                <w:szCs w:val="21"/>
              </w:rPr>
              <w:t xml:space="preserve"> </w:t>
            </w:r>
            <w:r w:rsidRPr="0070475E">
              <w:rPr>
                <w:rFonts w:asciiTheme="minorHAnsi" w:eastAsia="MS Mincho" w:hAnsiTheme="minorHAnsi" w:cs="Arial"/>
                <w:b/>
                <w:sz w:val="21"/>
                <w:szCs w:val="21"/>
              </w:rPr>
              <w:t>(3)</w:t>
            </w:r>
            <w:r>
              <w:rPr>
                <w:rFonts w:asciiTheme="minorHAnsi" w:eastAsia="MS Mincho" w:hAnsiTheme="minorHAnsi" w:cs="Arial"/>
                <w:sz w:val="21"/>
                <w:szCs w:val="21"/>
              </w:rPr>
              <w:t>:</w:t>
            </w:r>
            <w:r w:rsidRPr="0070475E">
              <w:rPr>
                <w:rFonts w:asciiTheme="minorHAnsi" w:eastAsia="MS Mincho" w:hAnsiTheme="minorHAnsi" w:cs="Arial"/>
                <w:sz w:val="21"/>
                <w:szCs w:val="21"/>
              </w:rPr>
              <w:br/>
              <w:t xml:space="preserve">- Meeting the </w:t>
            </w:r>
            <w:r>
              <w:rPr>
                <w:rFonts w:asciiTheme="minorHAnsi" w:eastAsia="MS Mincho" w:hAnsiTheme="minorHAnsi" w:cs="Arial"/>
                <w:sz w:val="21"/>
                <w:szCs w:val="21"/>
              </w:rPr>
              <w:t>minimum level of practice, however</w:t>
            </w:r>
            <w:r w:rsidRPr="0070475E">
              <w:rPr>
                <w:rFonts w:asciiTheme="minorHAnsi" w:eastAsia="MS Mincho" w:hAnsiTheme="minorHAnsi" w:cs="Arial"/>
                <w:sz w:val="21"/>
                <w:szCs w:val="21"/>
              </w:rPr>
              <w:t>:</w:t>
            </w:r>
          </w:p>
          <w:p w:rsidR="00C318A0" w:rsidRPr="002C309D" w:rsidRDefault="00C318A0" w:rsidP="00131B59">
            <w:pPr>
              <w:outlineLvl w:val="1"/>
              <w:rPr>
                <w:rFonts w:asciiTheme="minorHAnsi" w:eastAsia="MS Mincho" w:hAnsiTheme="minorHAnsi"/>
                <w:bCs/>
                <w:i/>
                <w:sz w:val="21"/>
                <w:szCs w:val="21"/>
              </w:rPr>
            </w:pPr>
            <w:r w:rsidRPr="002C309D">
              <w:rPr>
                <w:rFonts w:asciiTheme="minorHAnsi" w:eastAsia="MS Mincho" w:hAnsiTheme="minorHAnsi" w:cs="Arial"/>
                <w:i/>
                <w:color w:val="0070C0"/>
                <w:sz w:val="21"/>
                <w:szCs w:val="21"/>
              </w:rPr>
              <w:t xml:space="preserve">Trainees </w:t>
            </w:r>
            <w:r>
              <w:rPr>
                <w:rFonts w:asciiTheme="minorHAnsi" w:eastAsia="MS Mincho" w:hAnsiTheme="minorHAnsi" w:cs="Arial"/>
                <w:i/>
                <w:color w:val="0070C0"/>
                <w:sz w:val="21"/>
                <w:szCs w:val="21"/>
              </w:rPr>
              <w:t xml:space="preserve">may </w:t>
            </w:r>
            <w:r w:rsidRPr="002C309D">
              <w:rPr>
                <w:rFonts w:asciiTheme="minorHAnsi" w:eastAsia="MS Mincho" w:hAnsiTheme="minorHAnsi" w:cs="Arial"/>
                <w:i/>
                <w:color w:val="0070C0"/>
                <w:sz w:val="21"/>
                <w:szCs w:val="21"/>
              </w:rPr>
              <w:t xml:space="preserve">need targeted </w:t>
            </w:r>
            <w:r>
              <w:rPr>
                <w:rFonts w:asciiTheme="minorHAnsi" w:eastAsia="MS Mincho" w:hAnsiTheme="minorHAnsi" w:cs="Arial"/>
                <w:i/>
                <w:color w:val="0070C0"/>
                <w:sz w:val="21"/>
                <w:szCs w:val="21"/>
              </w:rPr>
              <w:t>development</w:t>
            </w:r>
            <w:r w:rsidRPr="002C309D">
              <w:rPr>
                <w:rFonts w:asciiTheme="minorHAnsi" w:eastAsia="MS Mincho" w:hAnsiTheme="minorHAnsi" w:cs="Arial"/>
                <w:i/>
                <w:color w:val="0070C0"/>
                <w:sz w:val="21"/>
                <w:szCs w:val="21"/>
              </w:rPr>
              <w:t xml:space="preserve"> and/or further experience to progress to good.</w:t>
            </w:r>
          </w:p>
        </w:tc>
        <w:tc>
          <w:tcPr>
            <w:tcW w:w="960" w:type="pct"/>
            <w:shd w:val="clear" w:color="auto" w:fill="D9D9D9"/>
          </w:tcPr>
          <w:p w:rsidR="00C318A0" w:rsidRPr="0070475E" w:rsidRDefault="00C318A0" w:rsidP="00131B59">
            <w:pPr>
              <w:ind w:left="-16"/>
              <w:jc w:val="center"/>
              <w:outlineLvl w:val="1"/>
              <w:rPr>
                <w:rFonts w:asciiTheme="minorHAnsi" w:eastAsia="MS Mincho" w:hAnsiTheme="minorHAnsi" w:cs="Arial"/>
                <w:b/>
                <w:sz w:val="21"/>
                <w:szCs w:val="21"/>
              </w:rPr>
            </w:pPr>
            <w:r w:rsidRPr="0070475E">
              <w:rPr>
                <w:rFonts w:asciiTheme="minorHAnsi" w:eastAsia="MS Mincho" w:hAnsiTheme="minorHAnsi" w:cs="Arial"/>
                <w:b/>
                <w:sz w:val="21"/>
                <w:szCs w:val="21"/>
              </w:rPr>
              <w:t>Good (2):</w:t>
            </w:r>
          </w:p>
          <w:p w:rsidR="00C318A0" w:rsidRPr="0070475E" w:rsidRDefault="00C318A0" w:rsidP="00131B59">
            <w:pPr>
              <w:ind w:left="344"/>
              <w:outlineLvl w:val="1"/>
              <w:rPr>
                <w:rFonts w:asciiTheme="minorHAnsi" w:eastAsia="MS Mincho" w:hAnsiTheme="minorHAnsi" w:cs="Arial"/>
                <w:i/>
                <w:color w:val="7030A0"/>
                <w:sz w:val="21"/>
                <w:szCs w:val="21"/>
              </w:rPr>
            </w:pPr>
          </w:p>
          <w:p w:rsidR="00C318A0" w:rsidRPr="0070475E" w:rsidRDefault="00C318A0" w:rsidP="00131B59">
            <w:pPr>
              <w:ind w:left="-16"/>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good; some is outstanding.</w:t>
            </w:r>
          </w:p>
        </w:tc>
        <w:tc>
          <w:tcPr>
            <w:tcW w:w="1006" w:type="pct"/>
            <w:shd w:val="clear" w:color="auto" w:fill="D9D9D9"/>
          </w:tcPr>
          <w:p w:rsidR="00C318A0" w:rsidRPr="0070475E" w:rsidRDefault="00C318A0" w:rsidP="00131B59">
            <w:pPr>
              <w:ind w:left="107"/>
              <w:jc w:val="center"/>
              <w:outlineLvl w:val="1"/>
              <w:rPr>
                <w:rFonts w:asciiTheme="minorHAnsi" w:eastAsia="MS Mincho" w:hAnsiTheme="minorHAnsi" w:cs="Arial"/>
                <w:i/>
                <w:color w:val="7030A0"/>
                <w:sz w:val="21"/>
                <w:szCs w:val="21"/>
              </w:rPr>
            </w:pPr>
            <w:r w:rsidRPr="0070475E">
              <w:rPr>
                <w:rFonts w:asciiTheme="minorHAnsi" w:eastAsia="MS Mincho" w:hAnsiTheme="minorHAnsi" w:cs="Arial"/>
                <w:b/>
                <w:sz w:val="21"/>
                <w:szCs w:val="21"/>
              </w:rPr>
              <w:t>Outstanding (1):</w:t>
            </w:r>
          </w:p>
          <w:p w:rsidR="00C318A0" w:rsidRPr="0070475E" w:rsidRDefault="00C318A0" w:rsidP="00131B59">
            <w:pPr>
              <w:ind w:left="467"/>
              <w:outlineLvl w:val="1"/>
              <w:rPr>
                <w:rFonts w:asciiTheme="minorHAnsi" w:eastAsia="MS Mincho" w:hAnsiTheme="minorHAnsi" w:cs="Arial"/>
                <w:i/>
                <w:color w:val="7030A0"/>
                <w:sz w:val="21"/>
                <w:szCs w:val="21"/>
              </w:rPr>
            </w:pPr>
          </w:p>
          <w:p w:rsidR="00C318A0" w:rsidRPr="0070475E" w:rsidRDefault="00C318A0" w:rsidP="00131B59">
            <w:pPr>
              <w:ind w:left="107"/>
              <w:outlineLvl w:val="1"/>
              <w:rPr>
                <w:rFonts w:asciiTheme="minorHAnsi" w:eastAsia="MS Mincho" w:hAnsiTheme="minorHAnsi"/>
                <w:b/>
                <w:bCs/>
                <w:sz w:val="21"/>
                <w:szCs w:val="21"/>
              </w:rPr>
            </w:pPr>
            <w:r w:rsidRPr="0070475E">
              <w:rPr>
                <w:rFonts w:asciiTheme="minorHAnsi" w:eastAsia="MS Mincho" w:hAnsiTheme="minorHAnsi" w:cs="Arial"/>
                <w:i/>
                <w:color w:val="0070C0"/>
                <w:sz w:val="21"/>
                <w:szCs w:val="21"/>
              </w:rPr>
              <w:t>Much of the quality of trainees’ teaching over time is outstanding and never less than consistently good.</w:t>
            </w:r>
          </w:p>
        </w:tc>
      </w:tr>
      <w:tr w:rsidR="00C318A0" w:rsidRPr="00CE2F95" w:rsidTr="00131B59">
        <w:trPr>
          <w:cantSplit/>
          <w:trHeight w:val="850"/>
        </w:trPr>
        <w:tc>
          <w:tcPr>
            <w:tcW w:w="268" w:type="pct"/>
            <w:vMerge w:val="restart"/>
            <w:tcBorders>
              <w:right w:val="nil"/>
            </w:tcBorders>
            <w:shd w:val="clear" w:color="auto" w:fill="D9D9D9"/>
            <w:textDirection w:val="btLr"/>
          </w:tcPr>
          <w:p w:rsidR="00C318A0" w:rsidRPr="00AC5AB9" w:rsidRDefault="00C318A0" w:rsidP="00131B59">
            <w:pPr>
              <w:widowControl w:val="0"/>
              <w:autoSpaceDE w:val="0"/>
              <w:autoSpaceDN w:val="0"/>
              <w:adjustRightInd w:val="0"/>
              <w:spacing w:after="240"/>
              <w:jc w:val="center"/>
              <w:rPr>
                <w:rFonts w:asciiTheme="minorHAnsi" w:hAnsiTheme="minorHAnsi" w:cs="Arial"/>
                <w:b/>
                <w:color w:val="000000"/>
              </w:rPr>
            </w:pPr>
            <w:r w:rsidRPr="00AC5AB9">
              <w:rPr>
                <w:rFonts w:asciiTheme="minorHAnsi" w:hAnsiTheme="minorHAnsi" w:cs="Arial"/>
                <w:b/>
                <w:color w:val="000000"/>
              </w:rPr>
              <w:t>S8: Fulfil Wider Professional Responsibilities</w:t>
            </w:r>
          </w:p>
        </w:tc>
        <w:tc>
          <w:tcPr>
            <w:tcW w:w="100" w:type="pct"/>
            <w:tcBorders>
              <w:right w:val="nil"/>
            </w:tcBorders>
            <w:shd w:val="clear" w:color="auto" w:fill="D9D9D9"/>
          </w:tcPr>
          <w:p w:rsidR="00C318A0" w:rsidRPr="0087414F" w:rsidRDefault="00C318A0" w:rsidP="00131B59">
            <w:pPr>
              <w:jc w:val="both"/>
              <w:outlineLvl w:val="1"/>
              <w:rPr>
                <w:rFonts w:asciiTheme="minorHAnsi" w:eastAsia="MS Mincho" w:hAnsiTheme="minorHAnsi" w:cs="Arial"/>
                <w:b/>
                <w:bCs/>
                <w:sz w:val="16"/>
                <w:szCs w:val="16"/>
              </w:rPr>
            </w:pPr>
            <w:r w:rsidRPr="0087414F">
              <w:rPr>
                <w:rFonts w:asciiTheme="minorHAnsi" w:eastAsia="MS Mincho" w:hAnsiTheme="minorHAnsi" w:cs="Arial"/>
                <w:b/>
                <w:bCs/>
                <w:sz w:val="16"/>
                <w:szCs w:val="16"/>
              </w:rPr>
              <w:t>a</w:t>
            </w:r>
          </w:p>
        </w:tc>
        <w:tc>
          <w:tcPr>
            <w:tcW w:w="746" w:type="pct"/>
            <w:tcBorders>
              <w:left w:val="nil"/>
            </w:tcBorders>
            <w:shd w:val="clear" w:color="auto" w:fill="D9D9D9"/>
          </w:tcPr>
          <w:p w:rsidR="00C318A0" w:rsidRPr="0087414F" w:rsidRDefault="00C318A0" w:rsidP="00131B59">
            <w:pPr>
              <w:outlineLvl w:val="1"/>
              <w:rPr>
                <w:rFonts w:asciiTheme="minorHAnsi" w:eastAsia="MS Mincho" w:hAnsiTheme="minorHAnsi" w:cs="Arial"/>
                <w:b/>
                <w:bCs/>
                <w:sz w:val="16"/>
                <w:szCs w:val="16"/>
              </w:rPr>
            </w:pPr>
            <w:r w:rsidRPr="0087414F">
              <w:rPr>
                <w:rFonts w:asciiTheme="minorHAnsi" w:eastAsia="MS Mincho" w:hAnsiTheme="minorHAnsi" w:cs="Arial"/>
                <w:sz w:val="16"/>
                <w:szCs w:val="16"/>
              </w:rPr>
              <w:t>make a positive contribution to the wider life and ethos of the school</w:t>
            </w:r>
          </w:p>
        </w:tc>
        <w:tc>
          <w:tcPr>
            <w:tcW w:w="960" w:type="pct"/>
          </w:tcPr>
          <w:p w:rsidR="00C318A0" w:rsidRPr="008668E9" w:rsidRDefault="00197E6E" w:rsidP="00131B59">
            <w:pPr>
              <w:widowControl w:val="0"/>
              <w:autoSpaceDE w:val="0"/>
              <w:autoSpaceDN w:val="0"/>
              <w:adjustRightInd w:val="0"/>
              <w:rPr>
                <w:rFonts w:asciiTheme="minorHAnsi" w:hAnsiTheme="minorHAnsi" w:cs="Arial"/>
                <w:color w:val="000000"/>
                <w:sz w:val="16"/>
                <w:szCs w:val="16"/>
                <w:highlight w:val="yellow"/>
                <w:lang w:val="en-US"/>
              </w:rPr>
            </w:pPr>
            <w:r>
              <w:rPr>
                <w:rFonts w:asciiTheme="minorHAnsi" w:eastAsia="MS Mincho" w:hAnsiTheme="minorHAnsi" w:cs="Arial"/>
                <w:sz w:val="16"/>
                <w:szCs w:val="16"/>
              </w:rPr>
              <w:t>Does not</w:t>
            </w:r>
            <w:r w:rsidR="00C318A0" w:rsidRPr="008668E9">
              <w:rPr>
                <w:rFonts w:asciiTheme="minorHAnsi" w:eastAsia="MS Mincho" w:hAnsiTheme="minorHAnsi" w:cs="Arial"/>
                <w:sz w:val="16"/>
                <w:szCs w:val="16"/>
              </w:rPr>
              <w:t xml:space="preserve"> make a positive contribution to the wider life and ethos of the school.</w:t>
            </w:r>
          </w:p>
        </w:tc>
        <w:tc>
          <w:tcPr>
            <w:tcW w:w="960" w:type="pct"/>
          </w:tcPr>
          <w:p w:rsidR="00C318A0" w:rsidRPr="008668E9" w:rsidRDefault="00C318A0" w:rsidP="00131B59">
            <w:pPr>
              <w:widowControl w:val="0"/>
              <w:autoSpaceDE w:val="0"/>
              <w:autoSpaceDN w:val="0"/>
              <w:adjustRightInd w:val="0"/>
              <w:rPr>
                <w:rFonts w:asciiTheme="minorHAnsi" w:hAnsiTheme="minorHAnsi" w:cs="Arial"/>
                <w:color w:val="000000"/>
                <w:sz w:val="16"/>
                <w:szCs w:val="16"/>
                <w:lang w:val="en-US"/>
              </w:rPr>
            </w:pPr>
            <w:r w:rsidRPr="008668E9">
              <w:rPr>
                <w:rFonts w:asciiTheme="minorHAnsi" w:hAnsiTheme="minorHAnsi" w:cs="Arial"/>
                <w:color w:val="000000"/>
                <w:sz w:val="16"/>
                <w:szCs w:val="16"/>
                <w:lang w:val="en-US"/>
              </w:rPr>
              <w:t>Is beginning to contribute positively to the wider life and ethos of the school.</w:t>
            </w:r>
          </w:p>
          <w:p w:rsidR="00C318A0" w:rsidRPr="008668E9" w:rsidRDefault="00C318A0" w:rsidP="00131B59">
            <w:pPr>
              <w:widowControl w:val="0"/>
              <w:autoSpaceDE w:val="0"/>
              <w:autoSpaceDN w:val="0"/>
              <w:adjustRightInd w:val="0"/>
              <w:rPr>
                <w:rFonts w:asciiTheme="minorHAnsi" w:hAnsiTheme="minorHAnsi" w:cs="Arial"/>
                <w:color w:val="000000"/>
                <w:sz w:val="16"/>
                <w:szCs w:val="16"/>
                <w:highlight w:val="yellow"/>
                <w:lang w:val="en-US"/>
              </w:rPr>
            </w:pPr>
          </w:p>
          <w:p w:rsidR="00C318A0" w:rsidRPr="008668E9" w:rsidRDefault="00C318A0" w:rsidP="00131B59">
            <w:pPr>
              <w:widowControl w:val="0"/>
              <w:autoSpaceDE w:val="0"/>
              <w:autoSpaceDN w:val="0"/>
              <w:adjustRightInd w:val="0"/>
              <w:rPr>
                <w:rFonts w:asciiTheme="minorHAnsi" w:hAnsiTheme="minorHAnsi" w:cs="Arial"/>
                <w:color w:val="000000"/>
                <w:sz w:val="16"/>
                <w:szCs w:val="16"/>
                <w:highlight w:val="yellow"/>
                <w:lang w:val="en-US"/>
              </w:rPr>
            </w:pPr>
          </w:p>
          <w:p w:rsidR="00C318A0" w:rsidRPr="008668E9" w:rsidRDefault="00C318A0" w:rsidP="00131B59">
            <w:pPr>
              <w:widowControl w:val="0"/>
              <w:autoSpaceDE w:val="0"/>
              <w:autoSpaceDN w:val="0"/>
              <w:adjustRightInd w:val="0"/>
              <w:rPr>
                <w:rFonts w:asciiTheme="minorHAnsi" w:hAnsiTheme="minorHAnsi" w:cs="Arial"/>
                <w:color w:val="000000"/>
                <w:sz w:val="16"/>
                <w:szCs w:val="16"/>
                <w:highlight w:val="yellow"/>
                <w:lang w:val="en-US"/>
              </w:rPr>
            </w:pPr>
          </w:p>
        </w:tc>
        <w:tc>
          <w:tcPr>
            <w:tcW w:w="960" w:type="pct"/>
          </w:tcPr>
          <w:p w:rsidR="00C318A0" w:rsidRPr="008668E9" w:rsidRDefault="00C318A0" w:rsidP="00131B59">
            <w:pPr>
              <w:pStyle w:val="BodyText"/>
              <w:rPr>
                <w:rFonts w:asciiTheme="minorHAnsi" w:hAnsiTheme="minorHAnsi" w:cs="Arial"/>
                <w:color w:val="000000"/>
                <w:sz w:val="16"/>
                <w:szCs w:val="16"/>
              </w:rPr>
            </w:pPr>
            <w:r w:rsidRPr="008668E9">
              <w:rPr>
                <w:rFonts w:asciiTheme="minorHAnsi" w:hAnsiTheme="minorHAnsi" w:cs="Arial"/>
                <w:color w:val="000000"/>
                <w:sz w:val="16"/>
                <w:szCs w:val="16"/>
              </w:rPr>
              <w:t xml:space="preserve">Is </w:t>
            </w:r>
            <w:r>
              <w:rPr>
                <w:rFonts w:asciiTheme="minorHAnsi" w:hAnsiTheme="minorHAnsi" w:cs="Arial"/>
                <w:color w:val="000000"/>
                <w:sz w:val="16"/>
                <w:szCs w:val="16"/>
              </w:rPr>
              <w:t xml:space="preserve">regularly </w:t>
            </w:r>
            <w:r w:rsidRPr="008668E9">
              <w:rPr>
                <w:rFonts w:asciiTheme="minorHAnsi" w:hAnsiTheme="minorHAnsi" w:cs="Arial"/>
                <w:color w:val="000000"/>
                <w:sz w:val="16"/>
                <w:szCs w:val="16"/>
              </w:rPr>
              <w:t xml:space="preserve">proactive about making a positive contribution to the wider life and ethos of the school. </w:t>
            </w:r>
          </w:p>
          <w:p w:rsidR="00C318A0" w:rsidRPr="008668E9" w:rsidRDefault="00C318A0" w:rsidP="00131B59">
            <w:pPr>
              <w:pStyle w:val="BodyText"/>
              <w:rPr>
                <w:rFonts w:asciiTheme="minorHAnsi" w:hAnsiTheme="minorHAnsi" w:cs="Arial"/>
                <w:color w:val="000000"/>
                <w:sz w:val="16"/>
                <w:szCs w:val="16"/>
              </w:rPr>
            </w:pPr>
          </w:p>
          <w:p w:rsidR="00C318A0" w:rsidRPr="008668E9" w:rsidRDefault="00C318A0" w:rsidP="00131B59">
            <w:pPr>
              <w:pStyle w:val="BodyText"/>
              <w:rPr>
                <w:rFonts w:asciiTheme="minorHAnsi" w:hAnsiTheme="minorHAnsi" w:cs="Arial"/>
                <w:color w:val="000000"/>
                <w:sz w:val="16"/>
                <w:szCs w:val="16"/>
                <w:highlight w:val="yellow"/>
              </w:rPr>
            </w:pPr>
          </w:p>
        </w:tc>
        <w:tc>
          <w:tcPr>
            <w:tcW w:w="1006" w:type="pct"/>
          </w:tcPr>
          <w:p w:rsidR="00C318A0" w:rsidRPr="008668E9" w:rsidRDefault="00C318A0" w:rsidP="00131B59">
            <w:pPr>
              <w:pStyle w:val="BodyText"/>
              <w:rPr>
                <w:rFonts w:asciiTheme="minorHAnsi" w:hAnsiTheme="minorHAnsi" w:cs="Arial"/>
                <w:color w:val="000000"/>
                <w:sz w:val="16"/>
                <w:szCs w:val="16"/>
                <w:highlight w:val="yellow"/>
              </w:rPr>
            </w:pPr>
            <w:r w:rsidRPr="008668E9">
              <w:rPr>
                <w:rFonts w:asciiTheme="minorHAnsi" w:hAnsiTheme="minorHAnsi" w:cs="Arial"/>
                <w:color w:val="000000"/>
                <w:sz w:val="16"/>
                <w:szCs w:val="16"/>
              </w:rPr>
              <w:t>Is consistently proactive and make</w:t>
            </w:r>
            <w:r>
              <w:rPr>
                <w:rFonts w:asciiTheme="minorHAnsi" w:hAnsiTheme="minorHAnsi" w:cs="Arial"/>
                <w:color w:val="000000"/>
                <w:sz w:val="16"/>
                <w:szCs w:val="16"/>
              </w:rPr>
              <w:t>s</w:t>
            </w:r>
            <w:r w:rsidRPr="008668E9">
              <w:rPr>
                <w:rFonts w:asciiTheme="minorHAnsi" w:hAnsiTheme="minorHAnsi" w:cs="Arial"/>
                <w:color w:val="000000"/>
                <w:sz w:val="16"/>
                <w:szCs w:val="16"/>
              </w:rPr>
              <w:t xml:space="preserve"> a significant contribution to the wider life and ethos of the school. </w:t>
            </w:r>
          </w:p>
        </w:tc>
      </w:tr>
      <w:tr w:rsidR="00C318A0" w:rsidRPr="00CE2F95" w:rsidTr="00197E6E">
        <w:trPr>
          <w:cantSplit/>
          <w:trHeight w:val="1305"/>
        </w:trPr>
        <w:tc>
          <w:tcPr>
            <w:tcW w:w="268" w:type="pct"/>
            <w:vMerge/>
            <w:tcBorders>
              <w:right w:val="nil"/>
            </w:tcBorders>
            <w:shd w:val="clear" w:color="auto" w:fill="D9D9D9"/>
          </w:tcPr>
          <w:p w:rsidR="00C318A0" w:rsidRPr="0087414F" w:rsidRDefault="00C318A0" w:rsidP="00131B59">
            <w:pPr>
              <w:jc w:val="both"/>
              <w:outlineLvl w:val="1"/>
              <w:rPr>
                <w:rFonts w:asciiTheme="minorHAnsi" w:eastAsia="MS Mincho" w:hAnsiTheme="minorHAnsi" w:cs="Arial"/>
                <w:b/>
                <w:bCs/>
                <w:sz w:val="16"/>
                <w:szCs w:val="16"/>
              </w:rPr>
            </w:pPr>
          </w:p>
        </w:tc>
        <w:tc>
          <w:tcPr>
            <w:tcW w:w="100" w:type="pct"/>
            <w:tcBorders>
              <w:right w:val="nil"/>
            </w:tcBorders>
            <w:shd w:val="clear" w:color="auto" w:fill="D9D9D9"/>
          </w:tcPr>
          <w:p w:rsidR="00C318A0" w:rsidRPr="0087414F" w:rsidRDefault="00C318A0" w:rsidP="00131B59">
            <w:pPr>
              <w:jc w:val="both"/>
              <w:outlineLvl w:val="1"/>
              <w:rPr>
                <w:rFonts w:asciiTheme="minorHAnsi" w:eastAsia="MS Mincho" w:hAnsiTheme="minorHAnsi" w:cs="Arial"/>
                <w:b/>
                <w:bCs/>
                <w:sz w:val="16"/>
                <w:szCs w:val="16"/>
              </w:rPr>
            </w:pPr>
            <w:r w:rsidRPr="0087414F">
              <w:rPr>
                <w:rFonts w:asciiTheme="minorHAnsi" w:eastAsia="MS Mincho" w:hAnsiTheme="minorHAnsi" w:cs="Arial"/>
                <w:b/>
                <w:bCs/>
                <w:sz w:val="16"/>
                <w:szCs w:val="16"/>
              </w:rPr>
              <w:t>b</w:t>
            </w:r>
          </w:p>
        </w:tc>
        <w:tc>
          <w:tcPr>
            <w:tcW w:w="746" w:type="pct"/>
            <w:tcBorders>
              <w:left w:val="nil"/>
            </w:tcBorders>
            <w:shd w:val="clear" w:color="auto" w:fill="D9D9D9"/>
          </w:tcPr>
          <w:p w:rsidR="00C318A0" w:rsidRPr="008668E9" w:rsidRDefault="00C318A0" w:rsidP="00131B59">
            <w:pPr>
              <w:outlineLvl w:val="1"/>
              <w:rPr>
                <w:rFonts w:asciiTheme="minorHAnsi" w:eastAsia="MS Mincho" w:hAnsiTheme="minorHAnsi" w:cs="Arial"/>
                <w:b/>
                <w:bCs/>
                <w:sz w:val="16"/>
                <w:szCs w:val="16"/>
              </w:rPr>
            </w:pPr>
            <w:r w:rsidRPr="0087414F">
              <w:rPr>
                <w:rFonts w:asciiTheme="minorHAnsi" w:eastAsia="MS Mincho" w:hAnsiTheme="minorHAnsi" w:cs="Arial"/>
                <w:sz w:val="16"/>
                <w:szCs w:val="16"/>
              </w:rPr>
              <w:t>develop effective professional relationships</w:t>
            </w:r>
            <w:r w:rsidRPr="0087414F">
              <w:rPr>
                <w:rFonts w:asciiTheme="minorHAnsi" w:eastAsia="MS Mincho" w:hAnsiTheme="minorHAnsi" w:cs="Arial"/>
                <w:w w:val="95"/>
                <w:sz w:val="16"/>
                <w:szCs w:val="16"/>
              </w:rPr>
              <w:t xml:space="preserve"> </w:t>
            </w:r>
            <w:r w:rsidRPr="0087414F">
              <w:rPr>
                <w:rFonts w:asciiTheme="minorHAnsi" w:eastAsia="MS Mincho" w:hAnsiTheme="minorHAnsi" w:cs="Arial"/>
                <w:sz w:val="16"/>
                <w:szCs w:val="16"/>
              </w:rPr>
              <w:t>with colleagues, knowing how and when to draw on advice and specialist support</w:t>
            </w:r>
          </w:p>
        </w:tc>
        <w:tc>
          <w:tcPr>
            <w:tcW w:w="960" w:type="pct"/>
          </w:tcPr>
          <w:p w:rsidR="00C318A0" w:rsidRPr="008668E9" w:rsidRDefault="00C318A0" w:rsidP="00131B59">
            <w:pPr>
              <w:rPr>
                <w:rFonts w:asciiTheme="minorHAnsi" w:hAnsiTheme="minorHAnsi" w:cs="Arial"/>
                <w:color w:val="000000"/>
                <w:sz w:val="16"/>
                <w:szCs w:val="16"/>
              </w:rPr>
            </w:pPr>
            <w:r w:rsidRPr="008668E9">
              <w:rPr>
                <w:rFonts w:asciiTheme="minorHAnsi" w:eastAsia="MS Mincho" w:hAnsiTheme="minorHAnsi" w:cs="Arial"/>
                <w:sz w:val="16"/>
                <w:szCs w:val="16"/>
              </w:rPr>
              <w:t>Is unable to develop effective professional relationships</w:t>
            </w:r>
            <w:r w:rsidRPr="008668E9">
              <w:rPr>
                <w:rFonts w:asciiTheme="minorHAnsi" w:eastAsia="MS Mincho" w:hAnsiTheme="minorHAnsi" w:cs="Arial"/>
                <w:w w:val="95"/>
                <w:sz w:val="16"/>
                <w:szCs w:val="16"/>
              </w:rPr>
              <w:t xml:space="preserve"> </w:t>
            </w:r>
            <w:r w:rsidRPr="008668E9">
              <w:rPr>
                <w:rFonts w:asciiTheme="minorHAnsi" w:eastAsia="MS Mincho" w:hAnsiTheme="minorHAnsi" w:cs="Arial"/>
                <w:sz w:val="16"/>
                <w:szCs w:val="16"/>
              </w:rPr>
              <w:t>with colleagues, and does not know how and when to draw on advice and specialist support.</w:t>
            </w:r>
          </w:p>
        </w:tc>
        <w:tc>
          <w:tcPr>
            <w:tcW w:w="960" w:type="pct"/>
          </w:tcPr>
          <w:p w:rsidR="00C318A0" w:rsidRPr="008668E9" w:rsidRDefault="00C318A0" w:rsidP="00131B59">
            <w:pPr>
              <w:rPr>
                <w:rFonts w:asciiTheme="minorHAnsi" w:hAnsiTheme="minorHAnsi" w:cs="Arial"/>
                <w:color w:val="000000"/>
                <w:sz w:val="16"/>
                <w:szCs w:val="16"/>
              </w:rPr>
            </w:pPr>
            <w:r w:rsidRPr="008668E9">
              <w:rPr>
                <w:rFonts w:asciiTheme="minorHAnsi" w:eastAsia="MS Mincho" w:hAnsiTheme="minorHAnsi" w:cs="Arial"/>
                <w:sz w:val="16"/>
                <w:szCs w:val="16"/>
              </w:rPr>
              <w:t>Is able to develop effective professional relationships</w:t>
            </w:r>
            <w:r w:rsidRPr="008668E9">
              <w:rPr>
                <w:rFonts w:asciiTheme="minorHAnsi" w:eastAsia="MS Mincho" w:hAnsiTheme="minorHAnsi" w:cs="Arial"/>
                <w:w w:val="95"/>
                <w:sz w:val="16"/>
                <w:szCs w:val="16"/>
              </w:rPr>
              <w:t xml:space="preserve"> </w:t>
            </w:r>
            <w:r w:rsidRPr="008668E9">
              <w:rPr>
                <w:rFonts w:asciiTheme="minorHAnsi" w:eastAsia="MS Mincho" w:hAnsiTheme="minorHAnsi" w:cs="Arial"/>
                <w:sz w:val="16"/>
                <w:szCs w:val="16"/>
              </w:rPr>
              <w:t>with colleagues, knowing how and when to draw on advice and specialist support.</w:t>
            </w:r>
          </w:p>
        </w:tc>
        <w:tc>
          <w:tcPr>
            <w:tcW w:w="960" w:type="pct"/>
          </w:tcPr>
          <w:p w:rsidR="00C318A0" w:rsidRPr="008668E9" w:rsidRDefault="00C318A0" w:rsidP="00131B59">
            <w:pPr>
              <w:rPr>
                <w:rFonts w:ascii="Calibri" w:hAnsi="Calibri" w:cs="Arial"/>
                <w:color w:val="000000"/>
                <w:sz w:val="16"/>
                <w:szCs w:val="16"/>
              </w:rPr>
            </w:pPr>
            <w:r w:rsidRPr="008668E9">
              <w:rPr>
                <w:rFonts w:ascii="Calibri" w:hAnsi="Calibri" w:cs="Arial"/>
                <w:color w:val="000000"/>
                <w:sz w:val="16"/>
                <w:szCs w:val="16"/>
              </w:rPr>
              <w:t>Consults</w:t>
            </w:r>
            <w:r>
              <w:rPr>
                <w:rFonts w:ascii="Calibri" w:hAnsi="Calibri" w:cs="Arial"/>
                <w:color w:val="000000"/>
                <w:sz w:val="16"/>
                <w:szCs w:val="16"/>
              </w:rPr>
              <w:t xml:space="preserve"> regularly</w:t>
            </w:r>
            <w:r w:rsidRPr="008668E9">
              <w:rPr>
                <w:rFonts w:ascii="Calibri" w:hAnsi="Calibri" w:cs="Arial"/>
                <w:color w:val="000000"/>
                <w:sz w:val="16"/>
                <w:szCs w:val="16"/>
              </w:rPr>
              <w:t xml:space="preserve"> with different colleagues as appropriate</w:t>
            </w:r>
            <w:r>
              <w:rPr>
                <w:rFonts w:ascii="Calibri" w:hAnsi="Calibri" w:cs="Arial"/>
                <w:color w:val="000000"/>
                <w:sz w:val="16"/>
                <w:szCs w:val="16"/>
              </w:rPr>
              <w:t>,</w:t>
            </w:r>
            <w:r w:rsidRPr="008668E9">
              <w:rPr>
                <w:rFonts w:ascii="Calibri" w:hAnsi="Calibri" w:cs="Arial"/>
                <w:color w:val="000000"/>
                <w:sz w:val="16"/>
                <w:szCs w:val="16"/>
              </w:rPr>
              <w:t xml:space="preserve"> knowing when to draw on their </w:t>
            </w:r>
            <w:r w:rsidR="00197E6E">
              <w:rPr>
                <w:rFonts w:ascii="Calibri" w:hAnsi="Calibri" w:cs="Arial"/>
                <w:color w:val="000000"/>
                <w:sz w:val="16"/>
                <w:szCs w:val="16"/>
              </w:rPr>
              <w:t xml:space="preserve">advice and specialist support. </w:t>
            </w:r>
          </w:p>
          <w:p w:rsidR="00C318A0" w:rsidRPr="008668E9" w:rsidRDefault="00C318A0" w:rsidP="00131B59">
            <w:pPr>
              <w:rPr>
                <w:rFonts w:ascii="Calibri" w:hAnsi="Calibri" w:cs="Arial"/>
                <w:color w:val="000000"/>
                <w:sz w:val="16"/>
                <w:szCs w:val="16"/>
              </w:rPr>
            </w:pPr>
            <w:r w:rsidRPr="008668E9">
              <w:rPr>
                <w:rFonts w:ascii="Calibri" w:hAnsi="Calibri" w:cs="Arial"/>
                <w:color w:val="000000"/>
                <w:sz w:val="16"/>
                <w:szCs w:val="16"/>
              </w:rPr>
              <w:t xml:space="preserve">Effectively utilises the expertise of other colleagues when necessary. </w:t>
            </w:r>
          </w:p>
        </w:tc>
        <w:tc>
          <w:tcPr>
            <w:tcW w:w="1006" w:type="pct"/>
          </w:tcPr>
          <w:p w:rsidR="00C318A0" w:rsidRPr="008668E9" w:rsidRDefault="00C318A0" w:rsidP="0078661F">
            <w:pPr>
              <w:rPr>
                <w:rFonts w:ascii="Calibri" w:hAnsi="Calibri" w:cs="Arial"/>
                <w:strike/>
                <w:color w:val="000000"/>
                <w:sz w:val="16"/>
                <w:szCs w:val="16"/>
              </w:rPr>
            </w:pPr>
            <w:r w:rsidRPr="008668E9">
              <w:rPr>
                <w:rFonts w:ascii="Calibri" w:hAnsi="Calibri" w:cs="Arial"/>
                <w:sz w:val="16"/>
                <w:szCs w:val="16"/>
              </w:rPr>
              <w:t>Consistently and effectively consults proactively with different colleagues drawing on their expertise to support pupil progress.</w:t>
            </w:r>
          </w:p>
        </w:tc>
      </w:tr>
      <w:tr w:rsidR="00C318A0" w:rsidRPr="00CE2F95" w:rsidTr="0078661F">
        <w:trPr>
          <w:cantSplit/>
          <w:trHeight w:val="773"/>
        </w:trPr>
        <w:tc>
          <w:tcPr>
            <w:tcW w:w="268" w:type="pct"/>
            <w:vMerge/>
            <w:tcBorders>
              <w:right w:val="nil"/>
            </w:tcBorders>
            <w:shd w:val="clear" w:color="auto" w:fill="D9D9D9"/>
          </w:tcPr>
          <w:p w:rsidR="00C318A0" w:rsidRPr="0087414F" w:rsidRDefault="00C318A0" w:rsidP="00131B59">
            <w:pPr>
              <w:jc w:val="both"/>
              <w:outlineLvl w:val="1"/>
              <w:rPr>
                <w:rFonts w:asciiTheme="minorHAnsi" w:eastAsia="MS Mincho" w:hAnsiTheme="minorHAnsi" w:cs="Arial"/>
                <w:b/>
                <w:bCs/>
                <w:sz w:val="16"/>
                <w:szCs w:val="16"/>
              </w:rPr>
            </w:pPr>
          </w:p>
        </w:tc>
        <w:tc>
          <w:tcPr>
            <w:tcW w:w="100" w:type="pct"/>
            <w:tcBorders>
              <w:right w:val="nil"/>
            </w:tcBorders>
            <w:shd w:val="clear" w:color="auto" w:fill="D9D9D9"/>
          </w:tcPr>
          <w:p w:rsidR="00C318A0" w:rsidRPr="0087414F" w:rsidRDefault="00C318A0" w:rsidP="00131B59">
            <w:pPr>
              <w:jc w:val="both"/>
              <w:outlineLvl w:val="1"/>
              <w:rPr>
                <w:rFonts w:asciiTheme="minorHAnsi" w:eastAsia="MS Mincho" w:hAnsiTheme="minorHAnsi" w:cs="Arial"/>
                <w:b/>
                <w:bCs/>
                <w:sz w:val="16"/>
                <w:szCs w:val="16"/>
              </w:rPr>
            </w:pPr>
            <w:r w:rsidRPr="0087414F">
              <w:rPr>
                <w:rFonts w:asciiTheme="minorHAnsi" w:eastAsia="MS Mincho" w:hAnsiTheme="minorHAnsi" w:cs="Arial"/>
                <w:b/>
                <w:bCs/>
                <w:sz w:val="16"/>
                <w:szCs w:val="16"/>
              </w:rPr>
              <w:t>c</w:t>
            </w:r>
          </w:p>
        </w:tc>
        <w:tc>
          <w:tcPr>
            <w:tcW w:w="746" w:type="pct"/>
            <w:tcBorders>
              <w:left w:val="nil"/>
            </w:tcBorders>
            <w:shd w:val="clear" w:color="auto" w:fill="D9D9D9"/>
          </w:tcPr>
          <w:p w:rsidR="00C318A0" w:rsidRPr="0087414F" w:rsidRDefault="00C318A0" w:rsidP="00131B59">
            <w:pPr>
              <w:outlineLvl w:val="1"/>
              <w:rPr>
                <w:rFonts w:asciiTheme="minorHAnsi" w:eastAsia="MS Mincho" w:hAnsiTheme="minorHAnsi" w:cs="Arial"/>
                <w:b/>
                <w:bCs/>
                <w:sz w:val="16"/>
                <w:szCs w:val="16"/>
              </w:rPr>
            </w:pPr>
            <w:r w:rsidRPr="0087414F">
              <w:rPr>
                <w:rFonts w:asciiTheme="minorHAnsi" w:eastAsia="MS Mincho" w:hAnsiTheme="minorHAnsi" w:cs="Arial"/>
                <w:sz w:val="16"/>
                <w:szCs w:val="16"/>
              </w:rPr>
              <w:t>deploy support staff effectively</w:t>
            </w:r>
          </w:p>
        </w:tc>
        <w:tc>
          <w:tcPr>
            <w:tcW w:w="960" w:type="pct"/>
          </w:tcPr>
          <w:p w:rsidR="00C318A0" w:rsidRPr="008668E9" w:rsidRDefault="00BC4FF6" w:rsidP="00131B59">
            <w:pPr>
              <w:rPr>
                <w:rFonts w:ascii="Calibri" w:hAnsi="Calibri" w:cs="Arial"/>
                <w:color w:val="000000"/>
                <w:sz w:val="16"/>
                <w:szCs w:val="16"/>
              </w:rPr>
            </w:pPr>
            <w:r>
              <w:rPr>
                <w:rFonts w:ascii="Calibri" w:hAnsi="Calibri" w:cs="Arial"/>
                <w:color w:val="000000"/>
                <w:sz w:val="16"/>
                <w:szCs w:val="16"/>
              </w:rPr>
              <w:t xml:space="preserve">Is not yet able </w:t>
            </w:r>
            <w:r w:rsidR="00C318A0" w:rsidRPr="008668E9">
              <w:rPr>
                <w:rFonts w:ascii="Calibri" w:hAnsi="Calibri" w:cs="Arial"/>
                <w:color w:val="000000"/>
                <w:sz w:val="16"/>
                <w:szCs w:val="16"/>
              </w:rPr>
              <w:t>to deploy support staff effectively.</w:t>
            </w:r>
          </w:p>
          <w:p w:rsidR="00C318A0" w:rsidRPr="008668E9" w:rsidRDefault="00C318A0" w:rsidP="00131B59">
            <w:pPr>
              <w:rPr>
                <w:rFonts w:ascii="Calibri" w:hAnsi="Calibri" w:cs="Arial"/>
                <w:strike/>
                <w:color w:val="000000"/>
                <w:sz w:val="16"/>
                <w:szCs w:val="16"/>
              </w:rPr>
            </w:pPr>
          </w:p>
        </w:tc>
        <w:tc>
          <w:tcPr>
            <w:tcW w:w="960" w:type="pct"/>
          </w:tcPr>
          <w:p w:rsidR="00C318A0" w:rsidRPr="008668E9" w:rsidRDefault="00C318A0" w:rsidP="00131B59">
            <w:pPr>
              <w:rPr>
                <w:rFonts w:ascii="Calibri" w:hAnsi="Calibri" w:cs="Arial"/>
                <w:color w:val="000000"/>
                <w:sz w:val="16"/>
                <w:szCs w:val="16"/>
              </w:rPr>
            </w:pPr>
            <w:r w:rsidRPr="008668E9">
              <w:rPr>
                <w:rFonts w:ascii="Calibri" w:hAnsi="Calibri" w:cs="Arial"/>
                <w:color w:val="000000"/>
                <w:sz w:val="16"/>
                <w:szCs w:val="16"/>
              </w:rPr>
              <w:t xml:space="preserve">Can deploy support staff effectively. </w:t>
            </w:r>
          </w:p>
          <w:p w:rsidR="00C318A0" w:rsidRPr="008668E9" w:rsidRDefault="00C318A0" w:rsidP="00131B59">
            <w:pPr>
              <w:rPr>
                <w:rFonts w:ascii="Calibri" w:hAnsi="Calibri" w:cs="Arial"/>
                <w:color w:val="000000"/>
                <w:sz w:val="16"/>
                <w:szCs w:val="16"/>
              </w:rPr>
            </w:pPr>
          </w:p>
          <w:p w:rsidR="00C318A0" w:rsidRDefault="00C318A0" w:rsidP="00131B59">
            <w:pPr>
              <w:rPr>
                <w:rFonts w:ascii="Calibri" w:hAnsi="Calibri" w:cs="Arial"/>
                <w:color w:val="000000"/>
                <w:sz w:val="16"/>
                <w:szCs w:val="16"/>
              </w:rPr>
            </w:pPr>
          </w:p>
          <w:p w:rsidR="00C318A0" w:rsidRPr="00B143F8" w:rsidRDefault="00C318A0" w:rsidP="00131B59">
            <w:pPr>
              <w:rPr>
                <w:rFonts w:ascii="Calibri" w:hAnsi="Calibri" w:cs="Arial"/>
                <w:color w:val="000000"/>
                <w:sz w:val="16"/>
                <w:szCs w:val="16"/>
                <w:highlight w:val="yellow"/>
              </w:rPr>
            </w:pPr>
          </w:p>
        </w:tc>
        <w:tc>
          <w:tcPr>
            <w:tcW w:w="960" w:type="pct"/>
          </w:tcPr>
          <w:p w:rsidR="00C318A0" w:rsidRPr="008668E9" w:rsidRDefault="0078661F" w:rsidP="00131B59">
            <w:pPr>
              <w:rPr>
                <w:rFonts w:ascii="Calibri" w:hAnsi="Calibri" w:cs="Arial"/>
                <w:color w:val="000000"/>
                <w:sz w:val="16"/>
                <w:szCs w:val="16"/>
              </w:rPr>
            </w:pPr>
            <w:r>
              <w:rPr>
                <w:rFonts w:ascii="Calibri" w:hAnsi="Calibri" w:cs="Arial"/>
                <w:color w:val="000000"/>
                <w:sz w:val="16"/>
                <w:szCs w:val="16"/>
              </w:rPr>
              <w:t>Deploys</w:t>
            </w:r>
            <w:r w:rsidR="00C318A0" w:rsidRPr="008668E9">
              <w:rPr>
                <w:rFonts w:ascii="Calibri" w:hAnsi="Calibri" w:cs="Arial"/>
                <w:color w:val="000000"/>
                <w:sz w:val="16"/>
                <w:szCs w:val="16"/>
              </w:rPr>
              <w:t xml:space="preserve"> support staff effectively to </w:t>
            </w:r>
            <w:r>
              <w:rPr>
                <w:rFonts w:ascii="Calibri" w:hAnsi="Calibri" w:cs="Arial"/>
                <w:color w:val="000000"/>
                <w:sz w:val="16"/>
                <w:szCs w:val="16"/>
              </w:rPr>
              <w:t>support</w:t>
            </w:r>
            <w:r w:rsidR="00C318A0" w:rsidRPr="008668E9">
              <w:rPr>
                <w:rFonts w:ascii="Calibri" w:hAnsi="Calibri" w:cs="Arial"/>
                <w:color w:val="000000"/>
                <w:sz w:val="16"/>
                <w:szCs w:val="16"/>
              </w:rPr>
              <w:t xml:space="preserve"> pupil learning.</w:t>
            </w:r>
          </w:p>
          <w:p w:rsidR="00C318A0" w:rsidRPr="00B143F8" w:rsidRDefault="00C318A0" w:rsidP="00131B59">
            <w:pPr>
              <w:rPr>
                <w:rFonts w:ascii="Calibri" w:hAnsi="Calibri" w:cs="Arial"/>
                <w:color w:val="000000"/>
                <w:sz w:val="16"/>
                <w:szCs w:val="16"/>
                <w:highlight w:val="yellow"/>
              </w:rPr>
            </w:pPr>
          </w:p>
          <w:p w:rsidR="00C318A0" w:rsidRPr="00B143F8" w:rsidRDefault="00C318A0" w:rsidP="00131B59">
            <w:pPr>
              <w:rPr>
                <w:rFonts w:ascii="Calibri" w:hAnsi="Calibri" w:cs="Arial"/>
                <w:strike/>
                <w:color w:val="000000"/>
                <w:sz w:val="16"/>
                <w:szCs w:val="16"/>
                <w:highlight w:val="yellow"/>
              </w:rPr>
            </w:pPr>
          </w:p>
        </w:tc>
        <w:tc>
          <w:tcPr>
            <w:tcW w:w="1006" w:type="pct"/>
          </w:tcPr>
          <w:p w:rsidR="00C318A0" w:rsidRPr="00B143F8" w:rsidRDefault="0078661F" w:rsidP="0078661F">
            <w:pPr>
              <w:rPr>
                <w:rFonts w:ascii="Calibri" w:hAnsi="Calibri" w:cs="Arial"/>
                <w:color w:val="000000"/>
                <w:sz w:val="16"/>
                <w:szCs w:val="16"/>
                <w:highlight w:val="yellow"/>
              </w:rPr>
            </w:pPr>
            <w:r>
              <w:rPr>
                <w:rFonts w:ascii="Calibri" w:hAnsi="Calibri" w:cs="Arial"/>
                <w:color w:val="000000"/>
                <w:sz w:val="16"/>
                <w:szCs w:val="16"/>
              </w:rPr>
              <w:t>C</w:t>
            </w:r>
            <w:r w:rsidR="00C318A0" w:rsidRPr="00744280">
              <w:rPr>
                <w:rFonts w:ascii="Calibri" w:hAnsi="Calibri" w:cs="Arial"/>
                <w:color w:val="000000"/>
                <w:sz w:val="16"/>
                <w:szCs w:val="16"/>
              </w:rPr>
              <w:t xml:space="preserve">onsistently </w:t>
            </w:r>
            <w:r>
              <w:rPr>
                <w:rFonts w:ascii="Calibri" w:hAnsi="Calibri" w:cs="Arial"/>
                <w:color w:val="000000"/>
                <w:sz w:val="16"/>
                <w:szCs w:val="16"/>
              </w:rPr>
              <w:t xml:space="preserve">and effectively deploys </w:t>
            </w:r>
            <w:r w:rsidR="00C318A0" w:rsidRPr="00744280">
              <w:rPr>
                <w:rFonts w:ascii="Calibri" w:hAnsi="Calibri" w:cs="Arial"/>
                <w:color w:val="000000"/>
                <w:sz w:val="16"/>
                <w:szCs w:val="16"/>
              </w:rPr>
              <w:t xml:space="preserve">support staff to maximise the learning of pupils. </w:t>
            </w:r>
          </w:p>
        </w:tc>
      </w:tr>
      <w:tr w:rsidR="00C318A0" w:rsidRPr="00CE2F95" w:rsidTr="00131B59">
        <w:trPr>
          <w:cantSplit/>
          <w:trHeight w:val="1695"/>
        </w:trPr>
        <w:tc>
          <w:tcPr>
            <w:tcW w:w="268" w:type="pct"/>
            <w:vMerge/>
            <w:tcBorders>
              <w:right w:val="nil"/>
            </w:tcBorders>
            <w:shd w:val="clear" w:color="auto" w:fill="D9D9D9"/>
          </w:tcPr>
          <w:p w:rsidR="00C318A0" w:rsidRPr="0087414F" w:rsidRDefault="00C318A0" w:rsidP="00131B59">
            <w:pPr>
              <w:jc w:val="both"/>
              <w:outlineLvl w:val="1"/>
              <w:rPr>
                <w:rFonts w:asciiTheme="minorHAnsi" w:eastAsia="MS Mincho" w:hAnsiTheme="minorHAnsi" w:cs="Arial"/>
                <w:b/>
                <w:bCs/>
                <w:sz w:val="16"/>
                <w:szCs w:val="16"/>
              </w:rPr>
            </w:pPr>
          </w:p>
        </w:tc>
        <w:tc>
          <w:tcPr>
            <w:tcW w:w="100" w:type="pct"/>
            <w:tcBorders>
              <w:right w:val="nil"/>
            </w:tcBorders>
            <w:shd w:val="clear" w:color="auto" w:fill="D9D9D9"/>
          </w:tcPr>
          <w:p w:rsidR="00C318A0" w:rsidRPr="0087414F" w:rsidRDefault="00C318A0" w:rsidP="00131B59">
            <w:pPr>
              <w:jc w:val="both"/>
              <w:outlineLvl w:val="1"/>
              <w:rPr>
                <w:rFonts w:asciiTheme="minorHAnsi" w:eastAsia="MS Mincho" w:hAnsiTheme="minorHAnsi" w:cs="Arial"/>
                <w:b/>
                <w:bCs/>
                <w:sz w:val="16"/>
                <w:szCs w:val="16"/>
              </w:rPr>
            </w:pPr>
            <w:r w:rsidRPr="0087414F">
              <w:rPr>
                <w:rFonts w:asciiTheme="minorHAnsi" w:eastAsia="MS Mincho" w:hAnsiTheme="minorHAnsi" w:cs="Arial"/>
                <w:b/>
                <w:bCs/>
                <w:sz w:val="16"/>
                <w:szCs w:val="16"/>
              </w:rPr>
              <w:t>d</w:t>
            </w:r>
          </w:p>
        </w:tc>
        <w:tc>
          <w:tcPr>
            <w:tcW w:w="746" w:type="pct"/>
            <w:tcBorders>
              <w:left w:val="nil"/>
            </w:tcBorders>
            <w:shd w:val="clear" w:color="auto" w:fill="D9D9D9"/>
          </w:tcPr>
          <w:p w:rsidR="00C318A0" w:rsidRPr="0087414F" w:rsidRDefault="00C318A0" w:rsidP="00131B59">
            <w:pPr>
              <w:outlineLvl w:val="1"/>
              <w:rPr>
                <w:rFonts w:asciiTheme="minorHAnsi" w:eastAsia="MS Mincho" w:hAnsiTheme="minorHAnsi" w:cs="Arial"/>
                <w:b/>
                <w:bCs/>
                <w:sz w:val="16"/>
                <w:szCs w:val="16"/>
              </w:rPr>
            </w:pPr>
            <w:r w:rsidRPr="0087414F">
              <w:rPr>
                <w:rFonts w:asciiTheme="minorHAnsi" w:eastAsia="MS Mincho" w:hAnsiTheme="minorHAnsi" w:cs="Arial"/>
                <w:sz w:val="16"/>
                <w:szCs w:val="16"/>
              </w:rPr>
              <w:t>take responsibility for improving teaching through appropriate professional</w:t>
            </w:r>
            <w:r w:rsidRPr="0087414F">
              <w:rPr>
                <w:rFonts w:asciiTheme="minorHAnsi" w:eastAsia="MS Mincho" w:hAnsiTheme="minorHAnsi" w:cs="Arial"/>
                <w:w w:val="95"/>
                <w:sz w:val="16"/>
                <w:szCs w:val="16"/>
              </w:rPr>
              <w:t xml:space="preserve"> </w:t>
            </w:r>
            <w:r w:rsidRPr="0087414F">
              <w:rPr>
                <w:rFonts w:asciiTheme="minorHAnsi" w:eastAsia="MS Mincho" w:hAnsiTheme="minorHAnsi" w:cs="Arial"/>
                <w:sz w:val="16"/>
                <w:szCs w:val="16"/>
              </w:rPr>
              <w:t>development, responding to advice and feedback from colleagues</w:t>
            </w:r>
          </w:p>
        </w:tc>
        <w:tc>
          <w:tcPr>
            <w:tcW w:w="960" w:type="pct"/>
          </w:tcPr>
          <w:p w:rsidR="00C318A0" w:rsidRPr="00744280" w:rsidRDefault="00197E6E" w:rsidP="00131B59">
            <w:pPr>
              <w:rPr>
                <w:rFonts w:asciiTheme="minorHAnsi" w:hAnsiTheme="minorHAnsi" w:cs="Arial"/>
                <w:color w:val="000000"/>
                <w:sz w:val="16"/>
                <w:szCs w:val="16"/>
                <w:highlight w:val="yellow"/>
              </w:rPr>
            </w:pPr>
            <w:r>
              <w:rPr>
                <w:rFonts w:asciiTheme="minorHAnsi" w:eastAsia="MS Mincho" w:hAnsiTheme="minorHAnsi" w:cs="Arial"/>
                <w:sz w:val="16"/>
                <w:szCs w:val="16"/>
              </w:rPr>
              <w:t>Does not show</w:t>
            </w:r>
            <w:r w:rsidR="00C318A0" w:rsidRPr="00744280">
              <w:rPr>
                <w:rFonts w:asciiTheme="minorHAnsi" w:eastAsia="MS Mincho" w:hAnsiTheme="minorHAnsi" w:cs="Arial"/>
                <w:sz w:val="16"/>
                <w:szCs w:val="16"/>
              </w:rPr>
              <w:t xml:space="preserve"> responsibility for improving teaching through appropriate professional</w:t>
            </w:r>
            <w:r w:rsidR="00C318A0" w:rsidRPr="00744280">
              <w:rPr>
                <w:rFonts w:asciiTheme="minorHAnsi" w:eastAsia="MS Mincho" w:hAnsiTheme="minorHAnsi" w:cs="Arial"/>
                <w:w w:val="95"/>
                <w:sz w:val="16"/>
                <w:szCs w:val="16"/>
              </w:rPr>
              <w:t xml:space="preserve"> </w:t>
            </w:r>
            <w:r w:rsidR="00C318A0" w:rsidRPr="00744280">
              <w:rPr>
                <w:rFonts w:asciiTheme="minorHAnsi" w:eastAsia="MS Mincho" w:hAnsiTheme="minorHAnsi" w:cs="Arial"/>
                <w:sz w:val="16"/>
                <w:szCs w:val="16"/>
              </w:rPr>
              <w:t>development, and is unable to respond to advice and feedback from colleagues.</w:t>
            </w:r>
          </w:p>
        </w:tc>
        <w:tc>
          <w:tcPr>
            <w:tcW w:w="960" w:type="pct"/>
          </w:tcPr>
          <w:p w:rsidR="00C318A0" w:rsidRPr="00744280" w:rsidRDefault="00C318A0" w:rsidP="00131B59">
            <w:pPr>
              <w:rPr>
                <w:rFonts w:ascii="Calibri" w:hAnsi="Calibri" w:cs="Arial"/>
                <w:color w:val="000000"/>
                <w:sz w:val="16"/>
                <w:szCs w:val="16"/>
              </w:rPr>
            </w:pPr>
            <w:r w:rsidRPr="00744280">
              <w:rPr>
                <w:rFonts w:ascii="Calibri" w:hAnsi="Calibri" w:cs="Arial"/>
                <w:color w:val="000000"/>
                <w:sz w:val="16"/>
                <w:szCs w:val="16"/>
              </w:rPr>
              <w:t>Engages with appropriate professional development.</w:t>
            </w:r>
          </w:p>
          <w:p w:rsidR="00C318A0" w:rsidRPr="00B143F8" w:rsidRDefault="00C318A0" w:rsidP="00131B59">
            <w:pPr>
              <w:rPr>
                <w:rFonts w:ascii="Calibri" w:hAnsi="Calibri" w:cs="Arial"/>
                <w:color w:val="000000"/>
                <w:sz w:val="16"/>
                <w:szCs w:val="16"/>
                <w:highlight w:val="yellow"/>
              </w:rPr>
            </w:pPr>
          </w:p>
          <w:p w:rsidR="00C318A0" w:rsidRPr="00B143F8" w:rsidRDefault="00C318A0" w:rsidP="00131B59">
            <w:pPr>
              <w:rPr>
                <w:rFonts w:ascii="Calibri" w:hAnsi="Calibri" w:cs="Arial"/>
                <w:color w:val="000000"/>
                <w:sz w:val="16"/>
                <w:szCs w:val="16"/>
                <w:highlight w:val="yellow"/>
              </w:rPr>
            </w:pPr>
          </w:p>
          <w:p w:rsidR="0078661F" w:rsidRDefault="0078661F" w:rsidP="00131B59">
            <w:pPr>
              <w:rPr>
                <w:rFonts w:ascii="Calibri" w:hAnsi="Calibri" w:cs="Arial"/>
                <w:color w:val="000000"/>
                <w:sz w:val="16"/>
                <w:szCs w:val="16"/>
              </w:rPr>
            </w:pPr>
          </w:p>
          <w:p w:rsidR="00C318A0" w:rsidRPr="00B143F8" w:rsidRDefault="00C318A0" w:rsidP="00131B59">
            <w:pPr>
              <w:rPr>
                <w:rFonts w:ascii="Calibri" w:hAnsi="Calibri" w:cs="Arial"/>
                <w:color w:val="000000"/>
                <w:sz w:val="16"/>
                <w:szCs w:val="16"/>
                <w:highlight w:val="yellow"/>
              </w:rPr>
            </w:pPr>
            <w:r w:rsidRPr="00744280">
              <w:rPr>
                <w:rFonts w:ascii="Calibri" w:hAnsi="Calibri" w:cs="Arial"/>
                <w:color w:val="000000"/>
                <w:sz w:val="16"/>
                <w:szCs w:val="16"/>
              </w:rPr>
              <w:t>Shows willingness to take advice</w:t>
            </w:r>
            <w:r>
              <w:rPr>
                <w:rFonts w:ascii="Calibri" w:hAnsi="Calibri" w:cs="Arial"/>
                <w:color w:val="000000"/>
                <w:sz w:val="16"/>
                <w:szCs w:val="16"/>
              </w:rPr>
              <w:t xml:space="preserve"> and feedback from colleagues </w:t>
            </w:r>
            <w:r w:rsidRPr="00744280">
              <w:rPr>
                <w:rFonts w:ascii="Calibri" w:hAnsi="Calibri" w:cs="Arial"/>
                <w:color w:val="000000"/>
                <w:sz w:val="16"/>
                <w:szCs w:val="16"/>
              </w:rPr>
              <w:t>and engage in discussion about improvements.</w:t>
            </w:r>
          </w:p>
        </w:tc>
        <w:tc>
          <w:tcPr>
            <w:tcW w:w="960" w:type="pct"/>
          </w:tcPr>
          <w:p w:rsidR="00C318A0" w:rsidRPr="00744280" w:rsidRDefault="00C318A0" w:rsidP="00131B59">
            <w:pPr>
              <w:rPr>
                <w:rFonts w:ascii="Calibri" w:hAnsi="Calibri" w:cs="Arial"/>
                <w:color w:val="000000"/>
                <w:sz w:val="16"/>
                <w:szCs w:val="16"/>
              </w:rPr>
            </w:pPr>
            <w:r>
              <w:rPr>
                <w:rFonts w:ascii="Calibri" w:hAnsi="Calibri" w:cs="Arial"/>
                <w:color w:val="000000"/>
                <w:sz w:val="16"/>
                <w:szCs w:val="16"/>
              </w:rPr>
              <w:t>Regularly t</w:t>
            </w:r>
            <w:r w:rsidRPr="00744280">
              <w:rPr>
                <w:rFonts w:ascii="Calibri" w:hAnsi="Calibri" w:cs="Arial"/>
                <w:color w:val="000000"/>
                <w:sz w:val="16"/>
                <w:szCs w:val="16"/>
              </w:rPr>
              <w:t>akes responsibility for improving their own teaching and learning through professional development.</w:t>
            </w:r>
          </w:p>
          <w:p w:rsidR="00C318A0" w:rsidRPr="00B143F8" w:rsidRDefault="00C318A0" w:rsidP="00131B59">
            <w:pPr>
              <w:rPr>
                <w:rFonts w:ascii="Calibri" w:hAnsi="Calibri" w:cs="Arial"/>
                <w:color w:val="000000"/>
                <w:sz w:val="16"/>
                <w:szCs w:val="16"/>
                <w:highlight w:val="yellow"/>
              </w:rPr>
            </w:pPr>
          </w:p>
          <w:p w:rsidR="00C318A0" w:rsidRPr="00197E6E" w:rsidRDefault="00C318A0" w:rsidP="00131B59">
            <w:pPr>
              <w:rPr>
                <w:rFonts w:ascii="Calibri" w:hAnsi="Calibri" w:cs="Arial"/>
                <w:color w:val="000000"/>
                <w:sz w:val="16"/>
                <w:szCs w:val="16"/>
              </w:rPr>
            </w:pPr>
            <w:r w:rsidRPr="00744280">
              <w:rPr>
                <w:rFonts w:ascii="Calibri" w:hAnsi="Calibri" w:cs="Arial"/>
                <w:color w:val="000000"/>
                <w:sz w:val="16"/>
                <w:szCs w:val="16"/>
              </w:rPr>
              <w:t>R</w:t>
            </w:r>
            <w:r>
              <w:rPr>
                <w:rFonts w:ascii="Calibri" w:hAnsi="Calibri" w:cs="Arial"/>
                <w:color w:val="000000"/>
                <w:sz w:val="16"/>
                <w:szCs w:val="16"/>
              </w:rPr>
              <w:t>egularly r</w:t>
            </w:r>
            <w:r w:rsidRPr="00744280">
              <w:rPr>
                <w:rFonts w:ascii="Calibri" w:hAnsi="Calibri" w:cs="Arial"/>
                <w:color w:val="000000"/>
                <w:sz w:val="16"/>
                <w:szCs w:val="16"/>
              </w:rPr>
              <w:t>espects and responds to advice and feedback from colleagues and engages in discussion about improvem</w:t>
            </w:r>
            <w:r w:rsidR="00197E6E">
              <w:rPr>
                <w:rFonts w:ascii="Calibri" w:hAnsi="Calibri" w:cs="Arial"/>
                <w:color w:val="000000"/>
                <w:sz w:val="16"/>
                <w:szCs w:val="16"/>
              </w:rPr>
              <w:t>ents and areas for development.</w:t>
            </w:r>
          </w:p>
        </w:tc>
        <w:tc>
          <w:tcPr>
            <w:tcW w:w="1006" w:type="pct"/>
          </w:tcPr>
          <w:p w:rsidR="00C318A0" w:rsidRPr="00744280" w:rsidRDefault="00C318A0" w:rsidP="00131B59">
            <w:pPr>
              <w:rPr>
                <w:rFonts w:ascii="Calibri" w:hAnsi="Calibri" w:cs="Arial"/>
                <w:color w:val="000000"/>
                <w:sz w:val="16"/>
                <w:szCs w:val="16"/>
              </w:rPr>
            </w:pPr>
            <w:r w:rsidRPr="00744280">
              <w:rPr>
                <w:rFonts w:ascii="Calibri" w:hAnsi="Calibri" w:cs="Arial"/>
                <w:color w:val="000000"/>
                <w:sz w:val="16"/>
                <w:szCs w:val="16"/>
              </w:rPr>
              <w:t xml:space="preserve">Is consistently proactive </w:t>
            </w:r>
            <w:r w:rsidR="00197E6E">
              <w:rPr>
                <w:rFonts w:ascii="Calibri" w:hAnsi="Calibri" w:cs="Arial"/>
                <w:color w:val="000000"/>
                <w:sz w:val="16"/>
                <w:szCs w:val="16"/>
              </w:rPr>
              <w:t xml:space="preserve">in </w:t>
            </w:r>
            <w:r w:rsidRPr="00744280">
              <w:rPr>
                <w:rFonts w:ascii="Calibri" w:hAnsi="Calibri" w:cs="Arial"/>
                <w:color w:val="000000"/>
                <w:sz w:val="16"/>
                <w:szCs w:val="16"/>
              </w:rPr>
              <w:t xml:space="preserve">improving their own learning and professional development in order to improve teaching. </w:t>
            </w:r>
          </w:p>
          <w:p w:rsidR="0078661F" w:rsidRDefault="0078661F" w:rsidP="00131B59">
            <w:pPr>
              <w:rPr>
                <w:rFonts w:ascii="Calibri" w:hAnsi="Calibri" w:cs="Arial"/>
                <w:color w:val="000000"/>
                <w:sz w:val="16"/>
                <w:szCs w:val="16"/>
              </w:rPr>
            </w:pPr>
          </w:p>
          <w:p w:rsidR="00197E6E" w:rsidRDefault="00197E6E" w:rsidP="00131B59">
            <w:pPr>
              <w:rPr>
                <w:rFonts w:ascii="Calibri" w:hAnsi="Calibri" w:cs="Arial"/>
                <w:color w:val="000000"/>
                <w:sz w:val="16"/>
                <w:szCs w:val="16"/>
              </w:rPr>
            </w:pPr>
          </w:p>
          <w:p w:rsidR="00C318A0" w:rsidRDefault="00C318A0" w:rsidP="00131B59">
            <w:pPr>
              <w:rPr>
                <w:rFonts w:ascii="Calibri" w:hAnsi="Calibri" w:cs="Arial"/>
                <w:color w:val="000000"/>
                <w:sz w:val="16"/>
                <w:szCs w:val="16"/>
              </w:rPr>
            </w:pPr>
            <w:r w:rsidRPr="00744280">
              <w:rPr>
                <w:rFonts w:ascii="Calibri" w:hAnsi="Calibri" w:cs="Arial"/>
                <w:color w:val="000000"/>
                <w:sz w:val="16"/>
                <w:szCs w:val="16"/>
              </w:rPr>
              <w:t xml:space="preserve">Is </w:t>
            </w:r>
            <w:r>
              <w:rPr>
                <w:rFonts w:ascii="Calibri" w:hAnsi="Calibri" w:cs="Arial"/>
                <w:color w:val="000000"/>
                <w:sz w:val="16"/>
                <w:szCs w:val="16"/>
              </w:rPr>
              <w:t xml:space="preserve">consistently </w:t>
            </w:r>
            <w:r w:rsidRPr="00744280">
              <w:rPr>
                <w:rFonts w:ascii="Calibri" w:hAnsi="Calibri" w:cs="Arial"/>
                <w:color w:val="000000"/>
                <w:sz w:val="16"/>
                <w:szCs w:val="16"/>
              </w:rPr>
              <w:t>open to coaching and mentoring and respects the advice and guidance offered by colleagues</w:t>
            </w:r>
            <w:r w:rsidR="0078661F">
              <w:rPr>
                <w:rFonts w:ascii="Calibri" w:hAnsi="Calibri" w:cs="Arial"/>
                <w:color w:val="000000"/>
                <w:sz w:val="16"/>
                <w:szCs w:val="16"/>
              </w:rPr>
              <w:t xml:space="preserve"> with</w:t>
            </w:r>
            <w:r w:rsidRPr="00744280">
              <w:rPr>
                <w:rFonts w:ascii="Calibri" w:hAnsi="Calibri" w:cs="Arial"/>
                <w:color w:val="000000"/>
                <w:sz w:val="16"/>
                <w:szCs w:val="16"/>
              </w:rPr>
              <w:t xml:space="preserve"> clear evidence that this is used to secure improvements in professional practice.</w:t>
            </w:r>
          </w:p>
          <w:p w:rsidR="00C318A0" w:rsidRPr="00B143F8" w:rsidRDefault="00C318A0" w:rsidP="00131B59">
            <w:pPr>
              <w:rPr>
                <w:rFonts w:ascii="Calibri" w:hAnsi="Calibri" w:cs="Arial"/>
                <w:color w:val="000000"/>
                <w:sz w:val="16"/>
                <w:szCs w:val="16"/>
                <w:highlight w:val="yellow"/>
              </w:rPr>
            </w:pPr>
          </w:p>
        </w:tc>
      </w:tr>
      <w:tr w:rsidR="00C318A0" w:rsidRPr="00CE2F95" w:rsidTr="00131B59">
        <w:trPr>
          <w:cantSplit/>
          <w:trHeight w:val="865"/>
        </w:trPr>
        <w:tc>
          <w:tcPr>
            <w:tcW w:w="268" w:type="pct"/>
            <w:vMerge/>
            <w:tcBorders>
              <w:right w:val="nil"/>
            </w:tcBorders>
            <w:shd w:val="clear" w:color="auto" w:fill="D9D9D9"/>
          </w:tcPr>
          <w:p w:rsidR="00C318A0" w:rsidRPr="0087414F" w:rsidRDefault="00C318A0" w:rsidP="00131B59">
            <w:pPr>
              <w:jc w:val="both"/>
              <w:outlineLvl w:val="1"/>
              <w:rPr>
                <w:rFonts w:asciiTheme="minorHAnsi" w:eastAsia="MS Mincho" w:hAnsiTheme="minorHAnsi" w:cs="Arial"/>
                <w:b/>
                <w:bCs/>
                <w:sz w:val="16"/>
                <w:szCs w:val="16"/>
              </w:rPr>
            </w:pPr>
          </w:p>
        </w:tc>
        <w:tc>
          <w:tcPr>
            <w:tcW w:w="100" w:type="pct"/>
            <w:tcBorders>
              <w:right w:val="nil"/>
            </w:tcBorders>
            <w:shd w:val="clear" w:color="auto" w:fill="D9D9D9"/>
          </w:tcPr>
          <w:p w:rsidR="00C318A0" w:rsidRPr="0087414F" w:rsidRDefault="00C318A0" w:rsidP="00131B59">
            <w:pPr>
              <w:jc w:val="both"/>
              <w:outlineLvl w:val="1"/>
              <w:rPr>
                <w:rFonts w:asciiTheme="minorHAnsi" w:eastAsia="MS Mincho" w:hAnsiTheme="minorHAnsi" w:cs="Arial"/>
                <w:b/>
                <w:bCs/>
                <w:sz w:val="16"/>
                <w:szCs w:val="16"/>
              </w:rPr>
            </w:pPr>
            <w:r w:rsidRPr="0087414F">
              <w:rPr>
                <w:rFonts w:asciiTheme="minorHAnsi" w:eastAsia="MS Mincho" w:hAnsiTheme="minorHAnsi" w:cs="Arial"/>
                <w:b/>
                <w:bCs/>
                <w:sz w:val="16"/>
                <w:szCs w:val="16"/>
              </w:rPr>
              <w:t>e</w:t>
            </w:r>
          </w:p>
        </w:tc>
        <w:tc>
          <w:tcPr>
            <w:tcW w:w="746" w:type="pct"/>
            <w:tcBorders>
              <w:left w:val="nil"/>
            </w:tcBorders>
            <w:shd w:val="clear" w:color="auto" w:fill="D9D9D9"/>
          </w:tcPr>
          <w:p w:rsidR="00C318A0" w:rsidRPr="0087414F" w:rsidRDefault="00C318A0" w:rsidP="00131B59">
            <w:pPr>
              <w:outlineLvl w:val="1"/>
              <w:rPr>
                <w:rFonts w:asciiTheme="minorHAnsi" w:eastAsia="MS Mincho" w:hAnsiTheme="minorHAnsi" w:cs="Arial"/>
                <w:b/>
                <w:bCs/>
                <w:sz w:val="16"/>
                <w:szCs w:val="16"/>
              </w:rPr>
            </w:pPr>
            <w:proofErr w:type="gramStart"/>
            <w:r w:rsidRPr="0087414F">
              <w:rPr>
                <w:rFonts w:asciiTheme="minorHAnsi" w:eastAsia="MS Mincho" w:hAnsiTheme="minorHAnsi" w:cs="Arial"/>
                <w:sz w:val="16"/>
                <w:szCs w:val="16"/>
              </w:rPr>
              <w:t>communicate</w:t>
            </w:r>
            <w:proofErr w:type="gramEnd"/>
            <w:r w:rsidRPr="0087414F">
              <w:rPr>
                <w:rFonts w:asciiTheme="minorHAnsi" w:eastAsia="MS Mincho" w:hAnsiTheme="minorHAnsi" w:cs="Arial"/>
                <w:sz w:val="16"/>
                <w:szCs w:val="16"/>
              </w:rPr>
              <w:t xml:space="preserve"> effectively with parents with regard to pupils’ achievements and well-being.</w:t>
            </w:r>
          </w:p>
        </w:tc>
        <w:tc>
          <w:tcPr>
            <w:tcW w:w="960" w:type="pct"/>
          </w:tcPr>
          <w:p w:rsidR="00C318A0" w:rsidRPr="0002371F" w:rsidRDefault="0078661F" w:rsidP="0078661F">
            <w:pPr>
              <w:rPr>
                <w:rFonts w:asciiTheme="minorHAnsi" w:hAnsiTheme="minorHAnsi" w:cs="Arial"/>
                <w:color w:val="000000"/>
                <w:sz w:val="16"/>
                <w:szCs w:val="16"/>
              </w:rPr>
            </w:pPr>
            <w:r>
              <w:rPr>
                <w:rFonts w:asciiTheme="minorHAnsi" w:eastAsia="MS Mincho" w:hAnsiTheme="minorHAnsi" w:cs="Arial"/>
                <w:sz w:val="16"/>
                <w:szCs w:val="16"/>
              </w:rPr>
              <w:t>Does not</w:t>
            </w:r>
            <w:r w:rsidR="00BC4FF6">
              <w:rPr>
                <w:rFonts w:asciiTheme="minorHAnsi" w:eastAsia="MS Mincho" w:hAnsiTheme="minorHAnsi" w:cs="Arial"/>
                <w:sz w:val="16"/>
                <w:szCs w:val="16"/>
              </w:rPr>
              <w:t xml:space="preserve"> yet</w:t>
            </w:r>
            <w:r>
              <w:rPr>
                <w:rFonts w:asciiTheme="minorHAnsi" w:eastAsia="MS Mincho" w:hAnsiTheme="minorHAnsi" w:cs="Arial"/>
                <w:sz w:val="16"/>
                <w:szCs w:val="16"/>
              </w:rPr>
              <w:t xml:space="preserve"> demonstrate the ability </w:t>
            </w:r>
            <w:r w:rsidR="00C318A0" w:rsidRPr="0002371F">
              <w:rPr>
                <w:rFonts w:asciiTheme="minorHAnsi" w:eastAsia="MS Mincho" w:hAnsiTheme="minorHAnsi" w:cs="Arial"/>
                <w:sz w:val="16"/>
                <w:szCs w:val="16"/>
              </w:rPr>
              <w:t>to communicate effectively with parents with regard to pupils’ achievements and well-being.</w:t>
            </w:r>
          </w:p>
        </w:tc>
        <w:tc>
          <w:tcPr>
            <w:tcW w:w="960" w:type="pct"/>
          </w:tcPr>
          <w:p w:rsidR="00C318A0" w:rsidRPr="00197E6E" w:rsidRDefault="0078661F" w:rsidP="00131B59">
            <w:pPr>
              <w:rPr>
                <w:rFonts w:ascii="Calibri" w:hAnsi="Calibri" w:cs="Arial"/>
                <w:color w:val="000000"/>
                <w:sz w:val="16"/>
                <w:szCs w:val="16"/>
              </w:rPr>
            </w:pPr>
            <w:r>
              <w:rPr>
                <w:rFonts w:ascii="Calibri" w:hAnsi="Calibri" w:cs="Arial"/>
                <w:color w:val="000000"/>
                <w:sz w:val="16"/>
                <w:szCs w:val="16"/>
              </w:rPr>
              <w:t>Shows awareness of how to</w:t>
            </w:r>
            <w:r w:rsidR="00C318A0" w:rsidRPr="0002371F">
              <w:rPr>
                <w:rFonts w:ascii="Calibri" w:hAnsi="Calibri" w:cs="Arial"/>
                <w:color w:val="000000"/>
                <w:sz w:val="16"/>
                <w:szCs w:val="16"/>
              </w:rPr>
              <w:t xml:space="preserve"> communicate </w:t>
            </w:r>
            <w:r>
              <w:rPr>
                <w:rFonts w:ascii="Calibri" w:hAnsi="Calibri" w:cs="Arial"/>
                <w:color w:val="000000"/>
                <w:sz w:val="16"/>
                <w:szCs w:val="16"/>
              </w:rPr>
              <w:t xml:space="preserve">effectively </w:t>
            </w:r>
            <w:r w:rsidR="00C318A0" w:rsidRPr="0002371F">
              <w:rPr>
                <w:rFonts w:ascii="Calibri" w:hAnsi="Calibri" w:cs="Arial"/>
                <w:color w:val="000000"/>
                <w:sz w:val="16"/>
                <w:szCs w:val="16"/>
              </w:rPr>
              <w:t>with parents and carers about pupil</w:t>
            </w:r>
            <w:r w:rsidR="00197E6E">
              <w:rPr>
                <w:rFonts w:ascii="Calibri" w:hAnsi="Calibri" w:cs="Arial"/>
                <w:color w:val="000000"/>
                <w:sz w:val="16"/>
                <w:szCs w:val="16"/>
              </w:rPr>
              <w:t>s’ achievements and well-being.</w:t>
            </w:r>
          </w:p>
        </w:tc>
        <w:tc>
          <w:tcPr>
            <w:tcW w:w="960" w:type="pct"/>
          </w:tcPr>
          <w:p w:rsidR="00C318A0" w:rsidRPr="0002371F" w:rsidRDefault="0078661F" w:rsidP="00131B59">
            <w:pPr>
              <w:rPr>
                <w:rFonts w:ascii="Calibri" w:hAnsi="Calibri" w:cs="Arial"/>
                <w:color w:val="000000"/>
                <w:sz w:val="16"/>
                <w:szCs w:val="16"/>
              </w:rPr>
            </w:pPr>
            <w:r>
              <w:rPr>
                <w:rFonts w:ascii="Calibri" w:hAnsi="Calibri" w:cs="Arial"/>
                <w:color w:val="000000"/>
                <w:sz w:val="16"/>
                <w:szCs w:val="16"/>
              </w:rPr>
              <w:t>Communicates</w:t>
            </w:r>
            <w:r w:rsidR="00C318A0" w:rsidRPr="0002371F">
              <w:rPr>
                <w:rFonts w:ascii="Calibri" w:hAnsi="Calibri" w:cs="Arial"/>
                <w:color w:val="000000"/>
                <w:sz w:val="16"/>
                <w:szCs w:val="16"/>
              </w:rPr>
              <w:t xml:space="preserve"> effectively with parents and carers about pupils’ achievements and well-being</w:t>
            </w:r>
            <w:r>
              <w:rPr>
                <w:rFonts w:ascii="Calibri" w:hAnsi="Calibri" w:cs="Arial"/>
                <w:color w:val="000000"/>
                <w:sz w:val="16"/>
                <w:szCs w:val="16"/>
              </w:rPr>
              <w:t>, when appropriate</w:t>
            </w:r>
            <w:r w:rsidR="00C318A0" w:rsidRPr="0002371F">
              <w:rPr>
                <w:rFonts w:ascii="Calibri" w:hAnsi="Calibri" w:cs="Arial"/>
                <w:color w:val="000000"/>
                <w:sz w:val="16"/>
                <w:szCs w:val="16"/>
              </w:rPr>
              <w:t>.</w:t>
            </w:r>
          </w:p>
          <w:p w:rsidR="00C318A0" w:rsidRPr="0002371F" w:rsidRDefault="00C318A0" w:rsidP="00131B59">
            <w:pPr>
              <w:rPr>
                <w:rFonts w:ascii="Calibri" w:hAnsi="Calibri" w:cs="Arial"/>
                <w:strike/>
                <w:color w:val="000000"/>
                <w:sz w:val="16"/>
                <w:szCs w:val="16"/>
              </w:rPr>
            </w:pPr>
          </w:p>
        </w:tc>
        <w:tc>
          <w:tcPr>
            <w:tcW w:w="1006" w:type="pct"/>
          </w:tcPr>
          <w:p w:rsidR="00C318A0" w:rsidRPr="0002371F" w:rsidRDefault="00C318A0" w:rsidP="00131B59">
            <w:pPr>
              <w:rPr>
                <w:rFonts w:ascii="Calibri" w:hAnsi="Calibri" w:cs="Arial"/>
                <w:color w:val="000000"/>
                <w:sz w:val="16"/>
                <w:szCs w:val="16"/>
              </w:rPr>
            </w:pPr>
            <w:r w:rsidRPr="0002371F">
              <w:rPr>
                <w:rFonts w:ascii="Calibri" w:hAnsi="Calibri" w:cs="Arial"/>
                <w:color w:val="000000"/>
                <w:sz w:val="16"/>
                <w:szCs w:val="16"/>
              </w:rPr>
              <w:t xml:space="preserve">Proactively </w:t>
            </w:r>
            <w:r w:rsidR="0078661F">
              <w:rPr>
                <w:rFonts w:ascii="Calibri" w:hAnsi="Calibri" w:cs="Arial"/>
                <w:color w:val="000000"/>
                <w:sz w:val="16"/>
                <w:szCs w:val="16"/>
              </w:rPr>
              <w:t>communicates when appropriate</w:t>
            </w:r>
            <w:r w:rsidRPr="0002371F">
              <w:rPr>
                <w:rFonts w:ascii="Calibri" w:hAnsi="Calibri" w:cs="Arial"/>
                <w:color w:val="000000"/>
                <w:sz w:val="16"/>
                <w:szCs w:val="16"/>
              </w:rPr>
              <w:t xml:space="preserve"> with parents and carers about pupils’ achievements and well-being.</w:t>
            </w:r>
          </w:p>
          <w:p w:rsidR="00C318A0" w:rsidRPr="0002371F" w:rsidRDefault="00C318A0" w:rsidP="00131B59">
            <w:pPr>
              <w:rPr>
                <w:rFonts w:ascii="Calibri" w:hAnsi="Calibri" w:cs="Arial"/>
                <w:strike/>
                <w:color w:val="000000"/>
                <w:sz w:val="16"/>
                <w:szCs w:val="16"/>
              </w:rPr>
            </w:pPr>
          </w:p>
        </w:tc>
      </w:tr>
    </w:tbl>
    <w:p w:rsidR="00A761C2" w:rsidRPr="00AC5AB9" w:rsidRDefault="00A761C2">
      <w:pPr>
        <w:rPr>
          <w:rFonts w:asciiTheme="minorHAnsi" w:hAnsiTheme="minorHAnsi"/>
        </w:rPr>
      </w:pPr>
    </w:p>
    <w:p w:rsidR="00A761C2" w:rsidRPr="00AC5AB9" w:rsidRDefault="00A761C2">
      <w:pPr>
        <w:rPr>
          <w:rFonts w:asciiTheme="minorHAnsi" w:hAnsiTheme="minorHAnsi"/>
        </w:rPr>
      </w:pPr>
    </w:p>
    <w:p w:rsidR="00A761C2" w:rsidRDefault="00E03C17">
      <w:pPr>
        <w:spacing w:after="200" w:line="276" w:lineRule="auto"/>
        <w:rPr>
          <w:rFonts w:asciiTheme="minorHAnsi" w:hAnsiTheme="minorHAnsi"/>
        </w:rPr>
      </w:pPr>
      <w:r>
        <w:rPr>
          <w:rFonts w:asciiTheme="minorHAnsi" w:hAnsiTheme="minorHAnsi"/>
        </w:rPr>
        <w:br w:type="page"/>
      </w:r>
    </w:p>
    <w:p w:rsidR="00A761C2" w:rsidRPr="00AC5AB9" w:rsidRDefault="00A761C2" w:rsidP="00A761C2">
      <w:pPr>
        <w:tabs>
          <w:tab w:val="left" w:pos="8505"/>
        </w:tabs>
        <w:rPr>
          <w:rFonts w:asciiTheme="minorHAnsi" w:hAnsiTheme="minorHAnsi"/>
        </w:rPr>
        <w:sectPr w:rsidR="00A761C2" w:rsidRPr="00AC5AB9">
          <w:type w:val="continuous"/>
          <w:pgSz w:w="16838" w:h="11906" w:orient="landscape"/>
          <w:pgMar w:top="720" w:right="962" w:bottom="720" w:left="720" w:header="708" w:footer="372" w:gutter="0"/>
          <w:cols w:space="708"/>
          <w:docGrid w:linePitch="360"/>
        </w:sectPr>
      </w:pPr>
    </w:p>
    <w:tbl>
      <w:tblPr>
        <w:tblW w:w="15134" w:type="dxa"/>
        <w:tblInd w:w="25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1"/>
        <w:gridCol w:w="4193"/>
        <w:gridCol w:w="5162"/>
        <w:gridCol w:w="4928"/>
      </w:tblGrid>
      <w:tr w:rsidR="00A761C2" w:rsidRPr="00AC5AB9">
        <w:trPr>
          <w:tblHeader/>
        </w:trPr>
        <w:tc>
          <w:tcPr>
            <w:tcW w:w="15134" w:type="dxa"/>
            <w:gridSpan w:val="4"/>
            <w:shd w:val="clear" w:color="auto" w:fill="DBE5F1" w:themeFill="accent1" w:themeFillTint="33"/>
          </w:tcPr>
          <w:p w:rsidR="00A761C2" w:rsidRPr="00AC5AB9" w:rsidRDefault="00E03C17" w:rsidP="00A761C2">
            <w:pPr>
              <w:rPr>
                <w:rFonts w:asciiTheme="minorHAnsi" w:hAnsiTheme="minorHAnsi"/>
                <w:b/>
                <w:color w:val="000000"/>
                <w:sz w:val="28"/>
                <w:szCs w:val="28"/>
              </w:rPr>
            </w:pPr>
            <w:r w:rsidRPr="00AC5AB9">
              <w:rPr>
                <w:rFonts w:asciiTheme="minorHAnsi" w:hAnsiTheme="minorHAnsi"/>
                <w:b/>
                <w:color w:val="000000"/>
                <w:sz w:val="28"/>
                <w:szCs w:val="28"/>
              </w:rPr>
              <w:lastRenderedPageBreak/>
              <w:t>PART TWO: Personal and Professional conduct</w:t>
            </w:r>
          </w:p>
        </w:tc>
      </w:tr>
      <w:tr w:rsidR="00C318A0" w:rsidRPr="00AC5AB9">
        <w:trPr>
          <w:tblHeader/>
        </w:trPr>
        <w:tc>
          <w:tcPr>
            <w:tcW w:w="15134" w:type="dxa"/>
            <w:gridSpan w:val="4"/>
            <w:shd w:val="clear" w:color="auto" w:fill="DBE5F1" w:themeFill="accent1" w:themeFillTint="33"/>
          </w:tcPr>
          <w:p w:rsidR="00C318A0" w:rsidRPr="00877279" w:rsidRDefault="00877279" w:rsidP="00877279">
            <w:pPr>
              <w:jc w:val="both"/>
              <w:rPr>
                <w:rFonts w:ascii="Arial" w:hAnsi="Arial" w:cs="Arial"/>
                <w:sz w:val="20"/>
                <w:szCs w:val="20"/>
                <w:lang w:eastAsia="en-GB"/>
              </w:rPr>
            </w:pPr>
            <w:r w:rsidRPr="00877279">
              <w:rPr>
                <w:rFonts w:ascii="Arial" w:hAnsi="Arial" w:cs="Arial"/>
                <w:sz w:val="20"/>
                <w:szCs w:val="20"/>
                <w:lang w:eastAsia="en-GB"/>
              </w:rPr>
              <w:t xml:space="preserve">A teacher is expected to demonstrate consistently high standards of personal and professional conduct.  The following descriptors define the behaviour and attitudes which set the required standard for conduct throughout a teacher’s career.  </w:t>
            </w:r>
          </w:p>
        </w:tc>
      </w:tr>
      <w:tr w:rsidR="00D779CF" w:rsidRPr="00AC5AB9" w:rsidTr="00877279">
        <w:trPr>
          <w:tblHeader/>
        </w:trPr>
        <w:tc>
          <w:tcPr>
            <w:tcW w:w="5044" w:type="dxa"/>
            <w:gridSpan w:val="2"/>
            <w:shd w:val="clear" w:color="auto" w:fill="DBE5F1" w:themeFill="accent1" w:themeFillTint="33"/>
            <w:vAlign w:val="center"/>
          </w:tcPr>
          <w:p w:rsidR="00D779CF" w:rsidRPr="00166173" w:rsidRDefault="00D779CF" w:rsidP="00877279">
            <w:pPr>
              <w:jc w:val="center"/>
              <w:rPr>
                <w:rFonts w:ascii="Arial" w:hAnsi="Arial" w:cs="Arial"/>
                <w:b/>
              </w:rPr>
            </w:pPr>
            <w:r w:rsidRPr="00166173">
              <w:rPr>
                <w:rFonts w:ascii="Arial" w:hAnsi="Arial" w:cs="Arial"/>
                <w:b/>
              </w:rPr>
              <w:t>Teachers’ Standard:</w:t>
            </w:r>
          </w:p>
          <w:p w:rsidR="00D779CF" w:rsidRDefault="00D779CF" w:rsidP="00877279">
            <w:pPr>
              <w:jc w:val="center"/>
            </w:pPr>
            <w:r w:rsidRPr="00166173">
              <w:rPr>
                <w:rFonts w:ascii="Arial" w:hAnsi="Arial" w:cs="Arial"/>
                <w:b/>
              </w:rPr>
              <w:t>Part 2 Descriptor</w:t>
            </w:r>
          </w:p>
        </w:tc>
        <w:tc>
          <w:tcPr>
            <w:tcW w:w="5162" w:type="dxa"/>
            <w:shd w:val="clear" w:color="auto" w:fill="DBE5F1" w:themeFill="accent1" w:themeFillTint="33"/>
            <w:vAlign w:val="center"/>
          </w:tcPr>
          <w:p w:rsidR="00D779CF" w:rsidRPr="00166173" w:rsidRDefault="00D779CF" w:rsidP="00877279">
            <w:pPr>
              <w:jc w:val="center"/>
              <w:rPr>
                <w:rFonts w:ascii="Arial" w:hAnsi="Arial" w:cs="Arial"/>
                <w:b/>
              </w:rPr>
            </w:pPr>
            <w:r w:rsidRPr="00166173">
              <w:rPr>
                <w:rFonts w:ascii="Arial" w:hAnsi="Arial" w:cs="Arial"/>
                <w:b/>
              </w:rPr>
              <w:t>Key Statement:</w:t>
            </w:r>
          </w:p>
        </w:tc>
        <w:tc>
          <w:tcPr>
            <w:tcW w:w="4928" w:type="dxa"/>
            <w:shd w:val="clear" w:color="auto" w:fill="DBE5F1" w:themeFill="accent1" w:themeFillTint="33"/>
            <w:vAlign w:val="center"/>
          </w:tcPr>
          <w:p w:rsidR="00D779CF" w:rsidRPr="00166173" w:rsidRDefault="00D779CF" w:rsidP="00877279">
            <w:pPr>
              <w:jc w:val="center"/>
              <w:rPr>
                <w:rFonts w:ascii="Arial" w:hAnsi="Arial" w:cs="Arial"/>
                <w:b/>
              </w:rPr>
            </w:pPr>
            <w:r w:rsidRPr="00166173">
              <w:rPr>
                <w:rFonts w:ascii="Arial" w:hAnsi="Arial" w:cs="Arial"/>
                <w:b/>
              </w:rPr>
              <w:t>Evidence Chosen:</w:t>
            </w:r>
          </w:p>
        </w:tc>
      </w:tr>
      <w:tr w:rsidR="00D779CF" w:rsidRPr="00AC5AB9" w:rsidTr="00D779CF">
        <w:trPr>
          <w:tblHeader/>
        </w:trPr>
        <w:tc>
          <w:tcPr>
            <w:tcW w:w="851" w:type="dxa"/>
            <w:shd w:val="clear" w:color="auto" w:fill="auto"/>
          </w:tcPr>
          <w:p w:rsidR="00D779CF" w:rsidRDefault="00D779CF" w:rsidP="00A761C2">
            <w:pPr>
              <w:jc w:val="center"/>
              <w:rPr>
                <w:rFonts w:asciiTheme="minorHAnsi" w:hAnsiTheme="minorHAnsi"/>
                <w:b/>
                <w:color w:val="000000"/>
              </w:rPr>
            </w:pPr>
          </w:p>
          <w:p w:rsidR="00D779CF" w:rsidRPr="0093792D" w:rsidRDefault="00D779CF" w:rsidP="00A761C2">
            <w:pPr>
              <w:jc w:val="center"/>
              <w:rPr>
                <w:rFonts w:ascii="Arial" w:hAnsi="Arial" w:cs="Arial"/>
                <w:b/>
                <w:color w:val="000000"/>
              </w:rPr>
            </w:pPr>
            <w:r w:rsidRPr="0093792D">
              <w:rPr>
                <w:rFonts w:ascii="Arial" w:hAnsi="Arial" w:cs="Arial"/>
                <w:b/>
                <w:color w:val="000000"/>
              </w:rPr>
              <w:t>P2i</w:t>
            </w:r>
          </w:p>
        </w:tc>
        <w:tc>
          <w:tcPr>
            <w:tcW w:w="4193" w:type="dxa"/>
            <w:shd w:val="clear" w:color="auto" w:fill="auto"/>
          </w:tcPr>
          <w:p w:rsidR="00D779CF" w:rsidRDefault="00D779CF" w:rsidP="00D779CF">
            <w:pPr>
              <w:rPr>
                <w:rFonts w:ascii="Arial" w:hAnsi="Arial" w:cs="Arial"/>
                <w:bCs/>
                <w:sz w:val="18"/>
                <w:szCs w:val="18"/>
              </w:rPr>
            </w:pPr>
          </w:p>
          <w:p w:rsidR="00D779CF" w:rsidRPr="00B13DCB" w:rsidRDefault="00D779CF" w:rsidP="00D779CF">
            <w:pPr>
              <w:rPr>
                <w:rFonts w:ascii="Arial" w:hAnsi="Arial" w:cs="Arial"/>
                <w:sz w:val="18"/>
                <w:szCs w:val="18"/>
              </w:rPr>
            </w:pPr>
            <w:r w:rsidRPr="00B13DCB">
              <w:rPr>
                <w:rFonts w:ascii="Arial" w:hAnsi="Arial" w:cs="Arial"/>
                <w:bCs/>
                <w:sz w:val="18"/>
                <w:szCs w:val="18"/>
              </w:rPr>
              <w:t>Teachers uphold public trust in the profession and maintain high standards of ethics and behaviour, within and outside school, by:</w:t>
            </w:r>
          </w:p>
          <w:p w:rsidR="00D779CF" w:rsidRPr="00B13DCB" w:rsidRDefault="00D779CF" w:rsidP="00D779CF">
            <w:pPr>
              <w:numPr>
                <w:ilvl w:val="0"/>
                <w:numId w:val="32"/>
              </w:numPr>
              <w:spacing w:line="259" w:lineRule="auto"/>
              <w:ind w:left="284" w:hanging="284"/>
              <w:rPr>
                <w:rFonts w:ascii="Arial" w:hAnsi="Arial" w:cs="Arial"/>
                <w:sz w:val="18"/>
                <w:szCs w:val="18"/>
              </w:rPr>
            </w:pPr>
            <w:r w:rsidRPr="00B13DCB">
              <w:rPr>
                <w:rFonts w:ascii="Arial" w:hAnsi="Arial" w:cs="Arial"/>
                <w:bCs/>
                <w:sz w:val="18"/>
                <w:szCs w:val="18"/>
              </w:rPr>
              <w:t>treating pupils with dignity, building relationships rooted in mutual respect, and at all times observing proper boundaries appropriate to a teacher’s professional position</w:t>
            </w:r>
          </w:p>
          <w:p w:rsidR="00D779CF" w:rsidRPr="00B13DCB" w:rsidRDefault="00D779CF" w:rsidP="00D779CF">
            <w:pPr>
              <w:numPr>
                <w:ilvl w:val="0"/>
                <w:numId w:val="32"/>
              </w:numPr>
              <w:spacing w:line="259" w:lineRule="auto"/>
              <w:ind w:left="284" w:hanging="284"/>
              <w:rPr>
                <w:rFonts w:ascii="Arial" w:hAnsi="Arial" w:cs="Arial"/>
                <w:sz w:val="18"/>
                <w:szCs w:val="18"/>
              </w:rPr>
            </w:pPr>
            <w:r w:rsidRPr="00B13DCB">
              <w:rPr>
                <w:rFonts w:ascii="Arial" w:hAnsi="Arial" w:cs="Arial"/>
                <w:bCs/>
                <w:sz w:val="18"/>
                <w:szCs w:val="18"/>
              </w:rPr>
              <w:t xml:space="preserve">having regard for the need to safeguard pupil’s well-being, in accordance with statutory </w:t>
            </w:r>
            <w:proofErr w:type="spellStart"/>
            <w:r w:rsidRPr="00B13DCB">
              <w:rPr>
                <w:rFonts w:ascii="Arial" w:hAnsi="Arial" w:cs="Arial"/>
                <w:bCs/>
                <w:sz w:val="18"/>
                <w:szCs w:val="18"/>
              </w:rPr>
              <w:t>provisionsshowing</w:t>
            </w:r>
            <w:proofErr w:type="spellEnd"/>
            <w:r w:rsidRPr="00B13DCB">
              <w:rPr>
                <w:rFonts w:ascii="Arial" w:hAnsi="Arial" w:cs="Arial"/>
                <w:bCs/>
                <w:sz w:val="18"/>
                <w:szCs w:val="18"/>
              </w:rPr>
              <w:t xml:space="preserve"> tolerance of and respect for the rights of others</w:t>
            </w:r>
          </w:p>
          <w:p w:rsidR="00D779CF" w:rsidRDefault="00D779CF" w:rsidP="00D779CF">
            <w:pPr>
              <w:numPr>
                <w:ilvl w:val="0"/>
                <w:numId w:val="32"/>
              </w:numPr>
              <w:spacing w:line="259" w:lineRule="auto"/>
              <w:ind w:left="284" w:hanging="284"/>
              <w:rPr>
                <w:rFonts w:ascii="Arial" w:hAnsi="Arial" w:cs="Arial"/>
                <w:sz w:val="18"/>
                <w:szCs w:val="18"/>
              </w:rPr>
            </w:pPr>
            <w:r w:rsidRPr="00B13DCB">
              <w:rPr>
                <w:rFonts w:ascii="Arial" w:hAnsi="Arial" w:cs="Arial"/>
                <w:bCs/>
                <w:sz w:val="18"/>
                <w:szCs w:val="18"/>
              </w:rPr>
              <w:t>not undermining fundamental British values, including: democracy, the rule of law, individual liberty and mutual respect, and tolerance of those with different faiths and beliefs</w:t>
            </w:r>
          </w:p>
          <w:p w:rsidR="00D779CF" w:rsidRPr="00D779CF" w:rsidRDefault="00D779CF" w:rsidP="00D779CF">
            <w:pPr>
              <w:numPr>
                <w:ilvl w:val="0"/>
                <w:numId w:val="32"/>
              </w:numPr>
              <w:spacing w:line="259" w:lineRule="auto"/>
              <w:ind w:left="284" w:hanging="284"/>
              <w:rPr>
                <w:rFonts w:ascii="Arial" w:hAnsi="Arial" w:cs="Arial"/>
                <w:sz w:val="18"/>
                <w:szCs w:val="18"/>
              </w:rPr>
            </w:pPr>
            <w:proofErr w:type="gramStart"/>
            <w:r w:rsidRPr="00D779CF">
              <w:rPr>
                <w:rFonts w:ascii="Arial" w:hAnsi="Arial" w:cs="Arial"/>
                <w:sz w:val="18"/>
                <w:szCs w:val="18"/>
              </w:rPr>
              <w:t>ensuring</w:t>
            </w:r>
            <w:proofErr w:type="gramEnd"/>
            <w:r w:rsidRPr="00D779CF">
              <w:rPr>
                <w:rFonts w:ascii="Arial" w:hAnsi="Arial" w:cs="Arial"/>
                <w:sz w:val="18"/>
                <w:szCs w:val="18"/>
              </w:rPr>
              <w:t xml:space="preserve"> that personal beliefs are not expressed in ways which exploit pupils’ vulnerability or might lead them to break the law.</w:t>
            </w:r>
          </w:p>
        </w:tc>
        <w:tc>
          <w:tcPr>
            <w:tcW w:w="5162" w:type="dxa"/>
            <w:shd w:val="clear" w:color="auto" w:fill="auto"/>
          </w:tcPr>
          <w:p w:rsidR="00D779CF" w:rsidRDefault="00D779CF" w:rsidP="00A761C2">
            <w:pPr>
              <w:jc w:val="center"/>
              <w:rPr>
                <w:rFonts w:asciiTheme="minorHAnsi" w:hAnsiTheme="minorHAnsi"/>
                <w:b/>
                <w:color w:val="000000"/>
              </w:rPr>
            </w:pPr>
          </w:p>
          <w:p w:rsidR="00D779CF" w:rsidRPr="00B13DCB" w:rsidRDefault="00D779CF" w:rsidP="00D779CF">
            <w:pPr>
              <w:numPr>
                <w:ilvl w:val="0"/>
                <w:numId w:val="33"/>
              </w:numPr>
              <w:ind w:left="227" w:hanging="227"/>
              <w:rPr>
                <w:rFonts w:ascii="Arial" w:hAnsi="Arial" w:cs="Arial"/>
                <w:sz w:val="18"/>
                <w:szCs w:val="18"/>
              </w:rPr>
            </w:pPr>
            <w:r w:rsidRPr="00B13DCB">
              <w:rPr>
                <w:rFonts w:ascii="Arial" w:hAnsi="Arial" w:cs="Arial"/>
                <w:sz w:val="18"/>
                <w:szCs w:val="18"/>
              </w:rPr>
              <w:t>I am committed to upholding the high standards of the teaching profession, within and outside school</w:t>
            </w:r>
          </w:p>
          <w:p w:rsidR="00D779CF" w:rsidRPr="00B13DCB" w:rsidRDefault="00D779CF" w:rsidP="00D779CF">
            <w:pPr>
              <w:numPr>
                <w:ilvl w:val="0"/>
                <w:numId w:val="33"/>
              </w:numPr>
              <w:ind w:left="227" w:hanging="227"/>
              <w:rPr>
                <w:rFonts w:ascii="Arial" w:hAnsi="Arial" w:cs="Arial"/>
                <w:sz w:val="18"/>
                <w:szCs w:val="18"/>
              </w:rPr>
            </w:pPr>
            <w:r w:rsidRPr="00B13DCB">
              <w:rPr>
                <w:rFonts w:ascii="Arial" w:hAnsi="Arial" w:cs="Arial"/>
                <w:sz w:val="18"/>
                <w:szCs w:val="18"/>
              </w:rPr>
              <w:t>I have developed appropriate professional relationships with colleagues and pupils</w:t>
            </w:r>
          </w:p>
          <w:p w:rsidR="00D779CF" w:rsidRPr="00B13DCB" w:rsidRDefault="00D779CF" w:rsidP="00D779CF">
            <w:pPr>
              <w:numPr>
                <w:ilvl w:val="0"/>
                <w:numId w:val="33"/>
              </w:numPr>
              <w:ind w:left="227" w:hanging="227"/>
              <w:rPr>
                <w:rFonts w:ascii="Arial" w:hAnsi="Arial" w:cs="Arial"/>
                <w:sz w:val="18"/>
                <w:szCs w:val="18"/>
              </w:rPr>
            </w:pPr>
            <w:r w:rsidRPr="00B13DCB">
              <w:rPr>
                <w:rFonts w:ascii="Arial" w:hAnsi="Arial" w:cs="Arial"/>
                <w:sz w:val="18"/>
                <w:szCs w:val="18"/>
              </w:rPr>
              <w:t>I am able to safeguard pupils’ well-being, in accordance with statutory provisions</w:t>
            </w:r>
          </w:p>
          <w:p w:rsidR="00D779CF" w:rsidRPr="00B13DCB" w:rsidRDefault="00D779CF" w:rsidP="00D779CF">
            <w:pPr>
              <w:numPr>
                <w:ilvl w:val="0"/>
                <w:numId w:val="33"/>
              </w:numPr>
              <w:ind w:left="227" w:hanging="227"/>
              <w:rPr>
                <w:rFonts w:ascii="Arial" w:hAnsi="Arial" w:cs="Arial"/>
                <w:sz w:val="18"/>
                <w:szCs w:val="18"/>
              </w:rPr>
            </w:pPr>
            <w:r w:rsidRPr="00B13DCB">
              <w:rPr>
                <w:rFonts w:ascii="Arial" w:hAnsi="Arial" w:cs="Arial"/>
                <w:sz w:val="18"/>
                <w:szCs w:val="18"/>
              </w:rPr>
              <w:t>I understand that schools are required to develop pupils’ wider understanding of social and cultural diversity, tolerance for others and respect for different faiths and beliefs, in line with the maintenance of fundamental British values.*</w:t>
            </w:r>
          </w:p>
          <w:p w:rsidR="00D779CF" w:rsidRPr="00B13DCB" w:rsidRDefault="00D779CF" w:rsidP="00D779CF">
            <w:pPr>
              <w:numPr>
                <w:ilvl w:val="0"/>
                <w:numId w:val="33"/>
              </w:numPr>
              <w:ind w:left="227" w:hanging="227"/>
              <w:rPr>
                <w:rFonts w:ascii="Arial" w:hAnsi="Arial" w:cs="Arial"/>
                <w:sz w:val="18"/>
                <w:szCs w:val="18"/>
              </w:rPr>
            </w:pPr>
            <w:r w:rsidRPr="00B13DCB">
              <w:rPr>
                <w:rFonts w:ascii="Arial" w:hAnsi="Arial" w:cs="Arial"/>
                <w:sz w:val="18"/>
                <w:szCs w:val="18"/>
              </w:rPr>
              <w:t xml:space="preserve">I understand the challenges of teaching in modern British schools. * </w:t>
            </w:r>
          </w:p>
          <w:p w:rsidR="00D779CF" w:rsidRPr="00B13DCB" w:rsidRDefault="00D779CF" w:rsidP="00D779CF">
            <w:pPr>
              <w:numPr>
                <w:ilvl w:val="0"/>
                <w:numId w:val="33"/>
              </w:numPr>
              <w:ind w:left="227" w:hanging="227"/>
              <w:rPr>
                <w:rFonts w:ascii="Arial" w:hAnsi="Arial" w:cs="Arial"/>
                <w:sz w:val="18"/>
                <w:szCs w:val="18"/>
              </w:rPr>
            </w:pPr>
            <w:r w:rsidRPr="00B13DCB">
              <w:rPr>
                <w:rFonts w:ascii="Arial" w:hAnsi="Arial" w:cs="Arial"/>
                <w:sz w:val="18"/>
                <w:szCs w:val="18"/>
              </w:rPr>
              <w:t>I am aware of the Prevent strategy and its implications. *</w:t>
            </w:r>
          </w:p>
          <w:p w:rsidR="00D779CF" w:rsidRPr="00B13DCB" w:rsidRDefault="00D779CF" w:rsidP="00D779CF">
            <w:pPr>
              <w:numPr>
                <w:ilvl w:val="0"/>
                <w:numId w:val="33"/>
              </w:numPr>
              <w:ind w:left="238" w:hanging="238"/>
              <w:rPr>
                <w:rFonts w:ascii="Arial" w:hAnsi="Arial" w:cs="Arial"/>
                <w:sz w:val="18"/>
                <w:szCs w:val="18"/>
              </w:rPr>
            </w:pPr>
            <w:r w:rsidRPr="00B13DCB">
              <w:rPr>
                <w:rFonts w:ascii="Arial" w:hAnsi="Arial" w:cs="Arial"/>
                <w:sz w:val="18"/>
                <w:szCs w:val="18"/>
              </w:rPr>
              <w:t>I understand the responsibility teachers hold in relation to the expression of personal beliefs and the impact these could have on pupils and their consequent actions*</w:t>
            </w:r>
          </w:p>
          <w:p w:rsidR="00D779CF" w:rsidRPr="00AC5AB9" w:rsidRDefault="00D779CF" w:rsidP="00D779CF">
            <w:pPr>
              <w:rPr>
                <w:rFonts w:asciiTheme="minorHAnsi" w:hAnsiTheme="minorHAnsi"/>
                <w:b/>
                <w:color w:val="000000"/>
              </w:rPr>
            </w:pPr>
            <w:r w:rsidRPr="00B13DCB">
              <w:rPr>
                <w:rFonts w:ascii="Arial" w:hAnsi="Arial" w:cs="Arial"/>
                <w:sz w:val="18"/>
                <w:szCs w:val="18"/>
              </w:rPr>
              <w:t>I understand and adhere to the school’s and provider’s VLE/internet safety policy, including the safe and responsible use of social media.</w:t>
            </w:r>
          </w:p>
        </w:tc>
        <w:tc>
          <w:tcPr>
            <w:tcW w:w="4928" w:type="dxa"/>
            <w:shd w:val="clear" w:color="auto" w:fill="auto"/>
          </w:tcPr>
          <w:p w:rsidR="00D779CF" w:rsidRPr="00AC5AB9" w:rsidRDefault="00D779CF" w:rsidP="00A761C2">
            <w:pPr>
              <w:jc w:val="center"/>
              <w:rPr>
                <w:rFonts w:asciiTheme="minorHAnsi" w:hAnsiTheme="minorHAnsi"/>
                <w:b/>
                <w:color w:val="000000"/>
              </w:rPr>
            </w:pPr>
          </w:p>
        </w:tc>
      </w:tr>
      <w:tr w:rsidR="003A3184" w:rsidRPr="00AC5AB9" w:rsidTr="00D779CF">
        <w:trPr>
          <w:tblHeader/>
        </w:trPr>
        <w:tc>
          <w:tcPr>
            <w:tcW w:w="851" w:type="dxa"/>
            <w:shd w:val="clear" w:color="auto" w:fill="auto"/>
          </w:tcPr>
          <w:p w:rsidR="003A3184" w:rsidRDefault="003A3184" w:rsidP="003A3184">
            <w:pPr>
              <w:jc w:val="center"/>
              <w:rPr>
                <w:rFonts w:asciiTheme="minorHAnsi" w:hAnsiTheme="minorHAnsi"/>
                <w:b/>
                <w:color w:val="000000"/>
              </w:rPr>
            </w:pPr>
          </w:p>
          <w:p w:rsidR="003A3184" w:rsidRPr="0093792D" w:rsidRDefault="003A3184" w:rsidP="003A3184">
            <w:pPr>
              <w:jc w:val="center"/>
              <w:rPr>
                <w:rFonts w:ascii="Arial" w:hAnsi="Arial" w:cs="Arial"/>
                <w:b/>
                <w:color w:val="000000"/>
              </w:rPr>
            </w:pPr>
            <w:r w:rsidRPr="0093792D">
              <w:rPr>
                <w:rFonts w:ascii="Arial" w:hAnsi="Arial" w:cs="Arial"/>
                <w:b/>
                <w:color w:val="000000"/>
              </w:rPr>
              <w:t>P2ii</w:t>
            </w:r>
          </w:p>
        </w:tc>
        <w:tc>
          <w:tcPr>
            <w:tcW w:w="4193" w:type="dxa"/>
            <w:shd w:val="clear" w:color="auto" w:fill="auto"/>
          </w:tcPr>
          <w:p w:rsidR="003A3184" w:rsidRDefault="003A3184" w:rsidP="003A3184">
            <w:pPr>
              <w:pStyle w:val="Default"/>
              <w:rPr>
                <w:sz w:val="18"/>
                <w:szCs w:val="18"/>
              </w:rPr>
            </w:pPr>
          </w:p>
          <w:p w:rsidR="003A3184" w:rsidRPr="00B13DCB" w:rsidRDefault="003A3184" w:rsidP="003A3184">
            <w:pPr>
              <w:pStyle w:val="Default"/>
              <w:rPr>
                <w:rFonts w:ascii="Arial" w:hAnsi="Arial" w:cs="Arial"/>
                <w:sz w:val="18"/>
                <w:szCs w:val="18"/>
              </w:rPr>
            </w:pPr>
            <w:r w:rsidRPr="00B13DCB">
              <w:rPr>
                <w:rFonts w:ascii="Arial" w:hAnsi="Arial" w:cs="Arial"/>
                <w:sz w:val="18"/>
                <w:szCs w:val="18"/>
              </w:rPr>
              <w:t>Teachers must have proper and professional regard for the ethos, policies and practices of the school in which they teach, and maintain high standards in their own attendance and punctuality.</w:t>
            </w:r>
          </w:p>
        </w:tc>
        <w:tc>
          <w:tcPr>
            <w:tcW w:w="5162" w:type="dxa"/>
            <w:shd w:val="clear" w:color="auto" w:fill="auto"/>
          </w:tcPr>
          <w:p w:rsidR="003A3184" w:rsidRPr="00B13DCB" w:rsidRDefault="003A3184" w:rsidP="003A3184">
            <w:pPr>
              <w:numPr>
                <w:ilvl w:val="0"/>
                <w:numId w:val="34"/>
              </w:numPr>
              <w:ind w:left="227" w:hanging="227"/>
              <w:rPr>
                <w:rFonts w:ascii="Arial" w:hAnsi="Arial" w:cs="Arial"/>
                <w:sz w:val="18"/>
                <w:szCs w:val="18"/>
              </w:rPr>
            </w:pPr>
            <w:r w:rsidRPr="00B13DCB">
              <w:rPr>
                <w:rFonts w:ascii="Arial" w:hAnsi="Arial" w:cs="Arial"/>
                <w:sz w:val="18"/>
                <w:szCs w:val="18"/>
              </w:rPr>
              <w:t xml:space="preserve">I demonstrate a highly professional approach to teaching, displaying high standards of personal and professional behaviour, inside and outside school. </w:t>
            </w:r>
          </w:p>
          <w:p w:rsidR="003A3184" w:rsidRPr="00B13DCB" w:rsidRDefault="003A3184" w:rsidP="003A3184">
            <w:pPr>
              <w:numPr>
                <w:ilvl w:val="0"/>
                <w:numId w:val="34"/>
              </w:numPr>
              <w:ind w:left="227" w:hanging="227"/>
              <w:rPr>
                <w:rFonts w:ascii="Arial" w:hAnsi="Arial" w:cs="Arial"/>
                <w:sz w:val="18"/>
                <w:szCs w:val="18"/>
              </w:rPr>
            </w:pPr>
            <w:r w:rsidRPr="00B13DCB">
              <w:rPr>
                <w:rFonts w:ascii="Arial" w:hAnsi="Arial" w:cs="Arial"/>
                <w:sz w:val="18"/>
                <w:szCs w:val="18"/>
              </w:rPr>
              <w:t>My language and dress are highly professional and in line with school policy.</w:t>
            </w:r>
          </w:p>
          <w:p w:rsidR="003A3184" w:rsidRPr="00B13DCB" w:rsidRDefault="003A3184" w:rsidP="003A3184">
            <w:pPr>
              <w:numPr>
                <w:ilvl w:val="0"/>
                <w:numId w:val="34"/>
              </w:numPr>
              <w:ind w:left="227" w:hanging="227"/>
              <w:rPr>
                <w:rFonts w:ascii="Arial" w:hAnsi="Arial" w:cs="Arial"/>
                <w:sz w:val="18"/>
                <w:szCs w:val="18"/>
              </w:rPr>
            </w:pPr>
            <w:r w:rsidRPr="00B13DCB">
              <w:rPr>
                <w:rFonts w:ascii="Arial" w:hAnsi="Arial" w:cs="Arial"/>
                <w:sz w:val="18"/>
                <w:szCs w:val="18"/>
              </w:rPr>
              <w:t xml:space="preserve">I am always punctual for school, lessons, meetings, etc. </w:t>
            </w:r>
          </w:p>
          <w:p w:rsidR="003A3184" w:rsidRPr="00B13DCB" w:rsidRDefault="003A3184" w:rsidP="003A3184">
            <w:pPr>
              <w:numPr>
                <w:ilvl w:val="0"/>
                <w:numId w:val="34"/>
              </w:numPr>
              <w:ind w:left="227" w:hanging="227"/>
              <w:rPr>
                <w:rFonts w:ascii="Arial" w:hAnsi="Arial" w:cs="Arial"/>
                <w:sz w:val="18"/>
                <w:szCs w:val="18"/>
              </w:rPr>
            </w:pPr>
            <w:r w:rsidRPr="00B13DCB">
              <w:rPr>
                <w:rFonts w:ascii="Arial" w:hAnsi="Arial" w:cs="Arial"/>
                <w:sz w:val="18"/>
                <w:szCs w:val="18"/>
              </w:rPr>
              <w:t>I always inform the school/my colleagues of reasons for any non-attendance involving my teaching obligations or other professional meetings and responsibilities in line with school policy.</w:t>
            </w:r>
          </w:p>
          <w:p w:rsidR="003A3184" w:rsidRPr="00B13DCB" w:rsidRDefault="003A3184" w:rsidP="003A3184">
            <w:pPr>
              <w:numPr>
                <w:ilvl w:val="0"/>
                <w:numId w:val="34"/>
              </w:numPr>
              <w:ind w:left="227" w:hanging="227"/>
              <w:rPr>
                <w:rFonts w:ascii="Arial" w:hAnsi="Arial" w:cs="Arial"/>
                <w:sz w:val="18"/>
                <w:szCs w:val="18"/>
              </w:rPr>
            </w:pPr>
            <w:r w:rsidRPr="00B13DCB">
              <w:rPr>
                <w:rFonts w:ascii="Arial" w:hAnsi="Arial" w:cs="Arial"/>
                <w:sz w:val="18"/>
                <w:szCs w:val="18"/>
              </w:rPr>
              <w:t>I have read, understood and apply school policies at all times, e.g. health and safety, risk assessments before trips, homework, etc. and act on these in my planning, teaching and wider involvement in the life of the school.</w:t>
            </w:r>
          </w:p>
          <w:p w:rsidR="003A3184" w:rsidRPr="00B13DCB" w:rsidRDefault="003A3184" w:rsidP="003A3184">
            <w:pPr>
              <w:numPr>
                <w:ilvl w:val="0"/>
                <w:numId w:val="34"/>
              </w:numPr>
              <w:ind w:left="227" w:hanging="227"/>
              <w:rPr>
                <w:rFonts w:ascii="Arial" w:hAnsi="Arial" w:cs="Arial"/>
                <w:sz w:val="18"/>
                <w:szCs w:val="18"/>
              </w:rPr>
            </w:pPr>
            <w:r w:rsidRPr="00B13DCB">
              <w:rPr>
                <w:rFonts w:ascii="Arial" w:hAnsi="Arial" w:cs="Arial"/>
                <w:sz w:val="18"/>
                <w:szCs w:val="18"/>
              </w:rPr>
              <w:t>I take appropriate responsibility for my own and pupils’ well-being in the classroom and during off-site activities or visits.</w:t>
            </w:r>
          </w:p>
        </w:tc>
        <w:tc>
          <w:tcPr>
            <w:tcW w:w="4928" w:type="dxa"/>
            <w:shd w:val="clear" w:color="auto" w:fill="auto"/>
          </w:tcPr>
          <w:p w:rsidR="003A3184" w:rsidRPr="00AC5AB9" w:rsidRDefault="003A3184" w:rsidP="003A3184">
            <w:pPr>
              <w:jc w:val="center"/>
              <w:rPr>
                <w:rFonts w:asciiTheme="minorHAnsi" w:hAnsiTheme="minorHAnsi"/>
                <w:b/>
                <w:color w:val="000000"/>
              </w:rPr>
            </w:pPr>
          </w:p>
        </w:tc>
      </w:tr>
      <w:tr w:rsidR="00433496" w:rsidRPr="00AC5AB9" w:rsidTr="00131B59">
        <w:trPr>
          <w:tblHeader/>
        </w:trPr>
        <w:tc>
          <w:tcPr>
            <w:tcW w:w="15134" w:type="dxa"/>
            <w:gridSpan w:val="4"/>
            <w:shd w:val="clear" w:color="auto" w:fill="DBE5F1" w:themeFill="accent1" w:themeFillTint="33"/>
          </w:tcPr>
          <w:p w:rsidR="00433496" w:rsidRPr="00AC5AB9" w:rsidRDefault="00433496" w:rsidP="00131B59">
            <w:pPr>
              <w:rPr>
                <w:rFonts w:asciiTheme="minorHAnsi" w:hAnsiTheme="minorHAnsi"/>
                <w:b/>
                <w:color w:val="000000"/>
                <w:sz w:val="28"/>
                <w:szCs w:val="28"/>
              </w:rPr>
            </w:pPr>
            <w:r w:rsidRPr="00AC5AB9">
              <w:rPr>
                <w:rFonts w:asciiTheme="minorHAnsi" w:hAnsiTheme="minorHAnsi"/>
                <w:b/>
                <w:color w:val="000000"/>
                <w:sz w:val="28"/>
                <w:szCs w:val="28"/>
              </w:rPr>
              <w:lastRenderedPageBreak/>
              <w:t>PART TWO: Personal and Professional conduct</w:t>
            </w:r>
            <w:r>
              <w:rPr>
                <w:rFonts w:asciiTheme="minorHAnsi" w:hAnsiTheme="minorHAnsi"/>
                <w:b/>
                <w:color w:val="000000"/>
                <w:sz w:val="28"/>
                <w:szCs w:val="28"/>
              </w:rPr>
              <w:t xml:space="preserve"> (continued)</w:t>
            </w:r>
          </w:p>
        </w:tc>
      </w:tr>
      <w:tr w:rsidR="00433496" w:rsidRPr="00AC5AB9" w:rsidTr="00131B59">
        <w:trPr>
          <w:tblHeader/>
        </w:trPr>
        <w:tc>
          <w:tcPr>
            <w:tcW w:w="15134" w:type="dxa"/>
            <w:gridSpan w:val="4"/>
            <w:shd w:val="clear" w:color="auto" w:fill="DBE5F1" w:themeFill="accent1" w:themeFillTint="33"/>
          </w:tcPr>
          <w:p w:rsidR="00433496" w:rsidRPr="00AC5AB9" w:rsidRDefault="00433496" w:rsidP="00131B59">
            <w:pPr>
              <w:rPr>
                <w:rFonts w:asciiTheme="minorHAnsi" w:hAnsiTheme="minorHAnsi"/>
                <w:b/>
                <w:color w:val="000000"/>
                <w:sz w:val="28"/>
                <w:szCs w:val="28"/>
              </w:rPr>
            </w:pPr>
          </w:p>
        </w:tc>
      </w:tr>
      <w:tr w:rsidR="00433496" w:rsidRPr="00AC5AB9" w:rsidTr="00131B59">
        <w:trPr>
          <w:tblHeader/>
        </w:trPr>
        <w:tc>
          <w:tcPr>
            <w:tcW w:w="5044" w:type="dxa"/>
            <w:gridSpan w:val="2"/>
            <w:shd w:val="clear" w:color="auto" w:fill="DBE5F1" w:themeFill="accent1" w:themeFillTint="33"/>
          </w:tcPr>
          <w:p w:rsidR="00433496" w:rsidRPr="00166173" w:rsidRDefault="00433496" w:rsidP="00131B59">
            <w:pPr>
              <w:jc w:val="center"/>
              <w:rPr>
                <w:rFonts w:ascii="Arial" w:hAnsi="Arial" w:cs="Arial"/>
                <w:b/>
              </w:rPr>
            </w:pPr>
            <w:r w:rsidRPr="00166173">
              <w:rPr>
                <w:rFonts w:ascii="Arial" w:hAnsi="Arial" w:cs="Arial"/>
                <w:b/>
              </w:rPr>
              <w:t>Teachers’ Standard:</w:t>
            </w:r>
          </w:p>
          <w:p w:rsidR="00433496" w:rsidRDefault="00433496" w:rsidP="00131B59">
            <w:pPr>
              <w:jc w:val="center"/>
            </w:pPr>
            <w:r w:rsidRPr="00166173">
              <w:rPr>
                <w:rFonts w:ascii="Arial" w:hAnsi="Arial" w:cs="Arial"/>
                <w:b/>
              </w:rPr>
              <w:t>Part 2 Descriptor</w:t>
            </w:r>
          </w:p>
        </w:tc>
        <w:tc>
          <w:tcPr>
            <w:tcW w:w="5162" w:type="dxa"/>
            <w:shd w:val="clear" w:color="auto" w:fill="DBE5F1" w:themeFill="accent1" w:themeFillTint="33"/>
          </w:tcPr>
          <w:p w:rsidR="00433496" w:rsidRPr="00166173" w:rsidRDefault="00433496" w:rsidP="00131B59">
            <w:pPr>
              <w:jc w:val="center"/>
              <w:rPr>
                <w:rFonts w:ascii="Arial" w:hAnsi="Arial" w:cs="Arial"/>
                <w:b/>
              </w:rPr>
            </w:pPr>
            <w:r w:rsidRPr="00166173">
              <w:rPr>
                <w:rFonts w:ascii="Arial" w:hAnsi="Arial" w:cs="Arial"/>
                <w:b/>
              </w:rPr>
              <w:t>Key Statement:</w:t>
            </w:r>
          </w:p>
        </w:tc>
        <w:tc>
          <w:tcPr>
            <w:tcW w:w="4928" w:type="dxa"/>
            <w:shd w:val="clear" w:color="auto" w:fill="DBE5F1" w:themeFill="accent1" w:themeFillTint="33"/>
          </w:tcPr>
          <w:p w:rsidR="00433496" w:rsidRPr="00166173" w:rsidRDefault="00433496" w:rsidP="00131B59">
            <w:pPr>
              <w:jc w:val="center"/>
              <w:rPr>
                <w:rFonts w:ascii="Arial" w:hAnsi="Arial" w:cs="Arial"/>
                <w:b/>
              </w:rPr>
            </w:pPr>
            <w:r w:rsidRPr="00166173">
              <w:rPr>
                <w:rFonts w:ascii="Arial" w:hAnsi="Arial" w:cs="Arial"/>
                <w:b/>
              </w:rPr>
              <w:t>Evidence Chosen:</w:t>
            </w:r>
          </w:p>
        </w:tc>
      </w:tr>
      <w:tr w:rsidR="00433496" w:rsidRPr="00AC5AB9" w:rsidTr="00131B59">
        <w:trPr>
          <w:tblHeader/>
        </w:trPr>
        <w:tc>
          <w:tcPr>
            <w:tcW w:w="851" w:type="dxa"/>
            <w:shd w:val="clear" w:color="auto" w:fill="auto"/>
          </w:tcPr>
          <w:p w:rsidR="00433496" w:rsidRDefault="00433496" w:rsidP="00433496">
            <w:pPr>
              <w:pStyle w:val="Default"/>
              <w:rPr>
                <w:szCs w:val="23"/>
              </w:rPr>
            </w:pPr>
          </w:p>
          <w:p w:rsidR="00433496" w:rsidRPr="0093792D" w:rsidRDefault="00433496" w:rsidP="00433496">
            <w:pPr>
              <w:pStyle w:val="Default"/>
              <w:rPr>
                <w:rFonts w:ascii="Arial" w:hAnsi="Arial" w:cs="Arial"/>
                <w:b/>
                <w:szCs w:val="23"/>
              </w:rPr>
            </w:pPr>
            <w:r w:rsidRPr="0093792D">
              <w:rPr>
                <w:rFonts w:ascii="Arial" w:hAnsi="Arial" w:cs="Arial"/>
                <w:b/>
                <w:szCs w:val="23"/>
              </w:rPr>
              <w:t>P2iii</w:t>
            </w:r>
          </w:p>
        </w:tc>
        <w:tc>
          <w:tcPr>
            <w:tcW w:w="4193" w:type="dxa"/>
            <w:shd w:val="clear" w:color="auto" w:fill="auto"/>
          </w:tcPr>
          <w:p w:rsidR="00433496" w:rsidRDefault="00433496" w:rsidP="00433496">
            <w:pPr>
              <w:rPr>
                <w:rFonts w:ascii="Arial" w:hAnsi="Arial" w:cs="Arial"/>
                <w:sz w:val="18"/>
                <w:szCs w:val="18"/>
              </w:rPr>
            </w:pPr>
          </w:p>
          <w:p w:rsidR="00433496" w:rsidRPr="00B13DCB" w:rsidRDefault="00433496" w:rsidP="00433496">
            <w:pPr>
              <w:rPr>
                <w:rFonts w:ascii="Arial" w:hAnsi="Arial" w:cs="Arial"/>
                <w:sz w:val="18"/>
                <w:szCs w:val="18"/>
              </w:rPr>
            </w:pPr>
            <w:r w:rsidRPr="00B13DCB">
              <w:rPr>
                <w:rFonts w:ascii="Arial" w:hAnsi="Arial" w:cs="Arial"/>
                <w:sz w:val="18"/>
                <w:szCs w:val="18"/>
              </w:rPr>
              <w:t>Teachers must have an understanding of, and always act within, the statutory frameworks which set out their professional duties and responsibilities.</w:t>
            </w:r>
          </w:p>
        </w:tc>
        <w:tc>
          <w:tcPr>
            <w:tcW w:w="5162" w:type="dxa"/>
            <w:shd w:val="clear" w:color="auto" w:fill="auto"/>
          </w:tcPr>
          <w:p w:rsidR="00433496" w:rsidRPr="00B13DCB" w:rsidRDefault="00433496" w:rsidP="00433496">
            <w:pPr>
              <w:numPr>
                <w:ilvl w:val="0"/>
                <w:numId w:val="35"/>
              </w:numPr>
              <w:spacing w:before="100" w:beforeAutospacing="1"/>
              <w:ind w:left="227" w:hanging="227"/>
              <w:rPr>
                <w:rFonts w:ascii="Arial" w:hAnsi="Arial" w:cs="Arial"/>
                <w:sz w:val="18"/>
                <w:szCs w:val="18"/>
              </w:rPr>
            </w:pPr>
            <w:r w:rsidRPr="00B13DCB">
              <w:rPr>
                <w:rFonts w:ascii="Arial" w:hAnsi="Arial" w:cs="Arial"/>
                <w:sz w:val="18"/>
                <w:szCs w:val="18"/>
              </w:rPr>
              <w:t xml:space="preserve">I am able to articulate, and abide by, the roles and responsibilities of a teacher </w:t>
            </w:r>
            <w:r w:rsidRPr="00B13DCB">
              <w:rPr>
                <w:rFonts w:ascii="Arial" w:hAnsi="Arial" w:cs="Arial"/>
                <w:bCs/>
                <w:sz w:val="18"/>
                <w:szCs w:val="18"/>
              </w:rPr>
              <w:t>as set out in the statutory School Teachers’ Pay and Conditions document.</w:t>
            </w:r>
          </w:p>
          <w:p w:rsidR="00433496" w:rsidRPr="00B13DCB" w:rsidRDefault="00433496" w:rsidP="00433496">
            <w:pPr>
              <w:numPr>
                <w:ilvl w:val="0"/>
                <w:numId w:val="35"/>
              </w:numPr>
              <w:ind w:left="227" w:hanging="227"/>
              <w:rPr>
                <w:rFonts w:ascii="Arial" w:hAnsi="Arial" w:cs="Arial"/>
                <w:sz w:val="18"/>
                <w:szCs w:val="18"/>
              </w:rPr>
            </w:pPr>
            <w:r w:rsidRPr="00B13DCB">
              <w:rPr>
                <w:rFonts w:ascii="Arial" w:hAnsi="Arial" w:cs="Arial"/>
                <w:sz w:val="18"/>
                <w:szCs w:val="18"/>
              </w:rPr>
              <w:t>I am aware of my own responsibilities in relation to, for example, equality legislation, duties and safeguarding.</w:t>
            </w:r>
          </w:p>
          <w:p w:rsidR="00433496" w:rsidRPr="00B13DCB" w:rsidRDefault="00433496" w:rsidP="00433496">
            <w:pPr>
              <w:numPr>
                <w:ilvl w:val="0"/>
                <w:numId w:val="35"/>
              </w:numPr>
              <w:ind w:left="227" w:hanging="227"/>
              <w:rPr>
                <w:rFonts w:ascii="Arial" w:hAnsi="Arial" w:cs="Arial"/>
                <w:sz w:val="18"/>
                <w:szCs w:val="18"/>
              </w:rPr>
            </w:pPr>
            <w:r w:rsidRPr="00B13DCB">
              <w:rPr>
                <w:rFonts w:ascii="Arial" w:hAnsi="Arial" w:cs="Arial"/>
                <w:bCs/>
                <w:sz w:val="18"/>
                <w:szCs w:val="18"/>
              </w:rPr>
              <w:t>I can understand and follow the school’s policy if and when reporting a concern.</w:t>
            </w:r>
          </w:p>
          <w:p w:rsidR="00433496" w:rsidRPr="00B13DCB" w:rsidRDefault="00433496" w:rsidP="00433496">
            <w:pPr>
              <w:numPr>
                <w:ilvl w:val="0"/>
                <w:numId w:val="35"/>
              </w:numPr>
              <w:ind w:left="227" w:hanging="227"/>
              <w:rPr>
                <w:rFonts w:ascii="Arial" w:hAnsi="Arial" w:cs="Arial"/>
                <w:sz w:val="18"/>
                <w:szCs w:val="18"/>
              </w:rPr>
            </w:pPr>
            <w:r w:rsidRPr="00B13DCB">
              <w:rPr>
                <w:rFonts w:ascii="Arial" w:hAnsi="Arial" w:cs="Arial"/>
                <w:sz w:val="18"/>
                <w:szCs w:val="18"/>
              </w:rPr>
              <w:t>I am able to judge when I may need advice and help in matters of Child Protection or confidentiality.</w:t>
            </w:r>
          </w:p>
        </w:tc>
        <w:tc>
          <w:tcPr>
            <w:tcW w:w="4928" w:type="dxa"/>
            <w:shd w:val="clear" w:color="auto" w:fill="auto"/>
          </w:tcPr>
          <w:p w:rsidR="00433496" w:rsidRPr="00AC5AB9" w:rsidRDefault="00433496" w:rsidP="00433496">
            <w:pPr>
              <w:jc w:val="center"/>
              <w:rPr>
                <w:rFonts w:asciiTheme="minorHAnsi" w:hAnsiTheme="minorHAnsi"/>
                <w:b/>
                <w:color w:val="000000"/>
              </w:rPr>
            </w:pPr>
          </w:p>
        </w:tc>
      </w:tr>
    </w:tbl>
    <w:p w:rsidR="00A761C2" w:rsidRPr="00AC5AB9" w:rsidRDefault="00A761C2" w:rsidP="00A761C2">
      <w:pPr>
        <w:rPr>
          <w:rFonts w:asciiTheme="minorHAnsi" w:hAnsiTheme="minorHAnsi"/>
        </w:rPr>
      </w:pPr>
    </w:p>
    <w:p w:rsidR="00877279" w:rsidRPr="00877279" w:rsidRDefault="00877279" w:rsidP="00877279">
      <w:pPr>
        <w:spacing w:line="276" w:lineRule="auto"/>
        <w:ind w:left="142"/>
        <w:jc w:val="both"/>
        <w:rPr>
          <w:rFonts w:ascii="Arial" w:eastAsia="Calibri" w:hAnsi="Arial" w:cs="Arial"/>
          <w:sz w:val="22"/>
          <w:szCs w:val="22"/>
          <w:shd w:val="clear" w:color="auto" w:fill="FFFFFF"/>
        </w:rPr>
      </w:pPr>
      <w:r w:rsidRPr="00877279">
        <w:rPr>
          <w:rFonts w:ascii="Arial" w:eastAsia="Calibri" w:hAnsi="Arial" w:cs="Arial"/>
          <w:sz w:val="22"/>
          <w:szCs w:val="22"/>
        </w:rPr>
        <w:t xml:space="preserve">* Note: </w:t>
      </w:r>
      <w:r w:rsidRPr="00877279">
        <w:rPr>
          <w:rFonts w:ascii="Arial" w:eastAsia="Calibri" w:hAnsi="Arial" w:cs="Arial"/>
          <w:sz w:val="22"/>
          <w:szCs w:val="22"/>
          <w:shd w:val="clear" w:color="auto" w:fill="FFFFFF"/>
        </w:rPr>
        <w:t xml:space="preserve">Maintained schools have obligations under Section 78 of the Education Act 2002 to provide a broad and balanced curriculum, to promote SMSC (Spiritual, Moral, Social and Cultural awareness), and the mental and physical development of pupils at the school and of society.  The emphasis is placed on actively promoting Fundamental British Values. </w:t>
      </w:r>
    </w:p>
    <w:p w:rsidR="00877279" w:rsidRPr="00877279" w:rsidRDefault="00877279" w:rsidP="00877279">
      <w:pPr>
        <w:spacing w:line="276" w:lineRule="auto"/>
        <w:ind w:left="142"/>
        <w:jc w:val="both"/>
        <w:rPr>
          <w:rFonts w:ascii="Arial" w:eastAsia="Calibri" w:hAnsi="Arial" w:cs="Arial"/>
          <w:sz w:val="22"/>
          <w:szCs w:val="22"/>
          <w:shd w:val="clear" w:color="auto" w:fill="FFFFFF"/>
        </w:rPr>
      </w:pPr>
    </w:p>
    <w:p w:rsidR="00877279" w:rsidRPr="00877279" w:rsidRDefault="00877279" w:rsidP="00877279">
      <w:pPr>
        <w:spacing w:line="276" w:lineRule="auto"/>
        <w:ind w:left="142"/>
        <w:jc w:val="both"/>
        <w:rPr>
          <w:rFonts w:ascii="Arial" w:eastAsia="Calibri" w:hAnsi="Arial" w:cs="Arial"/>
          <w:sz w:val="22"/>
          <w:szCs w:val="22"/>
        </w:rPr>
      </w:pPr>
      <w:r w:rsidRPr="00877279">
        <w:rPr>
          <w:rFonts w:ascii="Arial" w:eastAsia="Calibri" w:hAnsi="Arial" w:cs="Arial"/>
          <w:sz w:val="22"/>
          <w:szCs w:val="22"/>
          <w:shd w:val="clear" w:color="auto" w:fill="FFFFFF"/>
        </w:rPr>
        <w:t>Pupils are expected to have knowledge and understanding about freedom to choose and hold other faiths and beliefs which are protected in law and an acceptance that other people having different faiths or beliefs to oneself (or having none) should be accepted and tolerated and should not be the cause of prejudicial or discriminatory behaviour.</w:t>
      </w:r>
    </w:p>
    <w:p w:rsidR="00C318A0" w:rsidRDefault="00C318A0">
      <w:pPr>
        <w:spacing w:after="200" w:line="276" w:lineRule="auto"/>
        <w:rPr>
          <w:rFonts w:asciiTheme="minorHAnsi" w:hAnsiTheme="minorHAnsi"/>
        </w:rPr>
      </w:pPr>
      <w:r>
        <w:rPr>
          <w:rFonts w:asciiTheme="minorHAnsi" w:hAnsiTheme="minorHAnsi"/>
        </w:rPr>
        <w:br w:type="page"/>
      </w:r>
    </w:p>
    <w:p w:rsidR="00A761C2" w:rsidRPr="00AC5AB9" w:rsidRDefault="00A761C2">
      <w:pPr>
        <w:spacing w:after="200" w:line="276" w:lineRule="auto"/>
        <w:rPr>
          <w:rFonts w:asciiTheme="minorHAnsi" w:hAnsiTheme="minorHAnsi"/>
        </w:rPr>
        <w:sectPr w:rsidR="00A761C2" w:rsidRPr="00AC5AB9">
          <w:headerReference w:type="default" r:id="rId13"/>
          <w:type w:val="continuous"/>
          <w:pgSz w:w="16838" w:h="11906" w:orient="landscape"/>
          <w:pgMar w:top="720" w:right="962" w:bottom="720" w:left="720" w:header="708" w:footer="372" w:gutter="0"/>
          <w:cols w:space="708"/>
          <w:docGrid w:linePitch="360"/>
        </w:sectPr>
      </w:pPr>
    </w:p>
    <w:p w:rsidR="00A761C2" w:rsidRPr="00AC5AB9" w:rsidRDefault="00A761C2">
      <w:pPr>
        <w:spacing w:after="200" w:line="276" w:lineRule="auto"/>
        <w:rPr>
          <w:rFonts w:asciiTheme="minorHAnsi" w:hAnsiTheme="minorHAnsi"/>
        </w:rPr>
      </w:pPr>
    </w:p>
    <w:p w:rsidR="00A761C2" w:rsidRPr="0043320C" w:rsidRDefault="00A761C2" w:rsidP="00A761C2">
      <w:pPr>
        <w:spacing w:after="200" w:line="276" w:lineRule="auto"/>
        <w:jc w:val="center"/>
        <w:rPr>
          <w:rFonts w:asciiTheme="minorHAnsi" w:hAnsiTheme="minorHAnsi"/>
          <w:b/>
          <w:color w:val="002060"/>
          <w:sz w:val="52"/>
          <w:szCs w:val="130"/>
        </w:rPr>
      </w:pPr>
    </w:p>
    <w:p w:rsidR="00A761C2" w:rsidRPr="0043320C" w:rsidRDefault="00E03C17" w:rsidP="00A761C2">
      <w:pPr>
        <w:spacing w:after="200" w:line="276" w:lineRule="auto"/>
        <w:jc w:val="center"/>
        <w:rPr>
          <w:rFonts w:asciiTheme="minorHAnsi" w:hAnsiTheme="minorHAnsi"/>
          <w:b/>
          <w:color w:val="002060"/>
          <w:sz w:val="130"/>
          <w:szCs w:val="130"/>
        </w:rPr>
      </w:pPr>
      <w:r w:rsidRPr="0043320C">
        <w:rPr>
          <w:rFonts w:asciiTheme="minorHAnsi" w:hAnsiTheme="minorHAnsi"/>
          <w:b/>
          <w:color w:val="002060"/>
          <w:sz w:val="130"/>
          <w:szCs w:val="130"/>
        </w:rPr>
        <w:t>Guidance on the Teachers’ Standards (S1-S8)</w:t>
      </w:r>
      <w:r w:rsidR="00AB5AE3">
        <w:rPr>
          <w:rFonts w:asciiTheme="minorHAnsi" w:hAnsiTheme="minorHAnsi"/>
          <w:b/>
          <w:color w:val="002060"/>
          <w:sz w:val="130"/>
          <w:szCs w:val="130"/>
        </w:rPr>
        <w:t xml:space="preserve"> &amp; (P2)</w:t>
      </w:r>
    </w:p>
    <w:p w:rsidR="00A761C2" w:rsidRPr="00406B09" w:rsidRDefault="00E03C17" w:rsidP="00A761C2">
      <w:pPr>
        <w:spacing w:after="200" w:line="276" w:lineRule="auto"/>
        <w:jc w:val="center"/>
        <w:rPr>
          <w:rFonts w:asciiTheme="minorHAnsi" w:hAnsiTheme="minorHAnsi"/>
          <w:b/>
          <w:color w:val="002060"/>
        </w:rPr>
      </w:pPr>
      <w:r w:rsidRPr="0043320C">
        <w:rPr>
          <w:rFonts w:asciiTheme="minorHAnsi" w:hAnsiTheme="minorHAnsi"/>
          <w:b/>
          <w:color w:val="002060"/>
          <w:sz w:val="72"/>
        </w:rPr>
        <w:t>Including prompt questions and examples of evidence</w:t>
      </w:r>
      <w:r w:rsidRPr="00406B09">
        <w:rPr>
          <w:rFonts w:asciiTheme="minorHAnsi" w:hAnsiTheme="minorHAnsi"/>
          <w:b/>
          <w:color w:val="002060"/>
        </w:rPr>
        <w:br w:type="page"/>
      </w:r>
    </w:p>
    <w:p w:rsidR="00A761C2" w:rsidRPr="00406B09" w:rsidRDefault="00E03C17" w:rsidP="00A761C2">
      <w:pPr>
        <w:spacing w:after="200" w:line="276" w:lineRule="auto"/>
        <w:rPr>
          <w:rFonts w:asciiTheme="minorHAnsi" w:hAnsiTheme="minorHAnsi"/>
          <w:b/>
          <w:color w:val="002060"/>
          <w:sz w:val="28"/>
          <w:szCs w:val="28"/>
        </w:rPr>
      </w:pPr>
      <w:r w:rsidRPr="00406B09">
        <w:rPr>
          <w:rFonts w:asciiTheme="minorHAnsi" w:hAnsiTheme="minorHAnsi"/>
          <w:b/>
          <w:color w:val="002060"/>
          <w:sz w:val="28"/>
          <w:szCs w:val="28"/>
        </w:rPr>
        <w:lastRenderedPageBreak/>
        <w:t xml:space="preserve">Guidance for Standard S1: </w:t>
      </w:r>
      <w:r w:rsidRPr="00406B09">
        <w:rPr>
          <w:rFonts w:asciiTheme="minorHAnsi" w:hAnsiTheme="minorHAnsi"/>
          <w:color w:val="002060"/>
          <w:sz w:val="28"/>
          <w:szCs w:val="28"/>
        </w:rPr>
        <w:t>Set high expectations which inspire, motivate and challenge pupils</w:t>
      </w:r>
    </w:p>
    <w:p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W w:w="153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654"/>
        <w:gridCol w:w="7654"/>
      </w:tblGrid>
      <w:tr w:rsidR="00A761C2" w:rsidRPr="00406B09">
        <w:trPr>
          <w:trHeight w:val="1295"/>
        </w:trPr>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Establish fair, respectful, trusting, supportive and constructive professional relationships with pupils?</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Help learners to show respect and sensitivity in their relationships with one another and the teacher?</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a purposeful and safe atmosphere characterised by respect and co-operation?</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Succeed in teaching learners to co-operate, to collaborate and listen to others?</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Plan work at a suitably high level for age and ability and to external benchmarks such as NC level descriptors that stretch and challenge all pupils? </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Maintain high expectations and personalise the learning taking account a range of diverse needs through an inclusive approach?</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and demonstrate the values and attitudes that they expect from pupils, respect for others, positive attitude towards learning, care for the environment and social responsibility?</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Resolve conflicts and individual learner’s problems sensitively to protect their self-esteem?</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Establish high expectation for learner’s </w:t>
            </w:r>
            <w:r>
              <w:rPr>
                <w:rFonts w:asciiTheme="minorHAnsi" w:hAnsiTheme="minorHAnsi" w:cs="Arial"/>
                <w:color w:val="002060"/>
                <w:sz w:val="21"/>
                <w:szCs w:val="21"/>
              </w:rPr>
              <w:t xml:space="preserve">learning and </w:t>
            </w:r>
            <w:r w:rsidRPr="00406B09">
              <w:rPr>
                <w:rFonts w:asciiTheme="minorHAnsi" w:hAnsiTheme="minorHAnsi" w:cs="Arial"/>
                <w:color w:val="002060"/>
                <w:sz w:val="21"/>
                <w:szCs w:val="21"/>
              </w:rPr>
              <w:t>behaviour?</w:t>
            </w:r>
          </w:p>
          <w:p w:rsidR="00A761C2" w:rsidRPr="00406B09" w:rsidRDefault="00E03C17" w:rsidP="00A761C2">
            <w:pPr>
              <w:numPr>
                <w:ilvl w:val="0"/>
                <w:numId w:val="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an understanding of the needs of all pupils and minority groups?</w:t>
            </w:r>
          </w:p>
          <w:p w:rsidR="00A761C2" w:rsidRPr="00406B09" w:rsidRDefault="00A761C2" w:rsidP="00A761C2">
            <w:pPr>
              <w:spacing w:before="60" w:after="60"/>
              <w:ind w:left="720"/>
              <w:rPr>
                <w:rFonts w:asciiTheme="minorHAnsi" w:hAnsiTheme="minorHAnsi" w:cs="Arial"/>
                <w:color w:val="002060"/>
                <w:sz w:val="16"/>
                <w:szCs w:val="16"/>
              </w:rPr>
            </w:pPr>
          </w:p>
        </w:tc>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 xml:space="preserve">Evidence for this standard may be </w:t>
            </w:r>
            <w:r>
              <w:rPr>
                <w:rFonts w:asciiTheme="minorHAnsi" w:hAnsiTheme="minorHAnsi" w:cs="Arial"/>
                <w:b/>
                <w:color w:val="002060"/>
                <w:sz w:val="21"/>
                <w:szCs w:val="21"/>
              </w:rPr>
              <w:t>found in</w:t>
            </w:r>
            <w:r w:rsidRPr="00406B09">
              <w:rPr>
                <w:rFonts w:asciiTheme="minorHAnsi" w:hAnsiTheme="minorHAnsi" w:cs="Arial"/>
                <w:b/>
                <w:color w:val="002060"/>
                <w:sz w:val="21"/>
                <w:szCs w:val="21"/>
              </w:rPr>
              <w:t>:</w:t>
            </w:r>
          </w:p>
          <w:p w:rsidR="00A761C2" w:rsidRPr="00406B09" w:rsidRDefault="00E03C17" w:rsidP="00A761C2">
            <w:pPr>
              <w:spacing w:before="60" w:after="60"/>
              <w:rPr>
                <w:rFonts w:asciiTheme="minorHAnsi" w:hAnsiTheme="minorHAnsi" w:cs="Arial"/>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evidences that:</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Clear classroom risks, resources and routines</w:t>
            </w:r>
            <w:r>
              <w:rPr>
                <w:rFonts w:asciiTheme="minorHAnsi" w:hAnsiTheme="minorHAnsi" w:cs="Arial"/>
                <w:color w:val="002060"/>
                <w:sz w:val="21"/>
                <w:szCs w:val="21"/>
              </w:rPr>
              <w:t xml:space="preserve"> are being</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demonstrated</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Resources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 xml:space="preserve">planned to </w:t>
            </w:r>
            <w:r>
              <w:rPr>
                <w:rFonts w:asciiTheme="minorHAnsi" w:hAnsiTheme="minorHAnsi" w:cs="Arial"/>
                <w:color w:val="002060"/>
                <w:sz w:val="21"/>
                <w:szCs w:val="21"/>
              </w:rPr>
              <w:t xml:space="preserve">meet challenging learning outcomes which </w:t>
            </w:r>
            <w:r w:rsidRPr="00406B09">
              <w:rPr>
                <w:rFonts w:asciiTheme="minorHAnsi" w:hAnsiTheme="minorHAnsi" w:cs="Arial"/>
                <w:color w:val="002060"/>
                <w:sz w:val="21"/>
                <w:szCs w:val="21"/>
              </w:rPr>
              <w:t>engage and stimulate</w:t>
            </w:r>
            <w:r>
              <w:rPr>
                <w:rFonts w:asciiTheme="minorHAnsi" w:hAnsiTheme="minorHAnsi" w:cs="Arial"/>
                <w:color w:val="002060"/>
                <w:sz w:val="21"/>
                <w:szCs w:val="21"/>
              </w:rPr>
              <w:t xml:space="preserve"> and</w:t>
            </w:r>
            <w:r w:rsidRPr="00406B09">
              <w:rPr>
                <w:rFonts w:asciiTheme="minorHAnsi" w:hAnsiTheme="minorHAnsi" w:cs="Arial"/>
                <w:color w:val="002060"/>
                <w:sz w:val="21"/>
                <w:szCs w:val="21"/>
              </w:rPr>
              <w:t xml:space="preserve"> are sensitive to the needs of pupils</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Activities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planned that are challenging and engaging for all pupils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w:t>
            </w:r>
            <w:r>
              <w:rPr>
                <w:rFonts w:asciiTheme="minorHAnsi" w:hAnsiTheme="minorHAnsi" w:cs="Arial"/>
                <w:color w:val="002060"/>
                <w:sz w:val="21"/>
                <w:szCs w:val="21"/>
              </w:rPr>
              <w:t xml:space="preserve"> which </w:t>
            </w:r>
            <w:r w:rsidRPr="00406B09">
              <w:rPr>
                <w:rFonts w:asciiTheme="minorHAnsi" w:hAnsiTheme="minorHAnsi" w:cs="Arial"/>
                <w:color w:val="002060"/>
                <w:sz w:val="21"/>
                <w:szCs w:val="21"/>
              </w:rPr>
              <w:t xml:space="preserve"> reflect upon </w:t>
            </w:r>
            <w:r>
              <w:rPr>
                <w:rFonts w:asciiTheme="minorHAnsi" w:hAnsiTheme="minorHAnsi" w:cs="Arial"/>
                <w:color w:val="002060"/>
                <w:sz w:val="21"/>
                <w:szCs w:val="21"/>
              </w:rPr>
              <w:t>pupil progress and attitude</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w:t>
            </w:r>
            <w:r>
              <w:rPr>
                <w:rFonts w:asciiTheme="minorHAnsi" w:hAnsiTheme="minorHAnsi" w:cs="Arial"/>
                <w:color w:val="002060"/>
                <w:sz w:val="21"/>
                <w:szCs w:val="21"/>
              </w:rPr>
              <w:t xml:space="preserve"> which</w:t>
            </w:r>
            <w:r w:rsidRPr="00406B09">
              <w:rPr>
                <w:rFonts w:asciiTheme="minorHAnsi" w:hAnsiTheme="minorHAnsi" w:cs="Arial"/>
                <w:color w:val="002060"/>
                <w:sz w:val="21"/>
                <w:szCs w:val="21"/>
              </w:rPr>
              <w:t xml:space="preserve"> identify different progress between pupils and groups of pupils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Health and safety risks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communicated to pupils</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Pupils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aware of tasks</w:t>
            </w:r>
            <w:r>
              <w:rPr>
                <w:rFonts w:asciiTheme="minorHAnsi" w:hAnsiTheme="minorHAnsi" w:cs="Arial"/>
                <w:color w:val="002060"/>
                <w:sz w:val="21"/>
                <w:szCs w:val="21"/>
              </w:rPr>
              <w:t>,</w:t>
            </w:r>
            <w:r w:rsidRPr="00406B09">
              <w:rPr>
                <w:rFonts w:asciiTheme="minorHAnsi" w:hAnsiTheme="minorHAnsi" w:cs="Arial"/>
                <w:color w:val="002060"/>
                <w:sz w:val="21"/>
                <w:szCs w:val="21"/>
              </w:rPr>
              <w:t xml:space="preserve"> on task</w:t>
            </w:r>
            <w:r>
              <w:rPr>
                <w:rFonts w:asciiTheme="minorHAnsi" w:hAnsiTheme="minorHAnsi" w:cs="Arial"/>
                <w:color w:val="002060"/>
                <w:sz w:val="21"/>
                <w:szCs w:val="21"/>
              </w:rPr>
              <w:t xml:space="preserve"> and make good progress</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High e</w:t>
            </w:r>
            <w:r w:rsidRPr="00406B09">
              <w:rPr>
                <w:rFonts w:asciiTheme="minorHAnsi" w:hAnsiTheme="minorHAnsi" w:cs="Arial"/>
                <w:color w:val="002060"/>
                <w:sz w:val="21"/>
                <w:szCs w:val="21"/>
              </w:rPr>
              <w:t xml:space="preserve">xpectations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 xml:space="preserve">made clear to </w:t>
            </w:r>
            <w:r>
              <w:rPr>
                <w:rFonts w:asciiTheme="minorHAnsi" w:hAnsiTheme="minorHAnsi" w:cs="Arial"/>
                <w:color w:val="002060"/>
                <w:sz w:val="21"/>
                <w:szCs w:val="21"/>
              </w:rPr>
              <w:t xml:space="preserve">all </w:t>
            </w:r>
            <w:r w:rsidRPr="00406B09">
              <w:rPr>
                <w:rFonts w:asciiTheme="minorHAnsi" w:hAnsiTheme="minorHAnsi" w:cs="Arial"/>
                <w:color w:val="002060"/>
                <w:sz w:val="21"/>
                <w:szCs w:val="21"/>
              </w:rPr>
              <w:t>pupils</w:t>
            </w:r>
            <w:r>
              <w:rPr>
                <w:rFonts w:asciiTheme="minorHAnsi" w:hAnsiTheme="minorHAnsi" w:cs="Arial"/>
                <w:color w:val="002060"/>
                <w:sz w:val="21"/>
                <w:szCs w:val="21"/>
              </w:rPr>
              <w:t xml:space="preserve"> and progress is supported and monitored</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w:t>
            </w:r>
            <w:r w:rsidRPr="00406B09">
              <w:rPr>
                <w:rFonts w:asciiTheme="minorHAnsi" w:hAnsiTheme="minorHAnsi" w:cs="Arial"/>
                <w:color w:val="002060"/>
                <w:sz w:val="21"/>
                <w:szCs w:val="21"/>
              </w:rPr>
              <w:t>rainee is courteous to all pupils and demonstrates enthusiasm</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w:t>
            </w:r>
            <w:r w:rsidRPr="00406B09">
              <w:rPr>
                <w:rFonts w:asciiTheme="minorHAnsi" w:hAnsiTheme="minorHAnsi" w:cs="Arial"/>
                <w:color w:val="002060"/>
                <w:sz w:val="21"/>
                <w:szCs w:val="21"/>
              </w:rPr>
              <w:t>rainee challenges inappropriate behaviour including sexist, racist, homophobic or other inappropriate personal comments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Assessment is undertaken regularly and pupil progress monitored in order </w:t>
            </w:r>
            <w:r>
              <w:rPr>
                <w:rFonts w:asciiTheme="minorHAnsi" w:hAnsiTheme="minorHAnsi" w:cs="Arial"/>
                <w:color w:val="002060"/>
                <w:sz w:val="21"/>
                <w:szCs w:val="21"/>
              </w:rPr>
              <w:t xml:space="preserve">to </w:t>
            </w:r>
            <w:r w:rsidRPr="00406B09">
              <w:rPr>
                <w:rFonts w:asciiTheme="minorHAnsi" w:hAnsiTheme="minorHAnsi" w:cs="Arial"/>
                <w:color w:val="002060"/>
                <w:sz w:val="21"/>
                <w:szCs w:val="21"/>
              </w:rPr>
              <w:t>plan future learning</w:t>
            </w:r>
          </w:p>
          <w:p w:rsidR="00A761C2" w:rsidRPr="00406B09" w:rsidRDefault="00E03C17" w:rsidP="00A761C2">
            <w:pPr>
              <w:numPr>
                <w:ilvl w:val="0"/>
                <w:numId w:val="5"/>
              </w:numPr>
              <w:spacing w:before="60" w:after="60"/>
              <w:rPr>
                <w:rFonts w:asciiTheme="minorHAnsi" w:hAnsiTheme="minorHAnsi" w:cs="Arial"/>
                <w:color w:val="002060"/>
                <w:sz w:val="16"/>
                <w:szCs w:val="16"/>
              </w:rPr>
            </w:pPr>
            <w:r>
              <w:rPr>
                <w:rFonts w:asciiTheme="minorHAnsi" w:hAnsiTheme="minorHAnsi" w:cs="Arial"/>
                <w:color w:val="002060"/>
                <w:sz w:val="21"/>
                <w:szCs w:val="21"/>
              </w:rPr>
              <w:t xml:space="preserve">Marking is systematic, constructive and </w:t>
            </w:r>
            <w:r w:rsidRPr="00406B09">
              <w:rPr>
                <w:rFonts w:asciiTheme="minorHAnsi" w:hAnsiTheme="minorHAnsi" w:cs="Arial"/>
                <w:color w:val="002060"/>
                <w:sz w:val="21"/>
                <w:szCs w:val="21"/>
              </w:rPr>
              <w:t>Include</w:t>
            </w:r>
            <w:r>
              <w:rPr>
                <w:rFonts w:asciiTheme="minorHAnsi" w:hAnsiTheme="minorHAnsi" w:cs="Arial"/>
                <w:color w:val="002060"/>
                <w:sz w:val="21"/>
                <w:szCs w:val="21"/>
              </w:rPr>
              <w:t>s</w:t>
            </w:r>
            <w:r w:rsidRPr="00406B09">
              <w:rPr>
                <w:rFonts w:asciiTheme="minorHAnsi" w:hAnsiTheme="minorHAnsi" w:cs="Arial"/>
                <w:color w:val="002060"/>
                <w:sz w:val="21"/>
                <w:szCs w:val="21"/>
              </w:rPr>
              <w:t xml:space="preserve"> appropriate targets </w:t>
            </w:r>
          </w:p>
        </w:tc>
      </w:tr>
    </w:tbl>
    <w:p w:rsidR="00A761C2" w:rsidRPr="00406B09" w:rsidRDefault="00A761C2" w:rsidP="00A761C2">
      <w:pPr>
        <w:rPr>
          <w:rFonts w:asciiTheme="minorHAnsi" w:hAnsiTheme="minorHAnsi"/>
          <w:color w:val="002060"/>
        </w:rPr>
      </w:pPr>
    </w:p>
    <w:p w:rsidR="007E78D5" w:rsidRDefault="00E03C17" w:rsidP="007E78D5">
      <w:pPr>
        <w:spacing w:line="276" w:lineRule="auto"/>
        <w:rPr>
          <w:rFonts w:asciiTheme="minorHAnsi" w:hAnsiTheme="minorHAnsi"/>
          <w:color w:val="002060"/>
        </w:rPr>
      </w:pPr>
      <w:r w:rsidRPr="00406B09">
        <w:rPr>
          <w:rFonts w:asciiTheme="minorHAnsi" w:hAnsiTheme="minorHAnsi"/>
          <w:color w:val="002060"/>
        </w:rPr>
        <w:br w:type="page"/>
      </w: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color w:val="002060"/>
          <w:sz w:val="28"/>
          <w:szCs w:val="28"/>
        </w:rPr>
        <w:t xml:space="preserve">S2: </w:t>
      </w:r>
      <w:r w:rsidRPr="00406B09">
        <w:rPr>
          <w:rFonts w:asciiTheme="minorHAnsi" w:hAnsiTheme="minorHAnsi" w:cs="Arial"/>
          <w:color w:val="002060"/>
          <w:sz w:val="28"/>
          <w:szCs w:val="28"/>
        </w:rPr>
        <w:t>Promote good progress and outcomes by pupils</w:t>
      </w:r>
    </w:p>
    <w:p w:rsidR="00A761C2" w:rsidRPr="007E78D5" w:rsidRDefault="00E03C17" w:rsidP="007E78D5">
      <w:pPr>
        <w:spacing w:line="276" w:lineRule="auto"/>
        <w:rPr>
          <w:rFonts w:asciiTheme="minorHAnsi" w:hAnsiTheme="minorHAnsi"/>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W w:w="15310" w:type="dxa"/>
        <w:tblInd w:w="-3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000" w:firstRow="0" w:lastRow="0" w:firstColumn="0" w:lastColumn="0" w:noHBand="0" w:noVBand="0"/>
      </w:tblPr>
      <w:tblGrid>
        <w:gridCol w:w="7654"/>
        <w:gridCol w:w="7656"/>
      </w:tblGrid>
      <w:tr w:rsidR="00A761C2" w:rsidRPr="00406B09" w:rsidTr="007E78D5">
        <w:trPr>
          <w:cantSplit/>
          <w:trHeight w:val="8991"/>
        </w:trPr>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Have a secure understanding of how learners learn?</w:t>
            </w:r>
          </w:p>
          <w:p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Take account of prior learning in planning and teaching?</w:t>
            </w:r>
          </w:p>
          <w:p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Construct and scaffold learning and analyse learner’s progress and make accurate assessments of their learning and achievements?</w:t>
            </w:r>
          </w:p>
          <w:p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Monitor and assess progress and give feedback so that all pupils make good progress in their learning?</w:t>
            </w:r>
          </w:p>
          <w:p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Plan for continuity and progression across the key stage(s) building on pupils’ prior knowledge and attainment?</w:t>
            </w:r>
          </w:p>
          <w:p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Devise opportunities for individuals, groups and whole classes to recall, review and draw conclusions about what they have achieved and guide and support them in what they need to do next to improve?</w:t>
            </w:r>
          </w:p>
          <w:p w:rsidR="00A761C2" w:rsidRPr="00406B09" w:rsidRDefault="00E03C17" w:rsidP="00A761C2">
            <w:pPr>
              <w:numPr>
                <w:ilvl w:val="0"/>
                <w:numId w:val="9"/>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Encourage pupils to take pride in their work and achievements?</w:t>
            </w:r>
          </w:p>
          <w:p w:rsidR="00C64D8F" w:rsidRDefault="00E03C17" w:rsidP="00A761C2">
            <w:pPr>
              <w:numPr>
                <w:ilvl w:val="0"/>
                <w:numId w:val="9"/>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Engage learners in setting objectives for the development of their own learning and development?</w:t>
            </w: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C64D8F" w:rsidRPr="00C64D8F" w:rsidRDefault="00C64D8F" w:rsidP="00C64D8F">
            <w:pPr>
              <w:rPr>
                <w:rFonts w:asciiTheme="minorHAnsi" w:hAnsiTheme="minorHAnsi" w:cs="Arial"/>
                <w:sz w:val="16"/>
                <w:szCs w:val="16"/>
              </w:rPr>
            </w:pPr>
          </w:p>
          <w:p w:rsidR="00A761C2" w:rsidRPr="00C64D8F" w:rsidRDefault="00A761C2" w:rsidP="00C64D8F">
            <w:pPr>
              <w:rPr>
                <w:rFonts w:asciiTheme="minorHAnsi" w:hAnsiTheme="minorHAnsi" w:cs="Arial"/>
                <w:sz w:val="16"/>
                <w:szCs w:val="16"/>
              </w:rPr>
            </w:pPr>
          </w:p>
        </w:tc>
        <w:tc>
          <w:tcPr>
            <w:tcW w:w="7656"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evidences that:</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Assessment data is used to inform planning</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of high order and diagnostic questions</w:t>
            </w:r>
            <w:r>
              <w:rPr>
                <w:rFonts w:asciiTheme="minorHAnsi" w:hAnsiTheme="minorHAnsi" w:cs="Arial"/>
                <w:color w:val="002060"/>
                <w:sz w:val="21"/>
                <w:szCs w:val="21"/>
              </w:rPr>
              <w:t xml:space="preserve"> promotes learning</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Learning</w:t>
            </w:r>
            <w:r w:rsidRPr="00406B09">
              <w:rPr>
                <w:rFonts w:asciiTheme="minorHAnsi" w:hAnsiTheme="minorHAnsi" w:cs="Arial"/>
                <w:color w:val="002060"/>
                <w:sz w:val="21"/>
                <w:szCs w:val="21"/>
              </w:rPr>
              <w:t xml:space="preserve"> sequences </w:t>
            </w:r>
            <w:r>
              <w:rPr>
                <w:rFonts w:asciiTheme="minorHAnsi" w:hAnsiTheme="minorHAnsi" w:cs="Arial"/>
                <w:color w:val="002060"/>
                <w:sz w:val="21"/>
                <w:szCs w:val="21"/>
              </w:rPr>
              <w:t>are planned which promote sustained progress</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planning takes account of wider objectives linked to social and personal skills</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plans promote independent and collaborative working</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The s</w:t>
            </w:r>
            <w:r w:rsidRPr="00406B09">
              <w:rPr>
                <w:rFonts w:asciiTheme="minorHAnsi" w:hAnsiTheme="minorHAnsi" w:cs="Arial"/>
                <w:color w:val="002060"/>
                <w:sz w:val="21"/>
                <w:szCs w:val="21"/>
              </w:rPr>
              <w:t>tructure of lesson</w:t>
            </w:r>
            <w:r>
              <w:rPr>
                <w:rFonts w:asciiTheme="minorHAnsi" w:hAnsiTheme="minorHAnsi" w:cs="Arial"/>
                <w:color w:val="002060"/>
                <w:sz w:val="21"/>
                <w:szCs w:val="21"/>
              </w:rPr>
              <w:t>s reflect</w:t>
            </w:r>
            <w:r w:rsidRPr="00406B09">
              <w:rPr>
                <w:rFonts w:asciiTheme="minorHAnsi" w:hAnsiTheme="minorHAnsi" w:cs="Arial"/>
                <w:color w:val="002060"/>
                <w:sz w:val="21"/>
                <w:szCs w:val="21"/>
              </w:rPr>
              <w:t xml:space="preserve"> the needs of pupils and their learning e.g. appropriate pace and resources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Evaluations </w:t>
            </w:r>
            <w:r>
              <w:rPr>
                <w:rFonts w:asciiTheme="minorHAnsi" w:hAnsiTheme="minorHAnsi" w:cs="Arial"/>
                <w:color w:val="002060"/>
                <w:sz w:val="21"/>
                <w:szCs w:val="21"/>
              </w:rPr>
              <w:t xml:space="preserve">which </w:t>
            </w:r>
            <w:r w:rsidRPr="00406B09">
              <w:rPr>
                <w:rFonts w:asciiTheme="minorHAnsi" w:hAnsiTheme="minorHAnsi" w:cs="Arial"/>
                <w:color w:val="002060"/>
                <w:sz w:val="21"/>
                <w:szCs w:val="21"/>
              </w:rPr>
              <w:t>identify future learning targets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Awareness of social, emotional, cultural and linguistic factors that influence pupil performance</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Lessons and</w:t>
            </w:r>
            <w:r w:rsidRPr="00406B09">
              <w:rPr>
                <w:rFonts w:asciiTheme="minorHAnsi" w:hAnsiTheme="minorHAnsi" w:cs="Arial"/>
                <w:color w:val="002060"/>
                <w:sz w:val="21"/>
                <w:szCs w:val="21"/>
              </w:rPr>
              <w:t xml:space="preserve"> sequences of learning</w:t>
            </w:r>
            <w:r>
              <w:rPr>
                <w:rFonts w:asciiTheme="minorHAnsi" w:hAnsiTheme="minorHAnsi" w:cs="Arial"/>
                <w:color w:val="002060"/>
                <w:sz w:val="21"/>
                <w:szCs w:val="21"/>
              </w:rPr>
              <w:t xml:space="preserve"> promote good progress and outcomes</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Questioning builds on answers and pupils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asked to build upon and reflect upon their answers</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Effective use</w:t>
            </w:r>
            <w:r>
              <w:rPr>
                <w:rFonts w:asciiTheme="minorHAnsi" w:hAnsiTheme="minorHAnsi" w:cs="Arial"/>
                <w:color w:val="002060"/>
                <w:sz w:val="21"/>
                <w:szCs w:val="21"/>
              </w:rPr>
              <w:t xml:space="preserve"> is made</w:t>
            </w:r>
            <w:r w:rsidRPr="00406B09">
              <w:rPr>
                <w:rFonts w:asciiTheme="minorHAnsi" w:hAnsiTheme="minorHAnsi" w:cs="Arial"/>
                <w:color w:val="002060"/>
                <w:sz w:val="21"/>
                <w:szCs w:val="21"/>
              </w:rPr>
              <w:t xml:space="preserve"> of plenaries </w:t>
            </w:r>
            <w:r>
              <w:rPr>
                <w:rFonts w:asciiTheme="minorHAnsi" w:hAnsiTheme="minorHAnsi" w:cs="Arial"/>
                <w:color w:val="002060"/>
                <w:sz w:val="21"/>
                <w:szCs w:val="21"/>
              </w:rPr>
              <w:t>including requiring learners to</w:t>
            </w:r>
            <w:r w:rsidRPr="00406B09">
              <w:rPr>
                <w:rFonts w:asciiTheme="minorHAnsi" w:hAnsiTheme="minorHAnsi" w:cs="Arial"/>
                <w:color w:val="002060"/>
                <w:sz w:val="21"/>
                <w:szCs w:val="21"/>
              </w:rPr>
              <w:t xml:space="preserve"> reflect upon learning</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Pupils are attentive at the start of episodes of learning</w:t>
            </w:r>
            <w:r>
              <w:rPr>
                <w:rFonts w:asciiTheme="minorHAnsi" w:hAnsiTheme="minorHAnsi" w:cs="Arial"/>
                <w:color w:val="002060"/>
                <w:sz w:val="21"/>
                <w:szCs w:val="21"/>
              </w:rPr>
              <w:t>, enabling them to make good progress</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Opportunities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built into lessons to celebrate success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Summative and formative assessment is undertaken regularly</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Record keeping is up to date and used formatively</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Constructive verbal and written feedback </w:t>
            </w:r>
            <w:r>
              <w:rPr>
                <w:rFonts w:asciiTheme="minorHAnsi" w:hAnsiTheme="minorHAnsi" w:cs="Arial"/>
                <w:color w:val="002060"/>
                <w:sz w:val="21"/>
                <w:szCs w:val="21"/>
              </w:rPr>
              <w:t xml:space="preserve">is </w:t>
            </w:r>
            <w:r w:rsidRPr="00406B09">
              <w:rPr>
                <w:rFonts w:asciiTheme="minorHAnsi" w:hAnsiTheme="minorHAnsi" w:cs="Arial"/>
                <w:color w:val="002060"/>
                <w:sz w:val="21"/>
                <w:szCs w:val="21"/>
              </w:rPr>
              <w:t xml:space="preserve">provided to pupils </w:t>
            </w:r>
          </w:p>
          <w:p w:rsidR="00A761C2" w:rsidRPr="00406B09" w:rsidRDefault="00E03C17" w:rsidP="00A761C2">
            <w:pPr>
              <w:numPr>
                <w:ilvl w:val="0"/>
                <w:numId w:val="5"/>
              </w:numPr>
              <w:spacing w:before="60" w:after="60"/>
              <w:rPr>
                <w:rFonts w:asciiTheme="minorHAnsi" w:hAnsiTheme="minorHAnsi" w:cs="Arial"/>
                <w:color w:val="002060"/>
                <w:sz w:val="16"/>
                <w:szCs w:val="16"/>
              </w:rPr>
            </w:pPr>
            <w:r>
              <w:rPr>
                <w:rFonts w:asciiTheme="minorHAnsi" w:hAnsiTheme="minorHAnsi" w:cs="Arial"/>
                <w:color w:val="002060"/>
                <w:sz w:val="21"/>
                <w:szCs w:val="21"/>
              </w:rPr>
              <w:t xml:space="preserve">There are </w:t>
            </w:r>
            <w:r w:rsidRPr="00406B09">
              <w:rPr>
                <w:rFonts w:asciiTheme="minorHAnsi" w:hAnsiTheme="minorHAnsi" w:cs="Arial"/>
                <w:color w:val="002060"/>
                <w:sz w:val="21"/>
                <w:szCs w:val="21"/>
              </w:rPr>
              <w:t>opportunities for pupils to reflect upon their progress and identify areas for development</w:t>
            </w:r>
            <w:r w:rsidRPr="00406B09">
              <w:rPr>
                <w:rFonts w:asciiTheme="minorHAnsi" w:hAnsiTheme="minorHAnsi" w:cs="Arial"/>
                <w:color w:val="002060"/>
                <w:sz w:val="16"/>
                <w:szCs w:val="16"/>
              </w:rPr>
              <w:t xml:space="preserve"> </w:t>
            </w:r>
          </w:p>
        </w:tc>
      </w:tr>
    </w:tbl>
    <w:p w:rsidR="00A761C2" w:rsidRPr="00406B09" w:rsidRDefault="00E03C17" w:rsidP="00A761C2">
      <w:pPr>
        <w:widowControl w:val="0"/>
        <w:autoSpaceDE w:val="0"/>
        <w:autoSpaceDN w:val="0"/>
        <w:adjustRightInd w:val="0"/>
        <w:spacing w:after="240"/>
        <w:rPr>
          <w:rFonts w:asciiTheme="minorHAnsi" w:hAnsiTheme="minorHAnsi" w:cs="Arial"/>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S3: </w:t>
      </w:r>
      <w:r w:rsidRPr="00406B09">
        <w:rPr>
          <w:rFonts w:asciiTheme="minorHAnsi" w:hAnsiTheme="minorHAnsi" w:cs="Arial"/>
          <w:bCs/>
          <w:color w:val="002060"/>
          <w:sz w:val="28"/>
          <w:szCs w:val="28"/>
          <w:lang w:val="en-US"/>
        </w:rPr>
        <w:t>Demonstrate good subject and curriculum knowledge</w:t>
      </w:r>
    </w:p>
    <w:p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568"/>
        <w:gridCol w:w="7568"/>
      </w:tblGrid>
      <w:tr w:rsidR="00A761C2" w:rsidRPr="00406B09">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Have secure pedagogical and subject/phase related knowledge and understanding?</w:t>
            </w:r>
          </w:p>
          <w:p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Have knowledge of recent NC frameworks and developments including national strategies and initiatives and critically evaluate and reflect upon the use of these?</w:t>
            </w:r>
          </w:p>
          <w:p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Plan and set subject/phase related targets for individuals and groups of learners?</w:t>
            </w:r>
          </w:p>
          <w:p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Break down ideas and concepts and sequence them logically to support the development of learners’ knowledge and understanding?</w:t>
            </w:r>
          </w:p>
          <w:p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Answer learners’ questions confidently and accurately?</w:t>
            </w:r>
          </w:p>
          <w:p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Construct and scaffold learning, know when to make effective interventions and respond to learners’ common misconceptions and mistakes?</w:t>
            </w:r>
          </w:p>
          <w:p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Support learners in using and developing literacy, numeracy and ICT skills in their subject area/phase?</w:t>
            </w:r>
          </w:p>
          <w:p w:rsidR="00A761C2" w:rsidRPr="00406B09" w:rsidRDefault="00E03C17" w:rsidP="00A761C2">
            <w:pPr>
              <w:numPr>
                <w:ilvl w:val="0"/>
                <w:numId w:val="10"/>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depth of knowledge and understanding of early reading, and SSP and use a range of strategies for the teaching of early reading and SSP and critically evaluate and reflect upon these?</w:t>
            </w:r>
          </w:p>
          <w:p w:rsidR="00A761C2" w:rsidRPr="00406B09" w:rsidRDefault="00E03C17" w:rsidP="00A761C2">
            <w:pPr>
              <w:pStyle w:val="ListParagraph"/>
              <w:numPr>
                <w:ilvl w:val="0"/>
                <w:numId w:val="10"/>
              </w:numPr>
              <w:spacing w:before="60" w:after="60"/>
              <w:rPr>
                <w:rFonts w:asciiTheme="minorHAnsi" w:hAnsiTheme="minorHAnsi"/>
                <w:color w:val="002060"/>
              </w:rPr>
            </w:pPr>
            <w:r w:rsidRPr="00406B09">
              <w:rPr>
                <w:rFonts w:asciiTheme="minorHAnsi" w:hAnsiTheme="minorHAnsi" w:cs="Arial"/>
                <w:color w:val="002060"/>
                <w:sz w:val="21"/>
                <w:szCs w:val="21"/>
              </w:rPr>
              <w:t>Demonstrate depth of knowledge and understanding of early mathematics and use a range of strategies for the teaching of early mathematics and critically evaluate and reflect upon these</w:t>
            </w:r>
          </w:p>
        </w:tc>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rsidR="00A761C2"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Subject knowledge, key concepts and principles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identified</w:t>
            </w:r>
          </w:p>
          <w:p w:rsidR="00A761C2" w:rsidRPr="00752905"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Appropriate curriculum and examination requirements are responded to as appropriate</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Lesson plans, schemes of work and resources provid</w:t>
            </w:r>
            <w:r>
              <w:rPr>
                <w:rFonts w:asciiTheme="minorHAnsi" w:hAnsiTheme="minorHAnsi" w:cs="Arial"/>
                <w:color w:val="002060"/>
                <w:sz w:val="21"/>
                <w:szCs w:val="21"/>
              </w:rPr>
              <w:t>e</w:t>
            </w:r>
            <w:r w:rsidRPr="00406B09">
              <w:rPr>
                <w:rFonts w:asciiTheme="minorHAnsi" w:hAnsiTheme="minorHAnsi" w:cs="Arial"/>
                <w:color w:val="002060"/>
                <w:sz w:val="21"/>
                <w:szCs w:val="21"/>
              </w:rPr>
              <w:t xml:space="preserve"> examples of how pupil literacy is being developed</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Differentiated resources</w:t>
            </w:r>
            <w:r>
              <w:rPr>
                <w:rFonts w:asciiTheme="minorHAnsi" w:hAnsiTheme="minorHAnsi" w:cs="Arial"/>
                <w:color w:val="002060"/>
                <w:sz w:val="21"/>
                <w:szCs w:val="21"/>
              </w:rPr>
              <w:t>, based on secure subject knowledge,</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planned and utilised</w:t>
            </w:r>
            <w:r>
              <w:rPr>
                <w:rFonts w:asciiTheme="minorHAnsi" w:hAnsiTheme="minorHAnsi" w:cs="Arial"/>
                <w:color w:val="002060"/>
                <w:sz w:val="21"/>
                <w:szCs w:val="21"/>
              </w:rPr>
              <w:t xml:space="preserve"> effectively to promote pupil progress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rsidR="00A761C2"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trainee has</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good</w:t>
            </w:r>
            <w:r w:rsidRPr="00406B09">
              <w:rPr>
                <w:rFonts w:asciiTheme="minorHAnsi" w:hAnsiTheme="minorHAnsi" w:cs="Arial"/>
                <w:color w:val="002060"/>
                <w:sz w:val="21"/>
                <w:szCs w:val="21"/>
              </w:rPr>
              <w:t xml:space="preserve"> subject knowledge and the ability to develop pupil understanding</w:t>
            </w:r>
            <w:r>
              <w:rPr>
                <w:rFonts w:asciiTheme="minorHAnsi" w:hAnsiTheme="minorHAnsi" w:cs="Arial"/>
                <w:color w:val="002060"/>
                <w:sz w:val="21"/>
                <w:szCs w:val="21"/>
              </w:rPr>
              <w:t xml:space="preserve"> and respond to questions.</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Misconceptions and mistakes are addressed effectively</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A</w:t>
            </w:r>
            <w:r w:rsidRPr="00406B09">
              <w:rPr>
                <w:rFonts w:asciiTheme="minorHAnsi" w:hAnsiTheme="minorHAnsi" w:cs="Arial"/>
                <w:color w:val="002060"/>
                <w:sz w:val="21"/>
                <w:szCs w:val="21"/>
              </w:rPr>
              <w:t>ppropriate subject specific vocabulary</w:t>
            </w:r>
            <w:r>
              <w:rPr>
                <w:rFonts w:asciiTheme="minorHAnsi" w:hAnsiTheme="minorHAnsi" w:cs="Arial"/>
                <w:color w:val="002060"/>
                <w:sz w:val="21"/>
                <w:szCs w:val="21"/>
              </w:rPr>
              <w:t xml:space="preserve"> is developed</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Questioning builds on answers and pupils asked to build upon and reflect upon their answers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Assessment includes language and literacy learning</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Summative, formative and diagnostic assessment of pupil understanding</w:t>
            </w:r>
            <w:r>
              <w:rPr>
                <w:rFonts w:asciiTheme="minorHAnsi" w:hAnsiTheme="minorHAnsi" w:cs="Arial"/>
                <w:color w:val="002060"/>
                <w:sz w:val="21"/>
                <w:szCs w:val="21"/>
              </w:rPr>
              <w:t xml:space="preserve"> is used to promote learning</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Additional evidence</w:t>
            </w:r>
          </w:p>
          <w:p w:rsidR="00A761C2" w:rsidRPr="00406B09" w:rsidRDefault="00E03C17" w:rsidP="00A761C2">
            <w:pPr>
              <w:numPr>
                <w:ilvl w:val="0"/>
                <w:numId w:val="4"/>
              </w:numPr>
              <w:spacing w:before="60" w:after="60"/>
              <w:contextualSpacing/>
              <w:rPr>
                <w:rFonts w:asciiTheme="minorHAnsi" w:hAnsiTheme="minorHAnsi" w:cs="Arial"/>
                <w:color w:val="002060"/>
                <w:sz w:val="21"/>
                <w:szCs w:val="21"/>
              </w:rPr>
            </w:pPr>
            <w:r w:rsidRPr="00406B09">
              <w:rPr>
                <w:rFonts w:asciiTheme="minorHAnsi" w:hAnsiTheme="minorHAnsi" w:cs="Arial"/>
                <w:color w:val="002060"/>
                <w:sz w:val="21"/>
                <w:szCs w:val="21"/>
              </w:rPr>
              <w:t>Subject knowledge audits</w:t>
            </w:r>
            <w:r>
              <w:rPr>
                <w:rFonts w:asciiTheme="minorHAnsi" w:hAnsiTheme="minorHAnsi" w:cs="Arial"/>
                <w:color w:val="002060"/>
                <w:sz w:val="21"/>
                <w:szCs w:val="21"/>
              </w:rPr>
              <w:t xml:space="preserve"> which demonstrate how any gaps have been addressed</w:t>
            </w:r>
          </w:p>
          <w:p w:rsidR="00A761C2" w:rsidRPr="00406B09" w:rsidRDefault="00E03C17" w:rsidP="00A761C2">
            <w:pPr>
              <w:pStyle w:val="ListParagraph"/>
              <w:numPr>
                <w:ilvl w:val="0"/>
                <w:numId w:val="4"/>
              </w:numPr>
              <w:spacing w:before="60" w:after="60"/>
              <w:rPr>
                <w:rFonts w:asciiTheme="minorHAnsi" w:hAnsiTheme="minorHAnsi"/>
                <w:color w:val="002060"/>
              </w:rPr>
            </w:pPr>
            <w:r w:rsidRPr="00406B09">
              <w:rPr>
                <w:rFonts w:asciiTheme="minorHAnsi" w:hAnsiTheme="minorHAnsi" w:cs="Arial"/>
                <w:color w:val="002060"/>
                <w:sz w:val="21"/>
                <w:szCs w:val="21"/>
              </w:rPr>
              <w:t>Assignments</w:t>
            </w:r>
          </w:p>
        </w:tc>
      </w:tr>
    </w:tbl>
    <w:p w:rsidR="00A761C2" w:rsidRPr="00406B09" w:rsidRDefault="00A761C2" w:rsidP="00A761C2">
      <w:pPr>
        <w:rPr>
          <w:rFonts w:asciiTheme="minorHAnsi" w:hAnsiTheme="minorHAnsi"/>
          <w:color w:val="002060"/>
        </w:rPr>
      </w:pPr>
    </w:p>
    <w:p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rsidR="00A761C2" w:rsidRPr="00406B09" w:rsidRDefault="00E03C17" w:rsidP="00A761C2">
      <w:pPr>
        <w:widowControl w:val="0"/>
        <w:autoSpaceDE w:val="0"/>
        <w:autoSpaceDN w:val="0"/>
        <w:adjustRightInd w:val="0"/>
        <w:spacing w:after="240"/>
        <w:rPr>
          <w:rFonts w:asciiTheme="minorHAnsi" w:hAnsiTheme="minorHAnsi" w:cs="Arial"/>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S4: </w:t>
      </w:r>
      <w:r w:rsidRPr="00406B09">
        <w:rPr>
          <w:rFonts w:asciiTheme="minorHAnsi" w:hAnsiTheme="minorHAnsi" w:cs="Arial"/>
          <w:bCs/>
          <w:color w:val="002060"/>
          <w:sz w:val="28"/>
          <w:szCs w:val="28"/>
          <w:lang w:val="en-US"/>
        </w:rPr>
        <w:t>Plan and Teach well-structured Lessons</w:t>
      </w:r>
    </w:p>
    <w:p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W w:w="15308" w:type="dxa"/>
        <w:tblInd w:w="-3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000" w:firstRow="0" w:lastRow="0" w:firstColumn="0" w:lastColumn="0" w:noHBand="0" w:noVBand="0"/>
      </w:tblPr>
      <w:tblGrid>
        <w:gridCol w:w="7654"/>
        <w:gridCol w:w="7654"/>
      </w:tblGrid>
      <w:tr w:rsidR="00A761C2" w:rsidRPr="00406B09">
        <w:trPr>
          <w:cantSplit/>
          <w:trHeight w:val="1025"/>
        </w:trPr>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Select and adapt teaching styles and strategies to suit the stage of the lesson, and the learning of individuals, groups and whole classes as appropriate?</w:t>
            </w:r>
          </w:p>
          <w:p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Manage the timing and pace of lessons, intervene effectively and change direction and the shift in emphasis to support learning?</w:t>
            </w:r>
          </w:p>
          <w:p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a variety of imaginative resources and innovative learning activities that interest and challenge pupils’ learning and put this into the context of the real world?</w:t>
            </w:r>
          </w:p>
          <w:p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Design homework and out of class work that takes account of learners’ attainment, needs and interests that can be completed independently or with appropriate support?</w:t>
            </w:r>
          </w:p>
          <w:p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the feedback from more experienced colleagues and the experience of observing others to identify ways of improving their practice?</w:t>
            </w:r>
          </w:p>
          <w:p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Seek opportunities to engage in collaborative planning and teaching?</w:t>
            </w:r>
          </w:p>
          <w:p w:rsidR="00A761C2" w:rsidRPr="00406B09" w:rsidRDefault="00E03C17" w:rsidP="00A761C2">
            <w:pPr>
              <w:numPr>
                <w:ilvl w:val="0"/>
                <w:numId w:val="11"/>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the need to consider the role of parents and carers in supporting learners with homework?</w:t>
            </w:r>
          </w:p>
          <w:p w:rsidR="00A761C2" w:rsidRPr="00406B09" w:rsidRDefault="00E03C17" w:rsidP="00A761C2">
            <w:pPr>
              <w:numPr>
                <w:ilvl w:val="0"/>
                <w:numId w:val="11"/>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Know about the appropriate arrangements and risk assessments required for out of class activities?</w:t>
            </w:r>
          </w:p>
        </w:tc>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C</w:t>
            </w:r>
            <w:r w:rsidRPr="00406B09">
              <w:rPr>
                <w:rFonts w:asciiTheme="minorHAnsi" w:hAnsiTheme="minorHAnsi" w:cs="Arial"/>
                <w:color w:val="002060"/>
                <w:sz w:val="21"/>
                <w:szCs w:val="21"/>
              </w:rPr>
              <w:t>hallenging learning objectives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based upon prior learning</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Planning shows </w:t>
            </w:r>
            <w:r>
              <w:rPr>
                <w:rFonts w:asciiTheme="minorHAnsi" w:hAnsiTheme="minorHAnsi" w:cs="Arial"/>
                <w:color w:val="002060"/>
                <w:sz w:val="21"/>
                <w:szCs w:val="21"/>
              </w:rPr>
              <w:t>variety</w:t>
            </w:r>
            <w:r w:rsidRPr="00406B09">
              <w:rPr>
                <w:rFonts w:asciiTheme="minorHAnsi" w:hAnsiTheme="minorHAnsi" w:cs="Arial"/>
                <w:color w:val="002060"/>
                <w:sz w:val="21"/>
                <w:szCs w:val="21"/>
              </w:rPr>
              <w:t xml:space="preserve"> and effective use of time</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Homework is suitably challenging and engaging</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The trainee has</w:t>
            </w:r>
            <w:r w:rsidRPr="00406B09">
              <w:rPr>
                <w:rFonts w:asciiTheme="minorHAnsi" w:hAnsiTheme="minorHAnsi" w:cs="Arial"/>
                <w:color w:val="002060"/>
                <w:sz w:val="21"/>
                <w:szCs w:val="21"/>
              </w:rPr>
              <w:t xml:space="preserve"> an understanding of school, national curriculum, examination requirements </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planning takes account of wider objectives linked to social and personal skills</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Lesson plans promote independent and collaborative working</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Accurate evaluations consistent with colleagues’ judgements’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Reflection activities that actively seek to improve practice</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 and reflections that have led to improvements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Effective use is made of pace, variety and lesson structure and timing to maximise learning.</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Lessons utilis</w:t>
            </w:r>
            <w:r>
              <w:rPr>
                <w:rFonts w:asciiTheme="minorHAnsi" w:hAnsiTheme="minorHAnsi" w:cs="Arial"/>
                <w:color w:val="002060"/>
                <w:sz w:val="21"/>
                <w:szCs w:val="21"/>
              </w:rPr>
              <w:t>e</w:t>
            </w:r>
            <w:r w:rsidRPr="00406B09">
              <w:rPr>
                <w:rFonts w:asciiTheme="minorHAnsi" w:hAnsiTheme="minorHAnsi" w:cs="Arial"/>
                <w:color w:val="002060"/>
                <w:sz w:val="21"/>
                <w:szCs w:val="21"/>
              </w:rPr>
              <w:t xml:space="preserve">  appropriate teaching and learning strategies</w:t>
            </w:r>
            <w:r>
              <w:rPr>
                <w:rFonts w:asciiTheme="minorHAnsi" w:hAnsiTheme="minorHAnsi" w:cs="Arial"/>
                <w:color w:val="002060"/>
                <w:sz w:val="21"/>
                <w:szCs w:val="21"/>
              </w:rPr>
              <w:t>, including out of class work as appropriate</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Assessment of work </w:t>
            </w:r>
            <w:r>
              <w:rPr>
                <w:rFonts w:asciiTheme="minorHAnsi" w:hAnsiTheme="minorHAnsi" w:cs="Arial"/>
                <w:color w:val="002060"/>
                <w:sz w:val="21"/>
                <w:szCs w:val="21"/>
              </w:rPr>
              <w:t xml:space="preserve">is </w:t>
            </w:r>
            <w:r w:rsidRPr="00406B09">
              <w:rPr>
                <w:rFonts w:asciiTheme="minorHAnsi" w:hAnsiTheme="minorHAnsi" w:cs="Arial"/>
                <w:color w:val="002060"/>
                <w:sz w:val="21"/>
                <w:szCs w:val="21"/>
              </w:rPr>
              <w:t>consistent with subject/ school policy</w:t>
            </w:r>
            <w:r>
              <w:rPr>
                <w:rFonts w:asciiTheme="minorHAnsi" w:hAnsiTheme="minorHAnsi" w:cs="Arial"/>
                <w:color w:val="002060"/>
                <w:sz w:val="21"/>
                <w:szCs w:val="21"/>
              </w:rPr>
              <w:t xml:space="preserve"> and promotes progress</w:t>
            </w:r>
          </w:p>
          <w:p w:rsidR="00A761C2" w:rsidRPr="00406B09" w:rsidRDefault="00E03C17" w:rsidP="00A761C2">
            <w:pPr>
              <w:numPr>
                <w:ilvl w:val="0"/>
                <w:numId w:val="5"/>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 xml:space="preserve">Appropriate and timely feedback </w:t>
            </w:r>
            <w:r>
              <w:rPr>
                <w:rFonts w:asciiTheme="minorHAnsi" w:hAnsiTheme="minorHAnsi" w:cs="Arial"/>
                <w:color w:val="002060"/>
                <w:sz w:val="21"/>
                <w:szCs w:val="21"/>
              </w:rPr>
              <w:t xml:space="preserve">is given </w:t>
            </w:r>
            <w:r w:rsidRPr="00406B09">
              <w:rPr>
                <w:rFonts w:asciiTheme="minorHAnsi" w:hAnsiTheme="minorHAnsi" w:cs="Arial"/>
                <w:color w:val="002060"/>
                <w:sz w:val="21"/>
                <w:szCs w:val="21"/>
              </w:rPr>
              <w:t>to learners</w:t>
            </w:r>
          </w:p>
          <w:p w:rsidR="00A761C2" w:rsidRPr="00406B09" w:rsidRDefault="00A761C2" w:rsidP="00A761C2">
            <w:pPr>
              <w:spacing w:before="60" w:after="60"/>
              <w:rPr>
                <w:rFonts w:asciiTheme="minorHAnsi" w:hAnsiTheme="minorHAnsi" w:cs="Arial"/>
                <w:color w:val="002060"/>
                <w:sz w:val="16"/>
                <w:szCs w:val="16"/>
              </w:rPr>
            </w:pPr>
          </w:p>
        </w:tc>
      </w:tr>
    </w:tbl>
    <w:p w:rsidR="00A761C2" w:rsidRPr="00406B09" w:rsidRDefault="00A761C2" w:rsidP="00A761C2">
      <w:pPr>
        <w:rPr>
          <w:rFonts w:asciiTheme="minorHAnsi" w:hAnsiTheme="minorHAnsi"/>
          <w:color w:val="002060"/>
        </w:rPr>
      </w:pPr>
    </w:p>
    <w:p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rsidR="00A761C2" w:rsidRPr="00406B09" w:rsidRDefault="00E03C17" w:rsidP="00A761C2">
      <w:pPr>
        <w:widowControl w:val="0"/>
        <w:autoSpaceDE w:val="0"/>
        <w:autoSpaceDN w:val="0"/>
        <w:adjustRightInd w:val="0"/>
        <w:spacing w:after="240"/>
        <w:rPr>
          <w:rFonts w:asciiTheme="minorHAnsi" w:hAnsiTheme="minorHAnsi" w:cs="Arial"/>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S5: </w:t>
      </w:r>
      <w:r w:rsidRPr="00406B09">
        <w:rPr>
          <w:rFonts w:asciiTheme="minorHAnsi" w:hAnsiTheme="minorHAnsi" w:cs="Arial"/>
          <w:bCs/>
          <w:color w:val="002060"/>
          <w:sz w:val="28"/>
          <w:szCs w:val="28"/>
          <w:lang w:val="en-US"/>
        </w:rPr>
        <w:t>Adapt teaching to respond to the strengths and needs of all pupils</w:t>
      </w:r>
    </w:p>
    <w:p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7568"/>
        <w:gridCol w:w="7568"/>
      </w:tblGrid>
      <w:tr w:rsidR="00A761C2" w:rsidRPr="00406B09">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Take into account the key factors that contribute to the development and wellbeing of learners?</w:t>
            </w:r>
          </w:p>
          <w:p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the extent to which different backgrounds and influences may have an impact on learning?</w:t>
            </w:r>
          </w:p>
          <w:p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and understand the factors that can present barriers to learning, progress and wellbeing and how these barriers might be overcome?</w:t>
            </w:r>
          </w:p>
          <w:p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Interpret and use school level data to identify targets for learners?</w:t>
            </w:r>
          </w:p>
          <w:p w:rsidR="00A761C2" w:rsidRPr="00406B09" w:rsidRDefault="00E03C17" w:rsidP="00A761C2">
            <w:pPr>
              <w:numPr>
                <w:ilvl w:val="0"/>
                <w:numId w:val="12"/>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how to identify the needs of pupils and differentiate tasks, activities, resources effectively to support learners including those with special educational needs, those with disabilities, those for whom English is an additional language and those from diverse social, cultural, ethnic, religious and linguistic backgrounds?</w:t>
            </w:r>
          </w:p>
          <w:p w:rsidR="00A761C2" w:rsidRPr="00406B09" w:rsidRDefault="00E03C17" w:rsidP="00A761C2">
            <w:pPr>
              <w:pStyle w:val="ListParagraph"/>
              <w:numPr>
                <w:ilvl w:val="0"/>
                <w:numId w:val="12"/>
              </w:numPr>
              <w:spacing w:before="60" w:after="60"/>
              <w:rPr>
                <w:rFonts w:asciiTheme="minorHAnsi" w:hAnsiTheme="minorHAnsi"/>
                <w:color w:val="002060"/>
              </w:rPr>
            </w:pPr>
            <w:r w:rsidRPr="00406B09">
              <w:rPr>
                <w:rFonts w:asciiTheme="minorHAnsi" w:hAnsiTheme="minorHAnsi" w:cs="Arial"/>
                <w:color w:val="002060"/>
                <w:sz w:val="21"/>
                <w:szCs w:val="21"/>
              </w:rPr>
              <w:t>Recognise differences in the rates of progress and attainment of pupils experiencing challenging circumstances?</w:t>
            </w:r>
          </w:p>
        </w:tc>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Planning </w:t>
            </w:r>
            <w:r>
              <w:rPr>
                <w:rFonts w:asciiTheme="minorHAnsi" w:hAnsiTheme="minorHAnsi" w:cs="Arial"/>
                <w:color w:val="002060"/>
                <w:sz w:val="21"/>
                <w:szCs w:val="21"/>
              </w:rPr>
              <w:t xml:space="preserve">is </w:t>
            </w:r>
            <w:r w:rsidRPr="00406B09">
              <w:rPr>
                <w:rFonts w:asciiTheme="minorHAnsi" w:hAnsiTheme="minorHAnsi" w:cs="Arial"/>
                <w:color w:val="002060"/>
                <w:sz w:val="21"/>
                <w:szCs w:val="21"/>
              </w:rPr>
              <w:t>based upon prior assessments</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identifies clear differentiation strategies</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Clear Assessment for Learning (</w:t>
            </w:r>
            <w:proofErr w:type="spellStart"/>
            <w:r w:rsidRPr="00406B09">
              <w:rPr>
                <w:rFonts w:asciiTheme="minorHAnsi" w:hAnsiTheme="minorHAnsi" w:cs="Arial"/>
                <w:color w:val="002060"/>
                <w:sz w:val="21"/>
                <w:szCs w:val="21"/>
              </w:rPr>
              <w:t>AfL</w:t>
            </w:r>
            <w:proofErr w:type="spellEnd"/>
            <w:r w:rsidRPr="00406B09">
              <w:rPr>
                <w:rFonts w:asciiTheme="minorHAnsi" w:hAnsiTheme="minorHAnsi" w:cs="Arial"/>
                <w:color w:val="002060"/>
                <w:sz w:val="21"/>
                <w:szCs w:val="21"/>
              </w:rPr>
              <w:t xml:space="preserve">) strategies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planned</w:t>
            </w:r>
            <w:r>
              <w:rPr>
                <w:rFonts w:asciiTheme="minorHAnsi" w:hAnsiTheme="minorHAnsi" w:cs="Arial"/>
                <w:color w:val="002060"/>
                <w:sz w:val="21"/>
                <w:szCs w:val="21"/>
              </w:rPr>
              <w:t xml:space="preserve"> to meet the needs of groups and individuals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rsidR="00A761C2"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Awareness of social and emotional factors and cultural and linguistic factors that influence pupil performance</w:t>
            </w:r>
          </w:p>
          <w:p w:rsidR="00A761C2" w:rsidRPr="00406B09" w:rsidRDefault="00E03C17" w:rsidP="00A761C2">
            <w:pPr>
              <w:numPr>
                <w:ilvl w:val="0"/>
                <w:numId w:val="3"/>
              </w:numPr>
              <w:spacing w:before="60" w:after="60"/>
              <w:rPr>
                <w:rFonts w:asciiTheme="minorHAnsi" w:hAnsiTheme="minorHAnsi" w:cs="Arial"/>
                <w:color w:val="002060"/>
                <w:sz w:val="21"/>
                <w:szCs w:val="21"/>
              </w:rPr>
            </w:pPr>
            <w:r>
              <w:rPr>
                <w:rFonts w:asciiTheme="minorHAnsi" w:hAnsiTheme="minorHAnsi" w:cs="Arial"/>
                <w:color w:val="002060"/>
                <w:sz w:val="21"/>
                <w:szCs w:val="21"/>
              </w:rPr>
              <w:t>Awareness of the progress and development needs of individuals and groups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All learners make good progress</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Questioning </w:t>
            </w:r>
            <w:r>
              <w:rPr>
                <w:rFonts w:asciiTheme="minorHAnsi" w:hAnsiTheme="minorHAnsi" w:cs="Arial"/>
                <w:color w:val="002060"/>
                <w:sz w:val="21"/>
                <w:szCs w:val="21"/>
              </w:rPr>
              <w:t xml:space="preserve">is differentiated and </w:t>
            </w:r>
            <w:r w:rsidRPr="00406B09">
              <w:rPr>
                <w:rFonts w:asciiTheme="minorHAnsi" w:hAnsiTheme="minorHAnsi" w:cs="Arial"/>
                <w:color w:val="002060"/>
                <w:sz w:val="21"/>
                <w:szCs w:val="21"/>
              </w:rPr>
              <w:t xml:space="preserve">builds on </w:t>
            </w:r>
            <w:r>
              <w:rPr>
                <w:rFonts w:asciiTheme="minorHAnsi" w:hAnsiTheme="minorHAnsi" w:cs="Arial"/>
                <w:color w:val="002060"/>
                <w:sz w:val="21"/>
                <w:szCs w:val="21"/>
              </w:rPr>
              <w:t>responses</w:t>
            </w:r>
            <w:r w:rsidRPr="00406B09">
              <w:rPr>
                <w:rFonts w:asciiTheme="minorHAnsi" w:hAnsiTheme="minorHAnsi" w:cs="Arial"/>
                <w:color w:val="002060"/>
                <w:sz w:val="21"/>
                <w:szCs w:val="21"/>
              </w:rPr>
              <w:t xml:space="preserve"> </w:t>
            </w:r>
            <w:r>
              <w:rPr>
                <w:rFonts w:asciiTheme="minorHAnsi" w:hAnsiTheme="minorHAnsi" w:cs="Arial"/>
                <w:color w:val="002060"/>
                <w:sz w:val="21"/>
                <w:szCs w:val="21"/>
              </w:rPr>
              <w:t>allowing</w:t>
            </w:r>
            <w:r w:rsidRPr="00406B09">
              <w:rPr>
                <w:rFonts w:asciiTheme="minorHAnsi" w:hAnsiTheme="minorHAnsi" w:cs="Arial"/>
                <w:color w:val="002060"/>
                <w:sz w:val="21"/>
                <w:szCs w:val="21"/>
              </w:rPr>
              <w:t xml:space="preserve"> pupils </w:t>
            </w:r>
            <w:r>
              <w:rPr>
                <w:rFonts w:asciiTheme="minorHAnsi" w:hAnsiTheme="minorHAnsi" w:cs="Arial"/>
                <w:color w:val="002060"/>
                <w:sz w:val="21"/>
                <w:szCs w:val="21"/>
              </w:rPr>
              <w:t>to</w:t>
            </w:r>
            <w:r w:rsidRPr="00406B09">
              <w:rPr>
                <w:rFonts w:asciiTheme="minorHAnsi" w:hAnsiTheme="minorHAnsi" w:cs="Arial"/>
                <w:color w:val="002060"/>
                <w:sz w:val="21"/>
                <w:szCs w:val="21"/>
              </w:rPr>
              <w:t xml:space="preserve"> reflect upon their answers</w:t>
            </w:r>
          </w:p>
          <w:p w:rsidR="00A761C2"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Differentiation strategies are used well to support the progress of individuals and groups.</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Support staff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employed appropriately</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Assessment is undertaken regularly</w:t>
            </w:r>
            <w:r>
              <w:rPr>
                <w:rFonts w:asciiTheme="minorHAnsi" w:hAnsiTheme="minorHAnsi" w:cs="Arial"/>
                <w:color w:val="002060"/>
                <w:sz w:val="21"/>
                <w:szCs w:val="21"/>
              </w:rPr>
              <w:t xml:space="preserve"> and used to set targets</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Record keeping is up to date and used formatively</w:t>
            </w:r>
          </w:p>
          <w:p w:rsidR="00A761C2" w:rsidRPr="00406B09" w:rsidRDefault="00E03C17" w:rsidP="00A761C2">
            <w:pPr>
              <w:pStyle w:val="ListParagraph"/>
              <w:numPr>
                <w:ilvl w:val="0"/>
                <w:numId w:val="5"/>
              </w:numPr>
              <w:spacing w:before="60" w:after="60"/>
              <w:rPr>
                <w:rFonts w:asciiTheme="minorHAnsi" w:hAnsiTheme="minorHAnsi"/>
                <w:color w:val="002060"/>
              </w:rPr>
            </w:pPr>
            <w:r>
              <w:rPr>
                <w:rFonts w:asciiTheme="minorHAnsi" w:hAnsiTheme="minorHAnsi" w:cs="Arial"/>
                <w:color w:val="002060"/>
                <w:sz w:val="21"/>
                <w:szCs w:val="21"/>
              </w:rPr>
              <w:t>School</w:t>
            </w:r>
            <w:r w:rsidRPr="00406B09">
              <w:rPr>
                <w:rFonts w:asciiTheme="minorHAnsi" w:hAnsiTheme="minorHAnsi" w:cs="Arial"/>
                <w:color w:val="002060"/>
                <w:sz w:val="21"/>
                <w:szCs w:val="21"/>
              </w:rPr>
              <w:t xml:space="preserve"> data e.g. FSM, EAL, SEN</w:t>
            </w:r>
            <w:r>
              <w:rPr>
                <w:rFonts w:asciiTheme="minorHAnsi" w:hAnsiTheme="minorHAnsi" w:cs="Arial"/>
                <w:color w:val="002060"/>
                <w:sz w:val="21"/>
                <w:szCs w:val="21"/>
              </w:rPr>
              <w:t>D is used to monitor and track pupil progress.</w:t>
            </w:r>
          </w:p>
        </w:tc>
      </w:tr>
    </w:tbl>
    <w:p w:rsidR="00A761C2" w:rsidRPr="00406B09" w:rsidRDefault="00A761C2" w:rsidP="00A761C2">
      <w:pPr>
        <w:rPr>
          <w:rFonts w:asciiTheme="minorHAnsi" w:hAnsiTheme="minorHAnsi"/>
          <w:color w:val="002060"/>
        </w:rPr>
      </w:pPr>
    </w:p>
    <w:p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rsidR="00A761C2" w:rsidRPr="00406B09" w:rsidRDefault="00E03C17" w:rsidP="00A761C2">
      <w:pPr>
        <w:tabs>
          <w:tab w:val="left" w:pos="8505"/>
        </w:tabs>
        <w:spacing w:after="240"/>
        <w:rPr>
          <w:rFonts w:asciiTheme="minorHAnsi" w:hAnsiTheme="minorHAnsi" w:cs="Arial"/>
          <w:b/>
          <w:bCs/>
          <w:color w:val="002060"/>
          <w:sz w:val="28"/>
          <w:szCs w:val="28"/>
          <w:lang w:val="en-US"/>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bCs/>
          <w:color w:val="002060"/>
          <w:sz w:val="28"/>
          <w:szCs w:val="28"/>
          <w:lang w:val="en-US"/>
        </w:rPr>
        <w:t xml:space="preserve">S6: </w:t>
      </w:r>
      <w:r w:rsidRPr="00406B09">
        <w:rPr>
          <w:rFonts w:asciiTheme="minorHAnsi" w:hAnsiTheme="minorHAnsi" w:cs="Arial"/>
          <w:bCs/>
          <w:color w:val="002060"/>
          <w:sz w:val="28"/>
          <w:szCs w:val="28"/>
          <w:lang w:val="en-US"/>
        </w:rPr>
        <w:t>Make accurate and productive use of assessment</w:t>
      </w:r>
    </w:p>
    <w:p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pPr w:leftFromText="180" w:rightFromText="180" w:vertAnchor="text" w:horzAnchor="margin" w:tblpXSpec="center" w:tblpY="4"/>
        <w:tblW w:w="153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ayout w:type="fixed"/>
        <w:tblLook w:val="0000" w:firstRow="0" w:lastRow="0" w:firstColumn="0" w:lastColumn="0" w:noHBand="0" w:noVBand="0"/>
      </w:tblPr>
      <w:tblGrid>
        <w:gridCol w:w="7654"/>
        <w:gridCol w:w="7654"/>
      </w:tblGrid>
      <w:tr w:rsidR="00A761C2" w:rsidRPr="00406B09">
        <w:trPr>
          <w:cantSplit/>
          <w:trHeight w:val="1497"/>
        </w:trPr>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the assessment requirements and arrangements for the subjects/phase including those for examinations?</w:t>
            </w:r>
          </w:p>
          <w:p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Make effective use of the schools monitoring, assessment and recording policy?</w:t>
            </w:r>
          </w:p>
          <w:p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how to prepare pupils for assessment activity?</w:t>
            </w:r>
          </w:p>
          <w:p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Know the NC levels of attainment and use these appropriately and effectively to monitor progress and attainment and develop and extend learning?</w:t>
            </w:r>
          </w:p>
          <w:p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Relate assessment to learning objectives, learning activities and learning outcomes?</w:t>
            </w:r>
          </w:p>
          <w:p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a range of assessment strategies including self and peer assessment effectively?</w:t>
            </w:r>
          </w:p>
          <w:p w:rsidR="00A761C2" w:rsidRPr="00406B09" w:rsidRDefault="00E03C17" w:rsidP="00A761C2">
            <w:pPr>
              <w:numPr>
                <w:ilvl w:val="0"/>
                <w:numId w:val="1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Give appropriate and timely oral and written feedback to motivate and reinforce learning and help pupils to set targets to improve?</w:t>
            </w:r>
          </w:p>
          <w:p w:rsidR="00A761C2" w:rsidRPr="00406B09" w:rsidRDefault="00E03C17" w:rsidP="00A761C2">
            <w:pPr>
              <w:numPr>
                <w:ilvl w:val="0"/>
                <w:numId w:val="13"/>
              </w:numPr>
              <w:spacing w:before="60" w:after="60"/>
              <w:rPr>
                <w:rFonts w:asciiTheme="minorHAnsi" w:hAnsiTheme="minorHAnsi" w:cs="Arial"/>
                <w:color w:val="002060"/>
                <w:sz w:val="16"/>
                <w:szCs w:val="16"/>
              </w:rPr>
            </w:pPr>
            <w:r w:rsidRPr="00406B09">
              <w:rPr>
                <w:rFonts w:asciiTheme="minorHAnsi" w:hAnsiTheme="minorHAnsi" w:cs="Arial"/>
                <w:color w:val="002060"/>
                <w:sz w:val="21"/>
                <w:szCs w:val="21"/>
              </w:rPr>
              <w:t>Know, understand and use available datasets to improve the quality of teaching and learning and set appropriate targets for pupils?</w:t>
            </w:r>
          </w:p>
        </w:tc>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 xml:space="preserve">Assessment data </w:t>
            </w:r>
            <w:r>
              <w:rPr>
                <w:rFonts w:asciiTheme="minorHAnsi" w:hAnsiTheme="minorHAnsi" w:cs="Arial"/>
                <w:color w:val="002060"/>
                <w:sz w:val="21"/>
                <w:szCs w:val="21"/>
              </w:rPr>
              <w:t xml:space="preserve">has been </w:t>
            </w:r>
            <w:r w:rsidRPr="00406B09">
              <w:rPr>
                <w:rFonts w:asciiTheme="minorHAnsi" w:hAnsiTheme="minorHAnsi" w:cs="Arial"/>
                <w:color w:val="002060"/>
                <w:sz w:val="21"/>
                <w:szCs w:val="21"/>
              </w:rPr>
              <w:t xml:space="preserve"> used to inform </w:t>
            </w:r>
            <w:r>
              <w:rPr>
                <w:rFonts w:asciiTheme="minorHAnsi" w:hAnsiTheme="minorHAnsi" w:cs="Arial"/>
                <w:color w:val="002060"/>
                <w:sz w:val="21"/>
                <w:szCs w:val="21"/>
              </w:rPr>
              <w:t xml:space="preserve">future </w:t>
            </w:r>
            <w:r w:rsidRPr="00406B09">
              <w:rPr>
                <w:rFonts w:asciiTheme="minorHAnsi" w:hAnsiTheme="minorHAnsi" w:cs="Arial"/>
                <w:color w:val="002060"/>
                <w:sz w:val="21"/>
                <w:szCs w:val="21"/>
              </w:rPr>
              <w:t>planning</w:t>
            </w:r>
          </w:p>
          <w:p w:rsidR="00A761C2"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of high order and diagnostic questions</w:t>
            </w:r>
            <w:r>
              <w:rPr>
                <w:rFonts w:asciiTheme="minorHAnsi" w:hAnsiTheme="minorHAnsi" w:cs="Arial"/>
                <w:color w:val="002060"/>
                <w:sz w:val="21"/>
                <w:szCs w:val="21"/>
              </w:rPr>
              <w:t xml:space="preserve"> has been used</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Outcomes from assessments are fed back to learners allowing them to identify and address any areas of weakness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 identify future learning targets</w:t>
            </w:r>
            <w:r>
              <w:rPr>
                <w:rFonts w:asciiTheme="minorHAnsi" w:hAnsiTheme="minorHAnsi" w:cs="Arial"/>
                <w:color w:val="002060"/>
                <w:sz w:val="21"/>
                <w:szCs w:val="21"/>
              </w:rPr>
              <w:t xml:space="preserve"> based on assessment data</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The</w:t>
            </w:r>
            <w:r>
              <w:rPr>
                <w:rFonts w:asciiTheme="minorHAnsi" w:hAnsiTheme="minorHAnsi" w:cs="Arial"/>
                <w:color w:val="002060"/>
                <w:sz w:val="21"/>
                <w:szCs w:val="21"/>
              </w:rPr>
              <w:t>re is</w:t>
            </w:r>
            <w:r w:rsidRPr="00406B09">
              <w:rPr>
                <w:rFonts w:asciiTheme="minorHAnsi" w:hAnsiTheme="minorHAnsi" w:cs="Arial"/>
                <w:color w:val="002060"/>
                <w:sz w:val="21"/>
                <w:szCs w:val="21"/>
              </w:rPr>
              <w:t xml:space="preserve"> use of effective feedback at individual, small group and whole class level</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Questioning builds on answers and pupils asked to build upon and reflect upon their answers</w:t>
            </w:r>
          </w:p>
          <w:p w:rsidR="00CA63D1" w:rsidRDefault="00E03C17" w:rsidP="00CA63D1">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Effective use </w:t>
            </w:r>
            <w:r>
              <w:rPr>
                <w:rFonts w:asciiTheme="minorHAnsi" w:hAnsiTheme="minorHAnsi" w:cs="Arial"/>
                <w:color w:val="002060"/>
                <w:sz w:val="21"/>
                <w:szCs w:val="21"/>
              </w:rPr>
              <w:t xml:space="preserve">is made </w:t>
            </w:r>
            <w:proofErr w:type="spellStart"/>
            <w:r>
              <w:rPr>
                <w:rFonts w:asciiTheme="minorHAnsi" w:hAnsiTheme="minorHAnsi" w:cs="Arial"/>
                <w:color w:val="002060"/>
                <w:sz w:val="21"/>
                <w:szCs w:val="21"/>
              </w:rPr>
              <w:t>AfL</w:t>
            </w:r>
            <w:proofErr w:type="spellEnd"/>
            <w:r>
              <w:rPr>
                <w:rFonts w:asciiTheme="minorHAnsi" w:hAnsiTheme="minorHAnsi" w:cs="Arial"/>
                <w:color w:val="002060"/>
                <w:sz w:val="21"/>
                <w:szCs w:val="21"/>
              </w:rPr>
              <w:t xml:space="preserve"> strategies including </w:t>
            </w:r>
            <w:r w:rsidRPr="00406B09">
              <w:rPr>
                <w:rFonts w:asciiTheme="minorHAnsi" w:hAnsiTheme="minorHAnsi" w:cs="Arial"/>
                <w:color w:val="002060"/>
                <w:sz w:val="21"/>
                <w:szCs w:val="21"/>
              </w:rPr>
              <w:t>plenaries to identify pupil understanding</w:t>
            </w:r>
          </w:p>
          <w:p w:rsidR="00CA63D1" w:rsidRDefault="00E03C17" w:rsidP="00CA63D1">
            <w:pPr>
              <w:numPr>
                <w:ilvl w:val="0"/>
                <w:numId w:val="4"/>
              </w:numPr>
              <w:spacing w:before="60" w:after="60"/>
              <w:rPr>
                <w:rFonts w:asciiTheme="minorHAnsi" w:hAnsiTheme="minorHAnsi" w:cs="Arial"/>
                <w:color w:val="002060"/>
                <w:sz w:val="21"/>
                <w:szCs w:val="21"/>
              </w:rPr>
            </w:pPr>
            <w:r w:rsidRPr="00CA63D1">
              <w:rPr>
                <w:rFonts w:asciiTheme="minorHAnsi" w:hAnsiTheme="minorHAnsi" w:cs="Arial"/>
                <w:color w:val="002060"/>
                <w:sz w:val="21"/>
                <w:szCs w:val="21"/>
              </w:rPr>
              <w:t xml:space="preserve">Learners reflect on learning and set / review own targets </w:t>
            </w:r>
          </w:p>
          <w:p w:rsidR="00A761C2" w:rsidRPr="00CA63D1" w:rsidRDefault="00E03C17" w:rsidP="00CA63D1">
            <w:pPr>
              <w:numPr>
                <w:ilvl w:val="0"/>
                <w:numId w:val="4"/>
              </w:numPr>
              <w:spacing w:before="60" w:after="60"/>
              <w:rPr>
                <w:rFonts w:asciiTheme="minorHAnsi" w:hAnsiTheme="minorHAnsi" w:cs="Arial"/>
                <w:color w:val="002060"/>
                <w:sz w:val="21"/>
                <w:szCs w:val="21"/>
              </w:rPr>
            </w:pPr>
            <w:r w:rsidRPr="00CA63D1">
              <w:rPr>
                <w:rFonts w:asciiTheme="minorHAnsi" w:hAnsiTheme="minorHAnsi" w:cs="Arial"/>
                <w:color w:val="002060"/>
                <w:sz w:val="21"/>
                <w:szCs w:val="21"/>
              </w:rPr>
              <w:t>Teaching is adapted based on formative assessments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Assessment is undertaken regularly</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Use of tests, mock examinations and controlled assessments to provide appropriate feedback</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Record keeping is up to date and used formatively</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Pupils know how to progress to the next level</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Additional evidence</w:t>
            </w:r>
          </w:p>
          <w:p w:rsidR="00A761C2" w:rsidRPr="00406B09" w:rsidRDefault="00E03C17" w:rsidP="00A761C2">
            <w:pPr>
              <w:numPr>
                <w:ilvl w:val="0"/>
                <w:numId w:val="4"/>
              </w:numPr>
              <w:spacing w:before="60" w:after="60" w:line="276" w:lineRule="auto"/>
              <w:contextualSpacing/>
              <w:rPr>
                <w:rFonts w:asciiTheme="minorHAnsi" w:hAnsiTheme="minorHAnsi" w:cs="Arial"/>
                <w:color w:val="002060"/>
                <w:sz w:val="16"/>
                <w:szCs w:val="16"/>
              </w:rPr>
            </w:pPr>
            <w:r w:rsidRPr="00406B09">
              <w:rPr>
                <w:rFonts w:asciiTheme="minorHAnsi" w:hAnsiTheme="minorHAnsi" w:cs="Arial"/>
                <w:color w:val="002060"/>
                <w:sz w:val="21"/>
                <w:szCs w:val="21"/>
              </w:rPr>
              <w:t>Assignments</w:t>
            </w:r>
          </w:p>
        </w:tc>
      </w:tr>
    </w:tbl>
    <w:p w:rsidR="00A761C2" w:rsidRPr="00406B09" w:rsidRDefault="00A761C2" w:rsidP="00A761C2">
      <w:pPr>
        <w:rPr>
          <w:rFonts w:asciiTheme="minorHAnsi" w:hAnsiTheme="minorHAnsi"/>
          <w:color w:val="002060"/>
        </w:rPr>
      </w:pPr>
    </w:p>
    <w:p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rsidR="00A761C2" w:rsidRPr="00406B09" w:rsidRDefault="00E03C17" w:rsidP="00A761C2">
      <w:pPr>
        <w:tabs>
          <w:tab w:val="left" w:pos="8505"/>
        </w:tabs>
        <w:spacing w:after="240"/>
        <w:rPr>
          <w:rFonts w:asciiTheme="minorHAnsi" w:hAnsiTheme="minorHAnsi" w:cs="Arial"/>
          <w:color w:val="002060"/>
          <w:sz w:val="28"/>
          <w:szCs w:val="28"/>
        </w:rPr>
      </w:pPr>
      <w:r w:rsidRPr="00406B09">
        <w:rPr>
          <w:rFonts w:asciiTheme="minorHAnsi" w:hAnsiTheme="minorHAnsi"/>
          <w:b/>
          <w:color w:val="002060"/>
          <w:sz w:val="28"/>
          <w:szCs w:val="28"/>
        </w:rPr>
        <w:lastRenderedPageBreak/>
        <w:t xml:space="preserve">Guidance for Standard </w:t>
      </w:r>
      <w:r w:rsidRPr="00406B09">
        <w:rPr>
          <w:rFonts w:asciiTheme="minorHAnsi" w:hAnsiTheme="minorHAnsi" w:cs="Arial"/>
          <w:b/>
          <w:color w:val="002060"/>
          <w:sz w:val="28"/>
          <w:szCs w:val="28"/>
        </w:rPr>
        <w:t xml:space="preserve">S7: </w:t>
      </w:r>
      <w:r w:rsidRPr="00406B09">
        <w:rPr>
          <w:rFonts w:asciiTheme="minorHAnsi" w:hAnsiTheme="minorHAnsi" w:cs="Arial"/>
          <w:color w:val="002060"/>
          <w:sz w:val="28"/>
          <w:szCs w:val="28"/>
        </w:rPr>
        <w:t>Manage behaviour effectively to ensure a good and safe learning environment</w:t>
      </w:r>
    </w:p>
    <w:p w:rsidR="00A761C2" w:rsidRPr="00406B09" w:rsidRDefault="00E03C17" w:rsidP="00A761C2">
      <w:pPr>
        <w:tabs>
          <w:tab w:val="left" w:pos="765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ook w:val="04A0" w:firstRow="1" w:lastRow="0" w:firstColumn="1" w:lastColumn="0" w:noHBand="0" w:noVBand="1"/>
      </w:tblPr>
      <w:tblGrid>
        <w:gridCol w:w="7568"/>
        <w:gridCol w:w="7568"/>
      </w:tblGrid>
      <w:tr w:rsidR="00A761C2" w:rsidRPr="00406B09">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Make use of the relevant school behaviour policy and be able to employ a range of effective strategies to secure appropriate learning behaviour, self-control and independence so that all learners can make progress?</w:t>
            </w:r>
          </w:p>
          <w:p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Ensure that pupils know the boundaries of acceptable behaviour and understand the consequences of their actions?</w:t>
            </w:r>
          </w:p>
          <w:p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Minimise the impact of negative behaviour of some pupils on teaching and the learning of others?</w:t>
            </w:r>
          </w:p>
          <w:p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Establish and maintain effective relationships in the classroom between teacher to pupil, other adult to pupil and pupil to pupil?</w:t>
            </w:r>
          </w:p>
          <w:p w:rsidR="00A761C2" w:rsidRPr="00406B09" w:rsidRDefault="00E03C17" w:rsidP="00A761C2">
            <w:pPr>
              <w:numPr>
                <w:ilvl w:val="0"/>
                <w:numId w:val="1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Understand the link between learners’ behaviour and their involvement and engagement with learning?</w:t>
            </w:r>
          </w:p>
          <w:p w:rsidR="00A761C2" w:rsidRPr="00406B09" w:rsidRDefault="00A761C2" w:rsidP="00A761C2">
            <w:pPr>
              <w:spacing w:before="60" w:after="60"/>
              <w:rPr>
                <w:rFonts w:asciiTheme="minorHAnsi" w:hAnsiTheme="minorHAnsi"/>
                <w:color w:val="002060"/>
              </w:rPr>
            </w:pPr>
          </w:p>
        </w:tc>
        <w:tc>
          <w:tcPr>
            <w:tcW w:w="7654"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 that:</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Seating plans and clear classroom routines</w:t>
            </w:r>
            <w:r>
              <w:rPr>
                <w:rFonts w:asciiTheme="minorHAnsi" w:hAnsiTheme="minorHAnsi" w:cs="Arial"/>
                <w:color w:val="002060"/>
                <w:sz w:val="21"/>
                <w:szCs w:val="21"/>
              </w:rPr>
              <w:t xml:space="preserve"> are</w:t>
            </w:r>
            <w:r w:rsidRPr="00406B09">
              <w:rPr>
                <w:rFonts w:asciiTheme="minorHAnsi" w:hAnsiTheme="minorHAnsi" w:cs="Arial"/>
                <w:color w:val="002060"/>
                <w:sz w:val="21"/>
                <w:szCs w:val="21"/>
              </w:rPr>
              <w:t xml:space="preserve"> identified</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Pr>
                <w:rFonts w:asciiTheme="minorHAnsi" w:hAnsiTheme="minorHAnsi" w:cs="Arial"/>
                <w:color w:val="002060"/>
                <w:sz w:val="21"/>
                <w:szCs w:val="21"/>
              </w:rPr>
              <w:t>E</w:t>
            </w:r>
            <w:r w:rsidRPr="00406B09">
              <w:rPr>
                <w:rFonts w:asciiTheme="minorHAnsi" w:hAnsiTheme="minorHAnsi" w:cs="Arial"/>
                <w:color w:val="002060"/>
                <w:sz w:val="21"/>
                <w:szCs w:val="21"/>
              </w:rPr>
              <w:t>ffective use</w:t>
            </w:r>
            <w:r>
              <w:rPr>
                <w:rFonts w:asciiTheme="minorHAnsi" w:hAnsiTheme="minorHAnsi" w:cs="Arial"/>
                <w:color w:val="002060"/>
                <w:sz w:val="21"/>
                <w:szCs w:val="21"/>
              </w:rPr>
              <w:t xml:space="preserve"> is made</w:t>
            </w:r>
            <w:r w:rsidRPr="00406B09">
              <w:rPr>
                <w:rFonts w:asciiTheme="minorHAnsi" w:hAnsiTheme="minorHAnsi" w:cs="Arial"/>
                <w:color w:val="002060"/>
                <w:sz w:val="21"/>
                <w:szCs w:val="21"/>
              </w:rPr>
              <w:t xml:space="preserve"> of additional classroom support</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Planning showing consideration of clear behaviour management strategies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Evaluations identify future targets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Awareness of social and emotional factors and cultural and linguistic factors that influence pupil performance</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Lesson observations from mentors and tutors</w:t>
            </w:r>
            <w:r>
              <w:rPr>
                <w:rFonts w:asciiTheme="minorHAnsi" w:hAnsiTheme="minorHAnsi" w:cs="Arial"/>
                <w:b/>
                <w:color w:val="002060"/>
                <w:sz w:val="21"/>
                <w:szCs w:val="21"/>
              </w:rPr>
              <w:t xml:space="preserve"> which identify that:</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 trainee has h</w:t>
            </w:r>
            <w:r w:rsidRPr="00406B09">
              <w:rPr>
                <w:rFonts w:asciiTheme="minorHAnsi" w:hAnsiTheme="minorHAnsi" w:cs="Arial"/>
                <w:color w:val="002060"/>
                <w:sz w:val="21"/>
                <w:szCs w:val="21"/>
              </w:rPr>
              <w:t xml:space="preserve">igh expectations and </w:t>
            </w:r>
            <w:r>
              <w:rPr>
                <w:rFonts w:asciiTheme="minorHAnsi" w:hAnsiTheme="minorHAnsi" w:cs="Arial"/>
                <w:color w:val="002060"/>
                <w:sz w:val="21"/>
                <w:szCs w:val="21"/>
              </w:rPr>
              <w:t xml:space="preserve"> uses </w:t>
            </w:r>
            <w:r w:rsidRPr="00406B09">
              <w:rPr>
                <w:rFonts w:asciiTheme="minorHAnsi" w:hAnsiTheme="minorHAnsi" w:cs="Arial"/>
                <w:color w:val="002060"/>
                <w:sz w:val="21"/>
                <w:szCs w:val="21"/>
              </w:rPr>
              <w:t>effective and appropriate behaviour management strategies</w:t>
            </w:r>
          </w:p>
          <w:p w:rsidR="00A761C2" w:rsidRPr="00406B09" w:rsidRDefault="00E03C17" w:rsidP="00A761C2">
            <w:pPr>
              <w:numPr>
                <w:ilvl w:val="0"/>
                <w:numId w:val="4"/>
              </w:numPr>
              <w:spacing w:before="60" w:after="60"/>
              <w:rPr>
                <w:rFonts w:asciiTheme="minorHAnsi" w:hAnsiTheme="minorHAnsi" w:cs="Arial"/>
                <w:color w:val="002060"/>
                <w:sz w:val="21"/>
                <w:szCs w:val="21"/>
              </w:rPr>
            </w:pPr>
            <w:r>
              <w:rPr>
                <w:rFonts w:asciiTheme="minorHAnsi" w:hAnsiTheme="minorHAnsi" w:cs="Arial"/>
                <w:color w:val="002060"/>
                <w:sz w:val="21"/>
                <w:szCs w:val="21"/>
              </w:rPr>
              <w:t>There is a v</w:t>
            </w:r>
            <w:r w:rsidRPr="00406B09">
              <w:rPr>
                <w:rFonts w:asciiTheme="minorHAnsi" w:hAnsiTheme="minorHAnsi" w:cs="Arial"/>
                <w:color w:val="002060"/>
                <w:sz w:val="21"/>
                <w:szCs w:val="21"/>
              </w:rPr>
              <w:t>ariety of styles, variation of tone and language appropriate to audience</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Effective relationships with pupils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being developed</w:t>
            </w:r>
          </w:p>
          <w:p w:rsidR="00A761C2" w:rsidRPr="00406B09" w:rsidRDefault="00E03C17" w:rsidP="00A761C2">
            <w:pPr>
              <w:numPr>
                <w:ilvl w:val="0"/>
                <w:numId w:val="4"/>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 xml:space="preserve">School policies for behaviour </w:t>
            </w:r>
            <w:r>
              <w:rPr>
                <w:rFonts w:asciiTheme="minorHAnsi" w:hAnsiTheme="minorHAnsi" w:cs="Arial"/>
                <w:color w:val="002060"/>
                <w:sz w:val="21"/>
                <w:szCs w:val="21"/>
              </w:rPr>
              <w:t xml:space="preserve">are </w:t>
            </w:r>
            <w:r w:rsidRPr="00406B09">
              <w:rPr>
                <w:rFonts w:asciiTheme="minorHAnsi" w:hAnsiTheme="minorHAnsi" w:cs="Arial"/>
                <w:color w:val="002060"/>
                <w:sz w:val="21"/>
                <w:szCs w:val="21"/>
              </w:rPr>
              <w:t>used appropriately</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rsidR="00A761C2" w:rsidRPr="00406B09" w:rsidRDefault="00E03C17" w:rsidP="00A761C2">
            <w:pPr>
              <w:pStyle w:val="ListParagraph"/>
              <w:numPr>
                <w:ilvl w:val="0"/>
                <w:numId w:val="15"/>
              </w:numPr>
              <w:spacing w:before="60" w:after="60"/>
              <w:rPr>
                <w:rFonts w:asciiTheme="minorHAnsi" w:hAnsiTheme="minorHAnsi"/>
                <w:color w:val="002060"/>
              </w:rPr>
            </w:pPr>
            <w:r w:rsidRPr="00406B09">
              <w:rPr>
                <w:rFonts w:asciiTheme="minorHAnsi" w:hAnsiTheme="minorHAnsi" w:cs="Arial"/>
                <w:color w:val="002060"/>
                <w:sz w:val="21"/>
                <w:szCs w:val="21"/>
              </w:rPr>
              <w:t>Records of sanctions and disruptive pupils maintained</w:t>
            </w:r>
          </w:p>
        </w:tc>
      </w:tr>
    </w:tbl>
    <w:p w:rsidR="00A761C2" w:rsidRPr="00406B09" w:rsidRDefault="00A761C2" w:rsidP="00A761C2">
      <w:pPr>
        <w:rPr>
          <w:rFonts w:asciiTheme="minorHAnsi" w:hAnsiTheme="minorHAnsi"/>
          <w:color w:val="002060"/>
        </w:rPr>
      </w:pPr>
    </w:p>
    <w:p w:rsidR="00A761C2" w:rsidRPr="00406B09" w:rsidRDefault="00E03C17">
      <w:pPr>
        <w:spacing w:after="200" w:line="276" w:lineRule="auto"/>
        <w:rPr>
          <w:rFonts w:asciiTheme="minorHAnsi" w:hAnsiTheme="minorHAnsi"/>
          <w:color w:val="002060"/>
        </w:rPr>
      </w:pPr>
      <w:r w:rsidRPr="00406B09">
        <w:rPr>
          <w:rFonts w:asciiTheme="minorHAnsi" w:hAnsiTheme="minorHAnsi"/>
          <w:color w:val="002060"/>
        </w:rPr>
        <w:br w:type="page"/>
      </w:r>
    </w:p>
    <w:p w:rsidR="00A761C2" w:rsidRPr="00406B09" w:rsidRDefault="00E03C17" w:rsidP="00A761C2">
      <w:pPr>
        <w:tabs>
          <w:tab w:val="left" w:pos="8505"/>
        </w:tabs>
        <w:rPr>
          <w:rFonts w:asciiTheme="minorHAnsi" w:hAnsiTheme="minorHAnsi"/>
          <w:color w:val="002060"/>
          <w:sz w:val="28"/>
          <w:szCs w:val="28"/>
        </w:rPr>
      </w:pPr>
      <w:r w:rsidRPr="00406B09">
        <w:rPr>
          <w:rFonts w:asciiTheme="minorHAnsi" w:hAnsiTheme="minorHAnsi"/>
          <w:b/>
          <w:color w:val="002060"/>
          <w:sz w:val="28"/>
          <w:szCs w:val="28"/>
        </w:rPr>
        <w:lastRenderedPageBreak/>
        <w:t>Guidance for Standard</w:t>
      </w:r>
      <w:r w:rsidRPr="00406B09">
        <w:rPr>
          <w:rFonts w:asciiTheme="minorHAnsi" w:hAnsiTheme="minorHAnsi" w:cs="Arial"/>
          <w:b/>
          <w:color w:val="002060"/>
          <w:sz w:val="28"/>
          <w:szCs w:val="28"/>
        </w:rPr>
        <w:t xml:space="preserve"> S8: </w:t>
      </w:r>
      <w:r w:rsidRPr="00406B09">
        <w:rPr>
          <w:rFonts w:asciiTheme="minorHAnsi" w:hAnsiTheme="minorHAnsi" w:cs="Arial"/>
          <w:color w:val="002060"/>
          <w:sz w:val="28"/>
          <w:szCs w:val="28"/>
        </w:rPr>
        <w:t>Fulfil Wider Professional Responsibilities</w:t>
      </w:r>
    </w:p>
    <w:p w:rsidR="00A761C2" w:rsidRPr="00406B09" w:rsidRDefault="00A761C2" w:rsidP="00A761C2">
      <w:pPr>
        <w:tabs>
          <w:tab w:val="left" w:pos="8505"/>
        </w:tabs>
        <w:rPr>
          <w:rFonts w:asciiTheme="minorHAnsi" w:hAnsiTheme="minorHAnsi"/>
          <w:color w:val="002060"/>
        </w:rPr>
      </w:pPr>
    </w:p>
    <w:p w:rsidR="00A761C2" w:rsidRPr="00406B09" w:rsidRDefault="00E03C17" w:rsidP="00A761C2">
      <w:pPr>
        <w:tabs>
          <w:tab w:val="left" w:pos="7685"/>
        </w:tabs>
        <w:rPr>
          <w:rFonts w:asciiTheme="minorHAnsi" w:hAnsiTheme="minorHAnsi"/>
          <w:b/>
          <w:color w:val="002060"/>
        </w:rPr>
      </w:pPr>
      <w:r w:rsidRPr="00406B09">
        <w:rPr>
          <w:rFonts w:asciiTheme="minorHAnsi" w:hAnsiTheme="minorHAnsi"/>
          <w:b/>
          <w:color w:val="002060"/>
        </w:rPr>
        <w:t xml:space="preserve">Useful questions to ask when looking at the standards </w:t>
      </w:r>
      <w:r w:rsidRPr="00406B09">
        <w:rPr>
          <w:rFonts w:asciiTheme="minorHAnsi" w:hAnsiTheme="minorHAnsi"/>
          <w:b/>
          <w:color w:val="002060"/>
        </w:rPr>
        <w:tab/>
        <w:t>Where and how evidence may be demonstrated</w:t>
      </w:r>
    </w:p>
    <w:tbl>
      <w:tblPr>
        <w:tblStyle w:val="TableGrid"/>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shd w:val="clear" w:color="auto" w:fill="DBE5F1" w:themeFill="accent1" w:themeFillTint="33"/>
        <w:tblLook w:val="04A0" w:firstRow="1" w:lastRow="0" w:firstColumn="1" w:lastColumn="0" w:noHBand="0" w:noVBand="1"/>
      </w:tblPr>
      <w:tblGrid>
        <w:gridCol w:w="7568"/>
        <w:gridCol w:w="7568"/>
      </w:tblGrid>
      <w:tr w:rsidR="00A761C2" w:rsidRPr="00406B09">
        <w:tc>
          <w:tcPr>
            <w:tcW w:w="7686"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How well does the trainee:</w:t>
            </w:r>
          </w:p>
          <w:p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Involve themselves in the wider role of the school through pastoral/form tutor work. PSHCE, assemblies, out of school learning, extra-curricular activity, staff meetings and CPD activity?</w:t>
            </w:r>
          </w:p>
          <w:p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Seek support and communicate effectively with other colleagues?</w:t>
            </w:r>
          </w:p>
          <w:p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Recognise the value, expertise and benefits to learning of co-operative working?</w:t>
            </w:r>
          </w:p>
          <w:p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Plan for, brief and deploy effectively other adults in and out of the classroom?</w:t>
            </w:r>
          </w:p>
          <w:p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Review their professional learning and practice on a regular basis and identify strategies to improve?</w:t>
            </w:r>
          </w:p>
          <w:p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Seek out guidance and support from mentors and other colleagues and use the feedback to improve practice?</w:t>
            </w:r>
          </w:p>
          <w:p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Demonstrate sensitivity to home background, ethnicity, culture and religion when communicating with parents and carers?</w:t>
            </w:r>
          </w:p>
          <w:p w:rsidR="00A761C2" w:rsidRPr="00406B09" w:rsidRDefault="00E03C17" w:rsidP="00A761C2">
            <w:pPr>
              <w:numPr>
                <w:ilvl w:val="0"/>
                <w:numId w:val="16"/>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Acknowledge the contribution that parents and carers can make to their children’s learning and wellbeing despite home circumstances or experiences of education?</w:t>
            </w:r>
          </w:p>
          <w:p w:rsidR="00A761C2" w:rsidRPr="00406B09" w:rsidRDefault="00A761C2" w:rsidP="00A761C2">
            <w:pPr>
              <w:tabs>
                <w:tab w:val="left" w:pos="8505"/>
              </w:tabs>
              <w:spacing w:before="60" w:after="60"/>
              <w:rPr>
                <w:rFonts w:asciiTheme="minorHAnsi" w:hAnsiTheme="minorHAnsi"/>
                <w:color w:val="002060"/>
              </w:rPr>
            </w:pPr>
          </w:p>
        </w:tc>
        <w:tc>
          <w:tcPr>
            <w:tcW w:w="7686" w:type="dxa"/>
            <w:shd w:val="clear" w:color="auto" w:fill="DBE5F1" w:themeFill="accent1" w:themeFillTint="33"/>
          </w:tcPr>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Evidence for this standard may be demonstrated by:</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Planning documentation</w:t>
            </w:r>
            <w:r>
              <w:rPr>
                <w:rFonts w:asciiTheme="minorHAnsi" w:hAnsiTheme="minorHAnsi" w:cs="Arial"/>
                <w:b/>
                <w:color w:val="002060"/>
                <w:sz w:val="21"/>
                <w:szCs w:val="21"/>
              </w:rPr>
              <w:t xml:space="preserve"> which identifies:</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Participation in jointly planned activities</w:t>
            </w:r>
          </w:p>
          <w:p w:rsidR="00A761C2" w:rsidRPr="00406B09" w:rsidRDefault="00E03C17" w:rsidP="00A761C2">
            <w:pPr>
              <w:numPr>
                <w:ilvl w:val="0"/>
                <w:numId w:val="2"/>
              </w:numPr>
              <w:spacing w:before="60" w:after="60"/>
              <w:ind w:left="726"/>
              <w:rPr>
                <w:rFonts w:asciiTheme="minorHAnsi" w:hAnsiTheme="minorHAnsi" w:cs="Arial"/>
                <w:color w:val="002060"/>
                <w:sz w:val="21"/>
                <w:szCs w:val="21"/>
              </w:rPr>
            </w:pPr>
            <w:r w:rsidRPr="00406B09">
              <w:rPr>
                <w:rFonts w:asciiTheme="minorHAnsi" w:hAnsiTheme="minorHAnsi" w:cs="Arial"/>
                <w:color w:val="002060"/>
                <w:sz w:val="21"/>
                <w:szCs w:val="21"/>
              </w:rPr>
              <w:t>Development and sharing of resources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Reflective Documents</w:t>
            </w:r>
          </w:p>
          <w:p w:rsidR="00A761C2" w:rsidRPr="00406B09" w:rsidRDefault="00E03C17" w:rsidP="00A761C2">
            <w:pPr>
              <w:numPr>
                <w:ilvl w:val="0"/>
                <w:numId w:val="3"/>
              </w:numPr>
              <w:spacing w:before="60" w:after="60"/>
              <w:rPr>
                <w:rFonts w:asciiTheme="minorHAnsi" w:hAnsiTheme="minorHAnsi" w:cs="Arial"/>
                <w:color w:val="002060"/>
                <w:sz w:val="21"/>
                <w:szCs w:val="21"/>
              </w:rPr>
            </w:pPr>
            <w:r>
              <w:rPr>
                <w:rFonts w:asciiTheme="minorHAnsi" w:hAnsiTheme="minorHAnsi" w:cs="Arial"/>
                <w:color w:val="002060"/>
                <w:sz w:val="21"/>
                <w:szCs w:val="21"/>
              </w:rPr>
              <w:t>Effective use of</w:t>
            </w:r>
            <w:r w:rsidRPr="00406B09">
              <w:rPr>
                <w:rFonts w:asciiTheme="minorHAnsi" w:hAnsiTheme="minorHAnsi" w:cs="Arial"/>
                <w:color w:val="002060"/>
                <w:sz w:val="21"/>
                <w:szCs w:val="21"/>
              </w:rPr>
              <w:t xml:space="preserve"> feedback from mentors/tutors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Identification of professional development (CPD) needs</w:t>
            </w:r>
          </w:p>
          <w:p w:rsidR="00A761C2" w:rsidRPr="00406B09" w:rsidRDefault="00E03C17" w:rsidP="00A761C2">
            <w:pPr>
              <w:numPr>
                <w:ilvl w:val="0"/>
                <w:numId w:val="3"/>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Evaluate and act upon advice and suggestions</w:t>
            </w:r>
          </w:p>
          <w:p w:rsidR="00A761C2" w:rsidRPr="00406B09" w:rsidRDefault="00E03C17" w:rsidP="00A761C2">
            <w:pPr>
              <w:spacing w:before="60" w:after="60"/>
              <w:rPr>
                <w:rFonts w:asciiTheme="minorHAnsi" w:hAnsiTheme="minorHAnsi" w:cs="Arial"/>
                <w:b/>
                <w:color w:val="002060"/>
                <w:sz w:val="21"/>
                <w:szCs w:val="21"/>
              </w:rPr>
            </w:pPr>
            <w:r>
              <w:rPr>
                <w:rFonts w:asciiTheme="minorHAnsi" w:hAnsiTheme="minorHAnsi" w:cs="Arial"/>
                <w:b/>
                <w:color w:val="002060"/>
                <w:sz w:val="21"/>
                <w:szCs w:val="21"/>
              </w:rPr>
              <w:t>Records which demonstrate:</w:t>
            </w:r>
          </w:p>
          <w:p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Participation in wider school activities</w:t>
            </w:r>
          </w:p>
          <w:p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Taking of assemblies, form time, PSHCE</w:t>
            </w:r>
          </w:p>
          <w:p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Consultations with parents, pastoral staff, SENCO, other teachers to support and plan for the pupils they teach</w:t>
            </w:r>
          </w:p>
          <w:p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Team teaching</w:t>
            </w:r>
          </w:p>
          <w:p w:rsidR="00A761C2" w:rsidRPr="00406B09" w:rsidRDefault="00E03C17" w:rsidP="00A761C2">
            <w:pPr>
              <w:numPr>
                <w:ilvl w:val="0"/>
                <w:numId w:val="17"/>
              </w:numPr>
              <w:spacing w:before="60" w:after="60" w:line="276" w:lineRule="auto"/>
              <w:ind w:left="678" w:hanging="426"/>
              <w:contextualSpacing/>
              <w:rPr>
                <w:rFonts w:asciiTheme="minorHAnsi" w:hAnsiTheme="minorHAnsi" w:cs="Arial"/>
                <w:color w:val="002060"/>
                <w:sz w:val="21"/>
                <w:szCs w:val="21"/>
              </w:rPr>
            </w:pPr>
            <w:r w:rsidRPr="00406B09">
              <w:rPr>
                <w:rFonts w:asciiTheme="minorHAnsi" w:hAnsiTheme="minorHAnsi" w:cs="Arial"/>
                <w:color w:val="002060"/>
                <w:sz w:val="21"/>
                <w:szCs w:val="21"/>
              </w:rPr>
              <w:t>Understand</w:t>
            </w:r>
            <w:r>
              <w:rPr>
                <w:rFonts w:asciiTheme="minorHAnsi" w:hAnsiTheme="minorHAnsi" w:cs="Arial"/>
                <w:color w:val="002060"/>
                <w:sz w:val="21"/>
                <w:szCs w:val="21"/>
              </w:rPr>
              <w:t>ing</w:t>
            </w:r>
            <w:r w:rsidRPr="00406B09">
              <w:rPr>
                <w:rFonts w:asciiTheme="minorHAnsi" w:hAnsiTheme="minorHAnsi" w:cs="Arial"/>
                <w:color w:val="002060"/>
                <w:sz w:val="21"/>
                <w:szCs w:val="21"/>
              </w:rPr>
              <w:t xml:space="preserve"> and implement</w:t>
            </w:r>
            <w:r>
              <w:rPr>
                <w:rFonts w:asciiTheme="minorHAnsi" w:hAnsiTheme="minorHAnsi" w:cs="Arial"/>
                <w:color w:val="002060"/>
                <w:sz w:val="21"/>
                <w:szCs w:val="21"/>
              </w:rPr>
              <w:t xml:space="preserve">ation of </w:t>
            </w:r>
            <w:r w:rsidRPr="00406B09">
              <w:rPr>
                <w:rFonts w:asciiTheme="minorHAnsi" w:hAnsiTheme="minorHAnsi" w:cs="Arial"/>
                <w:color w:val="002060"/>
                <w:sz w:val="21"/>
                <w:szCs w:val="21"/>
              </w:rPr>
              <w:t xml:space="preserve"> whole school policies e.g. dress code, communication with parents, assessment and recording procedures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Pupil assessment records</w:t>
            </w:r>
          </w:p>
          <w:p w:rsidR="00A761C2" w:rsidRPr="00406B09" w:rsidRDefault="00E03C17" w:rsidP="00A761C2">
            <w:pPr>
              <w:numPr>
                <w:ilvl w:val="0"/>
                <w:numId w:val="5"/>
              </w:numPr>
              <w:spacing w:before="60" w:after="60"/>
              <w:rPr>
                <w:rFonts w:asciiTheme="minorHAnsi" w:hAnsiTheme="minorHAnsi" w:cs="Arial"/>
                <w:color w:val="002060"/>
                <w:sz w:val="21"/>
                <w:szCs w:val="21"/>
              </w:rPr>
            </w:pPr>
            <w:r w:rsidRPr="00406B09">
              <w:rPr>
                <w:rFonts w:asciiTheme="minorHAnsi" w:hAnsiTheme="minorHAnsi" w:cs="Arial"/>
                <w:color w:val="002060"/>
                <w:sz w:val="21"/>
                <w:szCs w:val="21"/>
              </w:rPr>
              <w:t>Parents consultation and general communication with parents in line with school policy and procedures</w:t>
            </w:r>
          </w:p>
          <w:p w:rsidR="00A761C2" w:rsidRPr="00406B09" w:rsidRDefault="00E03C17" w:rsidP="00A761C2">
            <w:pPr>
              <w:spacing w:before="60" w:after="60"/>
              <w:rPr>
                <w:rFonts w:asciiTheme="minorHAnsi" w:hAnsiTheme="minorHAnsi" w:cs="Arial"/>
                <w:b/>
                <w:color w:val="002060"/>
                <w:sz w:val="21"/>
                <w:szCs w:val="21"/>
              </w:rPr>
            </w:pPr>
            <w:r w:rsidRPr="00406B09">
              <w:rPr>
                <w:rFonts w:asciiTheme="minorHAnsi" w:hAnsiTheme="minorHAnsi" w:cs="Arial"/>
                <w:b/>
                <w:color w:val="002060"/>
                <w:sz w:val="21"/>
                <w:szCs w:val="21"/>
              </w:rPr>
              <w:t>Additional evidence</w:t>
            </w:r>
          </w:p>
          <w:p w:rsidR="00A761C2" w:rsidRPr="00406B09" w:rsidRDefault="00E03C17" w:rsidP="00A761C2">
            <w:pPr>
              <w:pStyle w:val="ListParagraph"/>
              <w:numPr>
                <w:ilvl w:val="0"/>
                <w:numId w:val="21"/>
              </w:numPr>
              <w:tabs>
                <w:tab w:val="left" w:pos="8505"/>
              </w:tabs>
              <w:spacing w:before="60" w:after="60"/>
              <w:rPr>
                <w:rFonts w:asciiTheme="minorHAnsi" w:hAnsiTheme="minorHAnsi"/>
                <w:color w:val="002060"/>
              </w:rPr>
            </w:pPr>
            <w:r w:rsidRPr="00406B09">
              <w:rPr>
                <w:rFonts w:asciiTheme="minorHAnsi" w:hAnsiTheme="minorHAnsi" w:cs="Arial"/>
                <w:color w:val="002060"/>
                <w:sz w:val="21"/>
                <w:szCs w:val="21"/>
              </w:rPr>
              <w:t>Assignments and audits</w:t>
            </w:r>
          </w:p>
        </w:tc>
      </w:tr>
    </w:tbl>
    <w:p w:rsidR="00CA63D1" w:rsidRDefault="00CA63D1" w:rsidP="00A761C2">
      <w:pPr>
        <w:rPr>
          <w:rFonts w:asciiTheme="minorHAnsi" w:hAnsiTheme="minorHAnsi"/>
          <w:color w:val="002060"/>
        </w:rPr>
      </w:pPr>
    </w:p>
    <w:p w:rsidR="00CF7884" w:rsidRDefault="00CF7884">
      <w:pPr>
        <w:spacing w:after="200" w:line="276" w:lineRule="auto"/>
        <w:rPr>
          <w:rFonts w:asciiTheme="minorHAnsi" w:hAnsiTheme="minorHAnsi"/>
          <w:color w:val="002060"/>
        </w:rPr>
      </w:pPr>
      <w:r>
        <w:rPr>
          <w:rFonts w:asciiTheme="minorHAnsi" w:hAnsiTheme="minorHAnsi"/>
          <w:color w:val="002060"/>
        </w:rPr>
        <w:br w:type="page"/>
      </w:r>
    </w:p>
    <w:p w:rsidR="00CF7884" w:rsidRDefault="00CF7884" w:rsidP="00CF7884">
      <w:pPr>
        <w:spacing w:line="276" w:lineRule="auto"/>
        <w:rPr>
          <w:rFonts w:asciiTheme="minorHAnsi" w:hAnsiTheme="minorHAnsi"/>
          <w:b/>
          <w:color w:val="002060"/>
          <w:sz w:val="28"/>
          <w:szCs w:val="28"/>
        </w:rPr>
      </w:pPr>
      <w:r>
        <w:rPr>
          <w:rFonts w:asciiTheme="minorHAnsi" w:hAnsiTheme="minorHAnsi"/>
          <w:b/>
          <w:color w:val="002060"/>
          <w:sz w:val="28"/>
          <w:szCs w:val="28"/>
        </w:rPr>
        <w:lastRenderedPageBreak/>
        <w:t>Guidance for Part 2:</w:t>
      </w:r>
    </w:p>
    <w:tbl>
      <w:tblPr>
        <w:tblW w:w="15134" w:type="dxa"/>
        <w:tblInd w:w="25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4536"/>
        <w:gridCol w:w="10598"/>
      </w:tblGrid>
      <w:tr w:rsidR="0093792D" w:rsidRPr="00AC5AB9" w:rsidTr="00131B59">
        <w:trPr>
          <w:tblHeader/>
        </w:trPr>
        <w:tc>
          <w:tcPr>
            <w:tcW w:w="15134" w:type="dxa"/>
            <w:gridSpan w:val="2"/>
            <w:shd w:val="clear" w:color="auto" w:fill="DBE5F1" w:themeFill="accent1" w:themeFillTint="33"/>
          </w:tcPr>
          <w:p w:rsidR="0093792D" w:rsidRPr="00AC5AB9" w:rsidRDefault="0093792D" w:rsidP="00131B59">
            <w:pPr>
              <w:rPr>
                <w:rFonts w:asciiTheme="minorHAnsi" w:hAnsiTheme="minorHAnsi"/>
                <w:b/>
                <w:color w:val="000000"/>
                <w:sz w:val="28"/>
                <w:szCs w:val="28"/>
              </w:rPr>
            </w:pPr>
            <w:r w:rsidRPr="00AC5AB9">
              <w:rPr>
                <w:rFonts w:asciiTheme="minorHAnsi" w:hAnsiTheme="minorHAnsi"/>
                <w:b/>
                <w:color w:val="000000"/>
                <w:sz w:val="28"/>
                <w:szCs w:val="28"/>
              </w:rPr>
              <w:t>PART TWO: Personal and Professional conduct</w:t>
            </w:r>
          </w:p>
        </w:tc>
      </w:tr>
      <w:tr w:rsidR="0093792D" w:rsidRPr="00AC5AB9" w:rsidTr="00131B59">
        <w:trPr>
          <w:tblHeader/>
        </w:trPr>
        <w:tc>
          <w:tcPr>
            <w:tcW w:w="4536" w:type="dxa"/>
            <w:shd w:val="clear" w:color="auto" w:fill="DBE5F1" w:themeFill="accent1" w:themeFillTint="33"/>
          </w:tcPr>
          <w:p w:rsidR="0093792D" w:rsidRPr="00AC5AB9" w:rsidRDefault="0093792D" w:rsidP="00131B59">
            <w:pPr>
              <w:jc w:val="center"/>
              <w:rPr>
                <w:rFonts w:asciiTheme="minorHAnsi" w:hAnsiTheme="minorHAnsi"/>
                <w:b/>
                <w:color w:val="000000"/>
              </w:rPr>
            </w:pPr>
            <w:r w:rsidRPr="00AC5AB9">
              <w:rPr>
                <w:rFonts w:asciiTheme="minorHAnsi" w:hAnsiTheme="minorHAnsi"/>
                <w:b/>
                <w:color w:val="000000"/>
              </w:rPr>
              <w:t>Standard Prompts</w:t>
            </w:r>
          </w:p>
        </w:tc>
        <w:tc>
          <w:tcPr>
            <w:tcW w:w="10598" w:type="dxa"/>
            <w:shd w:val="clear" w:color="auto" w:fill="DBE5F1" w:themeFill="accent1" w:themeFillTint="33"/>
          </w:tcPr>
          <w:p w:rsidR="0093792D" w:rsidRPr="00AC5AB9" w:rsidRDefault="0093792D" w:rsidP="00131B59">
            <w:pPr>
              <w:jc w:val="center"/>
              <w:rPr>
                <w:rFonts w:asciiTheme="minorHAnsi" w:hAnsiTheme="minorHAnsi"/>
                <w:b/>
                <w:color w:val="000000"/>
              </w:rPr>
            </w:pPr>
            <w:r w:rsidRPr="00AC5AB9">
              <w:rPr>
                <w:rFonts w:asciiTheme="minorHAnsi" w:hAnsiTheme="minorHAnsi"/>
                <w:b/>
                <w:color w:val="000000"/>
              </w:rPr>
              <w:t>Areas specific to this section will be exemplified by trainee teachers when they are:</w:t>
            </w:r>
          </w:p>
        </w:tc>
      </w:tr>
      <w:tr w:rsidR="0093792D" w:rsidRPr="00AC5AB9" w:rsidTr="00131B59">
        <w:trPr>
          <w:trHeight w:val="117"/>
        </w:trPr>
        <w:tc>
          <w:tcPr>
            <w:tcW w:w="4536" w:type="dxa"/>
            <w:shd w:val="clear" w:color="auto" w:fill="DBE5F1" w:themeFill="accent1" w:themeFillTint="33"/>
          </w:tcPr>
          <w:p w:rsidR="0093792D" w:rsidRPr="00EB08F3" w:rsidRDefault="0093792D" w:rsidP="00131B59">
            <w:pPr>
              <w:spacing w:before="60" w:after="60"/>
              <w:rPr>
                <w:rFonts w:asciiTheme="minorHAnsi" w:hAnsiTheme="minorHAnsi" w:cs="Arial"/>
                <w:color w:val="000000"/>
                <w:sz w:val="20"/>
              </w:rPr>
            </w:pPr>
            <w:r w:rsidRPr="00EB08F3">
              <w:rPr>
                <w:rFonts w:asciiTheme="minorHAnsi" w:hAnsiTheme="minorHAnsi" w:cs="Arial"/>
                <w:b/>
                <w:color w:val="000000"/>
                <w:sz w:val="20"/>
                <w:szCs w:val="22"/>
              </w:rPr>
              <w:t>Teachers uphold public trust in the profession and maintain high standards of ethics and behaviour, within and outside school, by</w:t>
            </w:r>
            <w:r w:rsidRPr="00EB08F3">
              <w:rPr>
                <w:rFonts w:asciiTheme="minorHAnsi" w:hAnsiTheme="minorHAnsi" w:cs="Arial"/>
                <w:color w:val="000000"/>
                <w:sz w:val="20"/>
                <w:szCs w:val="22"/>
              </w:rPr>
              <w:t xml:space="preserve"> </w:t>
            </w:r>
          </w:p>
          <w:p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treating pupils with dignity, building relationships rooted in mutual respect, and at all times observing proper boundaries appropriate to a teacher’s professional position</w:t>
            </w:r>
          </w:p>
          <w:p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having regard for the need to safeguard pupils’ well-being, in accordance with statutory provisions</w:t>
            </w:r>
          </w:p>
          <w:p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 xml:space="preserve">showing tolerance of and respect for the rights of others </w:t>
            </w:r>
          </w:p>
          <w:p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 xml:space="preserve">not undermining fundamental British values, including democracy, the rule of law, individual liberty and mutual respect, and tolerance of those with different faiths and beliefs </w:t>
            </w:r>
          </w:p>
          <w:p w:rsidR="0093792D" w:rsidRPr="00EB08F3" w:rsidRDefault="0093792D" w:rsidP="00131B59">
            <w:pPr>
              <w:pStyle w:val="ListParagraph"/>
              <w:numPr>
                <w:ilvl w:val="0"/>
                <w:numId w:val="26"/>
              </w:numPr>
              <w:spacing w:before="60" w:after="60"/>
              <w:ind w:left="317" w:hanging="141"/>
              <w:rPr>
                <w:rFonts w:asciiTheme="minorHAnsi" w:hAnsiTheme="minorHAnsi" w:cs="Arial"/>
                <w:color w:val="000000"/>
                <w:sz w:val="20"/>
              </w:rPr>
            </w:pPr>
            <w:proofErr w:type="gramStart"/>
            <w:r w:rsidRPr="00EB08F3">
              <w:rPr>
                <w:rFonts w:asciiTheme="minorHAnsi" w:hAnsiTheme="minorHAnsi" w:cs="Arial"/>
                <w:color w:val="000000"/>
                <w:sz w:val="20"/>
                <w:szCs w:val="22"/>
              </w:rPr>
              <w:t>ensuring</w:t>
            </w:r>
            <w:proofErr w:type="gramEnd"/>
            <w:r w:rsidRPr="00EB08F3">
              <w:rPr>
                <w:rFonts w:asciiTheme="minorHAnsi" w:hAnsiTheme="minorHAnsi" w:cs="Arial"/>
                <w:color w:val="000000"/>
                <w:sz w:val="20"/>
                <w:szCs w:val="22"/>
              </w:rPr>
              <w:t xml:space="preserve"> that personal beliefs are not expressed in ways which exploit pupils’ vulnerability or might lead them to break the law. </w:t>
            </w:r>
          </w:p>
          <w:p w:rsidR="0093792D" w:rsidRPr="00EB08F3" w:rsidRDefault="0093792D" w:rsidP="00131B59">
            <w:pPr>
              <w:spacing w:before="60" w:after="60"/>
              <w:contextualSpacing/>
              <w:rPr>
                <w:rFonts w:asciiTheme="minorHAnsi" w:hAnsiTheme="minorHAnsi" w:cs="Arial"/>
                <w:b/>
                <w:color w:val="000000"/>
                <w:sz w:val="20"/>
              </w:rPr>
            </w:pPr>
            <w:r w:rsidRPr="00EB08F3">
              <w:rPr>
                <w:rFonts w:asciiTheme="minorHAnsi" w:hAnsiTheme="minorHAnsi" w:cs="Arial"/>
                <w:b/>
                <w:color w:val="000000"/>
                <w:sz w:val="20"/>
                <w:szCs w:val="22"/>
              </w:rPr>
              <w:t>Teachers must have proper and professional regard for the ethos, policies and practices of the school in which they teach.</w:t>
            </w:r>
          </w:p>
          <w:p w:rsidR="0093792D" w:rsidRPr="00EB08F3" w:rsidRDefault="0093792D" w:rsidP="00131B59">
            <w:pPr>
              <w:pStyle w:val="ListParagraph"/>
              <w:numPr>
                <w:ilvl w:val="0"/>
                <w:numId w:val="27"/>
              </w:numPr>
              <w:spacing w:before="60" w:after="60"/>
              <w:ind w:left="317" w:hanging="141"/>
              <w:rPr>
                <w:rFonts w:asciiTheme="minorHAnsi" w:hAnsiTheme="minorHAnsi" w:cs="Arial"/>
                <w:color w:val="000000"/>
                <w:sz w:val="20"/>
              </w:rPr>
            </w:pPr>
            <w:r w:rsidRPr="00EB08F3">
              <w:rPr>
                <w:rFonts w:asciiTheme="minorHAnsi" w:hAnsiTheme="minorHAnsi" w:cs="Arial"/>
                <w:color w:val="000000"/>
                <w:sz w:val="20"/>
                <w:szCs w:val="22"/>
              </w:rPr>
              <w:t>Teachers must maintain high standards of punctuality.</w:t>
            </w:r>
          </w:p>
          <w:p w:rsidR="0093792D" w:rsidRPr="00AC5AB9" w:rsidRDefault="0093792D" w:rsidP="00131B59">
            <w:pPr>
              <w:spacing w:before="60" w:after="60"/>
              <w:contextualSpacing/>
              <w:rPr>
                <w:rFonts w:asciiTheme="minorHAnsi" w:hAnsiTheme="minorHAnsi" w:cs="Arial"/>
                <w:color w:val="000000"/>
                <w:sz w:val="18"/>
                <w:szCs w:val="18"/>
              </w:rPr>
            </w:pPr>
            <w:r w:rsidRPr="00EB08F3">
              <w:rPr>
                <w:rFonts w:asciiTheme="minorHAnsi" w:hAnsiTheme="minorHAnsi" w:cs="Arial"/>
                <w:b/>
                <w:color w:val="000000"/>
                <w:sz w:val="20"/>
                <w:szCs w:val="22"/>
              </w:rPr>
              <w:t>Teachers must have an understanding of, and always act within, the statutory frameworks which set out their professional duties and responsibilities.</w:t>
            </w:r>
          </w:p>
        </w:tc>
        <w:tc>
          <w:tcPr>
            <w:tcW w:w="10598" w:type="dxa"/>
            <w:shd w:val="clear" w:color="auto" w:fill="auto"/>
            <w:vAlign w:val="center"/>
          </w:tcPr>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maintaining of professional confidentiality</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punctual and prepared for lessons</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following procedures for reporting their own absence or lateness, and making suggestions for cover work for their classes </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registering classes and coding absences </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helping children and young people to become confident and successful learners </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addressing  the class in ways which demonstrate authority and mutual respect; e.g. learning pupil names and using them</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relevant issues in the classes they teach and talking with support staff and pastoral staff about the needs of pupils</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discussing any concerns about children with relevant colleagues e.g. notify the relevant member of staff relating to academic and pastoral matters (usual class teacher/form tutor for  emotionally distressed pupils)</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meeting with  the SENCO and other support staff to ensure understanding of schools’ approach to SEN and disability</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proofErr w:type="gramStart"/>
            <w:r w:rsidRPr="002C33F2">
              <w:rPr>
                <w:rFonts w:asciiTheme="minorHAnsi" w:hAnsiTheme="minorHAnsi" w:cs="Arial"/>
                <w:sz w:val="20"/>
                <w:szCs w:val="22"/>
              </w:rPr>
              <w:t>sensitive</w:t>
            </w:r>
            <w:proofErr w:type="gramEnd"/>
            <w:r w:rsidRPr="002C33F2">
              <w:rPr>
                <w:rFonts w:asciiTheme="minorHAnsi" w:hAnsiTheme="minorHAnsi" w:cs="Arial"/>
                <w:sz w:val="20"/>
                <w:szCs w:val="22"/>
              </w:rPr>
              <w:t xml:space="preserve"> to social background, ethnicity and religious beliefs when interacting with children.  This may be evident in lesson observations and/or their evaluations.</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clear which of their own personal beliefs may be sensitive and plan ways to respond to pupils if they arise within the school situations </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taking responsibility for maintaining the quality of their teaching practice, upholding the values of the teaching profession and working as part of a team and co-operate with other professional colleagues </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dealing appropriately with incidents of intolerance or prejudice when they arise in the classroom or elsewhere in the school e.g. racism, homophobia, sexism, religious prejudice, personal appearance</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demonstrating an understanding of the child protection procedures in the school</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clear who to contact when issues arise e.g. know who the named child protection person is within the school and follow policy relating to child protection </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aware of cyber bullying, e-safety and appropriate use of  personal data and social media </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proofErr w:type="gramStart"/>
            <w:r w:rsidRPr="002C33F2">
              <w:rPr>
                <w:rFonts w:asciiTheme="minorHAnsi" w:hAnsiTheme="minorHAnsi" w:cs="Arial"/>
                <w:sz w:val="20"/>
                <w:szCs w:val="22"/>
              </w:rPr>
              <w:t>aware</w:t>
            </w:r>
            <w:proofErr w:type="gramEnd"/>
            <w:r w:rsidRPr="002C33F2">
              <w:rPr>
                <w:rFonts w:asciiTheme="minorHAnsi" w:hAnsiTheme="minorHAnsi" w:cs="Arial"/>
                <w:sz w:val="20"/>
                <w:szCs w:val="22"/>
              </w:rPr>
              <w:t xml:space="preserve"> of fire procedures, health and safety measures, first aiders</w:t>
            </w:r>
            <w:r>
              <w:rPr>
                <w:rFonts w:asciiTheme="minorHAnsi" w:hAnsiTheme="minorHAnsi" w:cs="Arial"/>
                <w:sz w:val="20"/>
                <w:szCs w:val="22"/>
              </w:rPr>
              <w:t>,</w:t>
            </w:r>
            <w:r w:rsidRPr="002C33F2">
              <w:rPr>
                <w:rFonts w:asciiTheme="minorHAnsi" w:hAnsiTheme="minorHAnsi" w:cs="Arial"/>
                <w:sz w:val="20"/>
                <w:szCs w:val="22"/>
              </w:rPr>
              <w:t xml:space="preserve"> etc</w:t>
            </w:r>
            <w:r>
              <w:rPr>
                <w:rFonts w:asciiTheme="minorHAnsi" w:hAnsiTheme="minorHAnsi" w:cs="Arial"/>
                <w:sz w:val="20"/>
                <w:szCs w:val="22"/>
              </w:rPr>
              <w:t>.</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their statutory professional responsibilities including the requirement to promote equal opportunities and to provide reasonable adjustments for pupils with disabilities, as provided for in current Equalities legislation</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aware of any tensions or difficulties in the school as a whole or in the classes they teach, and know what to do about this</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putting the wellbeing, development and progress of children and young people first </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demonstrating respect for diversity and promote equality  and striving to establish productive partnerships with parents and carers </w:t>
            </w:r>
          </w:p>
          <w:p w:rsidR="0093792D" w:rsidRPr="002C33F2" w:rsidRDefault="0093792D" w:rsidP="00131B59">
            <w:pPr>
              <w:pStyle w:val="ListParagraph"/>
              <w:numPr>
                <w:ilvl w:val="1"/>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 xml:space="preserve">demonstrating honesty and integrity and uphold public trust and confidence in the teaching profession </w:t>
            </w:r>
          </w:p>
          <w:p w:rsidR="0093792D" w:rsidRPr="002C33F2" w:rsidRDefault="0093792D" w:rsidP="00131B59">
            <w:pPr>
              <w:pStyle w:val="ListParagraph"/>
              <w:numPr>
                <w:ilvl w:val="0"/>
                <w:numId w:val="27"/>
              </w:numPr>
              <w:spacing w:before="60" w:after="60"/>
              <w:ind w:left="176" w:hanging="176"/>
              <w:rPr>
                <w:rFonts w:asciiTheme="minorHAnsi" w:hAnsiTheme="minorHAnsi" w:cs="Arial"/>
                <w:sz w:val="20"/>
              </w:rPr>
            </w:pPr>
            <w:r w:rsidRPr="002C33F2">
              <w:rPr>
                <w:rFonts w:asciiTheme="minorHAnsi" w:hAnsiTheme="minorHAnsi" w:cs="Arial"/>
                <w:sz w:val="20"/>
                <w:szCs w:val="22"/>
              </w:rPr>
              <w:t>adheres to appropriate professional dress requirements for the context in which they are working</w:t>
            </w:r>
          </w:p>
        </w:tc>
      </w:tr>
    </w:tbl>
    <w:p w:rsidR="00A761C2" w:rsidRPr="00406B09" w:rsidRDefault="00A761C2" w:rsidP="00A761C2">
      <w:pPr>
        <w:rPr>
          <w:rFonts w:asciiTheme="minorHAnsi" w:hAnsiTheme="minorHAnsi"/>
          <w:color w:val="002060"/>
        </w:rPr>
      </w:pPr>
    </w:p>
    <w:sectPr w:rsidR="00A761C2" w:rsidRPr="00406B09" w:rsidSect="003C4C7E">
      <w:headerReference w:type="default" r:id="rId14"/>
      <w:footerReference w:type="default" r:id="rId15"/>
      <w:pgSz w:w="16838" w:h="11906" w:orient="landscape"/>
      <w:pgMar w:top="720" w:right="962" w:bottom="720" w:left="720" w:header="708" w:footer="37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95" w:rsidRDefault="00745E95" w:rsidP="00A761C2">
      <w:r>
        <w:separator/>
      </w:r>
    </w:p>
  </w:endnote>
  <w:endnote w:type="continuationSeparator" w:id="0">
    <w:p w:rsidR="00745E95" w:rsidRDefault="00745E95" w:rsidP="00A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32933435"/>
      <w:docPartObj>
        <w:docPartGallery w:val="Page Numbers (Bottom of Page)"/>
        <w:docPartUnique/>
      </w:docPartObj>
    </w:sdtPr>
    <w:sdtEndPr>
      <w:rPr>
        <w:color w:val="002060"/>
      </w:rPr>
    </w:sdtEndPr>
    <w:sdtContent>
      <w:sdt>
        <w:sdtPr>
          <w:rPr>
            <w:rFonts w:asciiTheme="minorHAnsi" w:hAnsiTheme="minorHAnsi"/>
            <w:color w:val="002060"/>
          </w:rPr>
          <w:id w:val="686105277"/>
          <w:docPartObj>
            <w:docPartGallery w:val="Page Numbers (Top of Page)"/>
            <w:docPartUnique/>
          </w:docPartObj>
        </w:sdtPr>
        <w:sdtEndPr/>
        <w:sdtContent>
          <w:p w:rsidR="00D457E6" w:rsidRPr="0031442A" w:rsidRDefault="00D457E6" w:rsidP="001B4455">
            <w:pPr>
              <w:pStyle w:val="Footer"/>
              <w:tabs>
                <w:tab w:val="clear" w:pos="9026"/>
                <w:tab w:val="left" w:pos="5245"/>
                <w:tab w:val="left" w:pos="13892"/>
                <w:tab w:val="right" w:pos="15168"/>
              </w:tabs>
              <w:rPr>
                <w:rFonts w:asciiTheme="minorHAnsi" w:hAnsiTheme="minorHAnsi"/>
                <w:color w:val="002060"/>
              </w:rPr>
            </w:pPr>
            <w:r w:rsidRPr="0031442A">
              <w:rPr>
                <w:rFonts w:asciiTheme="minorHAnsi" w:hAnsiTheme="minorHAnsi"/>
                <w:color w:val="002060"/>
              </w:rPr>
              <w:t>Liver</w:t>
            </w:r>
            <w:r>
              <w:rPr>
                <w:rFonts w:asciiTheme="minorHAnsi" w:hAnsiTheme="minorHAnsi"/>
                <w:color w:val="002060"/>
              </w:rPr>
              <w:t xml:space="preserve">pool John </w:t>
            </w:r>
            <w:proofErr w:type="spellStart"/>
            <w:r>
              <w:rPr>
                <w:rFonts w:asciiTheme="minorHAnsi" w:hAnsiTheme="minorHAnsi"/>
                <w:color w:val="002060"/>
              </w:rPr>
              <w:t>Moores</w:t>
            </w:r>
            <w:proofErr w:type="spellEnd"/>
            <w:r>
              <w:rPr>
                <w:rFonts w:asciiTheme="minorHAnsi" w:hAnsiTheme="minorHAnsi"/>
                <w:color w:val="002060"/>
              </w:rPr>
              <w:t xml:space="preserve"> University 2018</w:t>
            </w:r>
            <w:r w:rsidRPr="0022690A">
              <w:rPr>
                <w:rFonts w:asciiTheme="minorHAnsi" w:hAnsiTheme="minorHAnsi"/>
                <w:color w:val="002060"/>
              </w:rPr>
              <w:t xml:space="preserve"> (</w:t>
            </w:r>
            <w:r w:rsidR="001B4455">
              <w:rPr>
                <w:rFonts w:asciiTheme="minorHAnsi" w:hAnsiTheme="minorHAnsi"/>
                <w:color w:val="002060"/>
              </w:rPr>
              <w:t>Version 1/18</w:t>
            </w:r>
            <w:r w:rsidRPr="00C64D8F">
              <w:rPr>
                <w:rFonts w:asciiTheme="minorHAnsi" w:hAnsiTheme="minorHAnsi"/>
                <w:color w:val="002060"/>
                <w:sz w:val="20"/>
                <w:szCs w:val="20"/>
              </w:rPr>
              <w:t>) Originally</w:t>
            </w:r>
            <w:r>
              <w:rPr>
                <w:color w:val="002060"/>
              </w:rPr>
              <w:t xml:space="preserve"> </w:t>
            </w:r>
            <w:r w:rsidRPr="00DE7B2F">
              <w:rPr>
                <w:rFonts w:asciiTheme="minorHAnsi" w:hAnsiTheme="minorHAnsi"/>
                <w:color w:val="002060"/>
                <w:sz w:val="18"/>
              </w:rPr>
              <w:t xml:space="preserve">Developed by the North West Consortium of Universities and </w:t>
            </w:r>
            <w:proofErr w:type="spellStart"/>
            <w:r w:rsidRPr="00DE7B2F">
              <w:rPr>
                <w:rFonts w:asciiTheme="minorHAnsi" w:hAnsiTheme="minorHAnsi"/>
                <w:color w:val="002060"/>
                <w:sz w:val="18"/>
              </w:rPr>
              <w:t>TeachFirst</w:t>
            </w:r>
            <w:proofErr w:type="spellEnd"/>
            <w:r w:rsidRPr="00DE7B2F">
              <w:rPr>
                <w:rFonts w:asciiTheme="minorHAnsi" w:hAnsiTheme="minorHAnsi"/>
                <w:color w:val="002060"/>
                <w:sz w:val="18"/>
              </w:rPr>
              <w:t xml:space="preserve"> – Last amended </w:t>
            </w:r>
            <w:r>
              <w:rPr>
                <w:rFonts w:asciiTheme="minorHAnsi" w:hAnsiTheme="minorHAnsi"/>
                <w:color w:val="002060"/>
                <w:sz w:val="18"/>
              </w:rPr>
              <w:t>July 2018</w:t>
            </w:r>
            <w:r w:rsidR="001B4455">
              <w:rPr>
                <w:rFonts w:asciiTheme="minorHAnsi" w:hAnsiTheme="minorHAnsi"/>
                <w:color w:val="002060"/>
                <w:sz w:val="18"/>
              </w:rPr>
              <w:tab/>
            </w:r>
            <w:r w:rsidR="001B4455" w:rsidRPr="001B4455">
              <w:rPr>
                <w:rFonts w:asciiTheme="minorHAnsi" w:hAnsiTheme="minorHAnsi"/>
                <w:color w:val="002060"/>
                <w:sz w:val="18"/>
              </w:rPr>
              <w:t xml:space="preserve">Page </w:t>
            </w:r>
            <w:r w:rsidR="001B4455" w:rsidRPr="001B4455">
              <w:rPr>
                <w:rFonts w:asciiTheme="minorHAnsi" w:hAnsiTheme="minorHAnsi"/>
                <w:b/>
                <w:bCs/>
                <w:color w:val="002060"/>
                <w:sz w:val="18"/>
              </w:rPr>
              <w:fldChar w:fldCharType="begin"/>
            </w:r>
            <w:r w:rsidR="001B4455" w:rsidRPr="001B4455">
              <w:rPr>
                <w:rFonts w:asciiTheme="minorHAnsi" w:hAnsiTheme="minorHAnsi"/>
                <w:b/>
                <w:bCs/>
                <w:color w:val="002060"/>
                <w:sz w:val="18"/>
              </w:rPr>
              <w:instrText xml:space="preserve"> PAGE  \* Arabic  \* MERGEFORMAT </w:instrText>
            </w:r>
            <w:r w:rsidR="001B4455" w:rsidRPr="001B4455">
              <w:rPr>
                <w:rFonts w:asciiTheme="minorHAnsi" w:hAnsiTheme="minorHAnsi"/>
                <w:b/>
                <w:bCs/>
                <w:color w:val="002060"/>
                <w:sz w:val="18"/>
              </w:rPr>
              <w:fldChar w:fldCharType="separate"/>
            </w:r>
            <w:r w:rsidR="000B32DB">
              <w:rPr>
                <w:rFonts w:asciiTheme="minorHAnsi" w:hAnsiTheme="minorHAnsi"/>
                <w:b/>
                <w:bCs/>
                <w:noProof/>
                <w:color w:val="002060"/>
                <w:sz w:val="18"/>
              </w:rPr>
              <w:t>1</w:t>
            </w:r>
            <w:r w:rsidR="001B4455" w:rsidRPr="001B4455">
              <w:rPr>
                <w:rFonts w:asciiTheme="minorHAnsi" w:hAnsiTheme="minorHAnsi"/>
                <w:b/>
                <w:bCs/>
                <w:color w:val="002060"/>
                <w:sz w:val="18"/>
              </w:rPr>
              <w:fldChar w:fldCharType="end"/>
            </w:r>
            <w:r w:rsidRPr="00DE7B2F">
              <w:rPr>
                <w:rFonts w:asciiTheme="minorHAnsi" w:hAnsiTheme="minorHAnsi"/>
                <w:color w:val="002060"/>
                <w:sz w:val="18"/>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7E6" w:rsidRDefault="00D457E6" w:rsidP="00C64D8F">
    <w:pPr>
      <w:pStyle w:val="Footer"/>
    </w:pPr>
    <w:r w:rsidRPr="0031442A">
      <w:rPr>
        <w:rFonts w:asciiTheme="minorHAnsi" w:hAnsiTheme="minorHAnsi"/>
        <w:color w:val="002060"/>
      </w:rPr>
      <w:t>Liver</w:t>
    </w:r>
    <w:r>
      <w:rPr>
        <w:rFonts w:asciiTheme="minorHAnsi" w:hAnsiTheme="minorHAnsi"/>
        <w:color w:val="002060"/>
      </w:rPr>
      <w:t xml:space="preserve">pool John </w:t>
    </w:r>
    <w:proofErr w:type="spellStart"/>
    <w:r>
      <w:rPr>
        <w:rFonts w:asciiTheme="minorHAnsi" w:hAnsiTheme="minorHAnsi"/>
        <w:color w:val="002060"/>
      </w:rPr>
      <w:t>Moores</w:t>
    </w:r>
    <w:proofErr w:type="spellEnd"/>
    <w:r>
      <w:rPr>
        <w:rFonts w:asciiTheme="minorHAnsi" w:hAnsiTheme="minorHAnsi"/>
        <w:color w:val="002060"/>
      </w:rPr>
      <w:t xml:space="preserve"> University 2017</w:t>
    </w:r>
    <w:r w:rsidRPr="0022690A">
      <w:rPr>
        <w:rFonts w:asciiTheme="minorHAnsi" w:hAnsiTheme="minorHAnsi"/>
        <w:color w:val="002060"/>
      </w:rPr>
      <w:t xml:space="preserve"> (</w:t>
    </w:r>
    <w:r>
      <w:rPr>
        <w:rFonts w:asciiTheme="minorHAnsi" w:hAnsiTheme="minorHAnsi"/>
        <w:color w:val="002060"/>
      </w:rPr>
      <w:t>Version 1</w:t>
    </w:r>
    <w:r w:rsidRPr="00C64D8F">
      <w:rPr>
        <w:rFonts w:asciiTheme="minorHAnsi" w:hAnsiTheme="minorHAnsi"/>
        <w:color w:val="002060"/>
        <w:sz w:val="20"/>
        <w:szCs w:val="20"/>
      </w:rPr>
      <w:t>) Originally</w:t>
    </w:r>
    <w:r>
      <w:rPr>
        <w:color w:val="002060"/>
      </w:rPr>
      <w:t xml:space="preserve"> </w:t>
    </w:r>
    <w:r w:rsidRPr="00DE7B2F">
      <w:rPr>
        <w:rFonts w:asciiTheme="minorHAnsi" w:hAnsiTheme="minorHAnsi"/>
        <w:color w:val="002060"/>
        <w:sz w:val="18"/>
      </w:rPr>
      <w:t xml:space="preserve">Developed by the North West Consortium of Universities and </w:t>
    </w:r>
    <w:proofErr w:type="spellStart"/>
    <w:r w:rsidRPr="00DE7B2F">
      <w:rPr>
        <w:rFonts w:asciiTheme="minorHAnsi" w:hAnsiTheme="minorHAnsi"/>
        <w:color w:val="002060"/>
        <w:sz w:val="18"/>
      </w:rPr>
      <w:t>TeachFirst</w:t>
    </w:r>
    <w:proofErr w:type="spellEnd"/>
    <w:r w:rsidRPr="00DE7B2F">
      <w:rPr>
        <w:rFonts w:asciiTheme="minorHAnsi" w:hAnsiTheme="minorHAnsi"/>
        <w:color w:val="002060"/>
        <w:sz w:val="18"/>
      </w:rPr>
      <w:t xml:space="preserve"> – Last amended </w:t>
    </w:r>
    <w:r>
      <w:rPr>
        <w:rFonts w:asciiTheme="minorHAnsi" w:hAnsiTheme="minorHAnsi"/>
        <w:color w:val="002060"/>
        <w:sz w:val="18"/>
      </w:rPr>
      <w:t>July 2018</w:t>
    </w:r>
  </w:p>
  <w:p w:rsidR="00D457E6" w:rsidRDefault="00D45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57548705"/>
      <w:docPartObj>
        <w:docPartGallery w:val="Page Numbers (Bottom of Page)"/>
        <w:docPartUnique/>
      </w:docPartObj>
    </w:sdtPr>
    <w:sdtEndPr>
      <w:rPr>
        <w:color w:val="002060"/>
      </w:rPr>
    </w:sdtEndPr>
    <w:sdtContent>
      <w:sdt>
        <w:sdtPr>
          <w:rPr>
            <w:rFonts w:asciiTheme="minorHAnsi" w:hAnsiTheme="minorHAnsi"/>
            <w:color w:val="002060"/>
          </w:rPr>
          <w:id w:val="-1431349805"/>
          <w:docPartObj>
            <w:docPartGallery w:val="Page Numbers (Top of Page)"/>
            <w:docPartUnique/>
          </w:docPartObj>
        </w:sdtPr>
        <w:sdtEndPr/>
        <w:sdtContent>
          <w:p w:rsidR="008B103A" w:rsidRPr="0031442A" w:rsidRDefault="008B103A" w:rsidP="003C4C7E">
            <w:pPr>
              <w:pStyle w:val="Footer"/>
              <w:tabs>
                <w:tab w:val="clear" w:pos="4513"/>
                <w:tab w:val="clear" w:pos="9026"/>
                <w:tab w:val="left" w:pos="13892"/>
              </w:tabs>
              <w:rPr>
                <w:rFonts w:asciiTheme="minorHAnsi" w:hAnsiTheme="minorHAnsi"/>
                <w:color w:val="002060"/>
              </w:rPr>
            </w:pPr>
            <w:r w:rsidRPr="0031442A">
              <w:rPr>
                <w:rFonts w:asciiTheme="minorHAnsi" w:hAnsiTheme="minorHAnsi"/>
                <w:color w:val="002060"/>
              </w:rPr>
              <w:t>Liver</w:t>
            </w:r>
            <w:r>
              <w:rPr>
                <w:rFonts w:asciiTheme="minorHAnsi" w:hAnsiTheme="minorHAnsi"/>
                <w:color w:val="002060"/>
              </w:rPr>
              <w:t xml:space="preserve">pool John </w:t>
            </w:r>
            <w:proofErr w:type="spellStart"/>
            <w:r>
              <w:rPr>
                <w:rFonts w:asciiTheme="minorHAnsi" w:hAnsiTheme="minorHAnsi"/>
                <w:color w:val="002060"/>
              </w:rPr>
              <w:t>Moores</w:t>
            </w:r>
            <w:proofErr w:type="spellEnd"/>
            <w:r>
              <w:rPr>
                <w:rFonts w:asciiTheme="minorHAnsi" w:hAnsiTheme="minorHAnsi"/>
                <w:color w:val="002060"/>
              </w:rPr>
              <w:t xml:space="preserve"> University 2018</w:t>
            </w:r>
            <w:r w:rsidRPr="0022690A">
              <w:rPr>
                <w:rFonts w:asciiTheme="minorHAnsi" w:hAnsiTheme="minorHAnsi"/>
                <w:color w:val="002060"/>
              </w:rPr>
              <w:t xml:space="preserve"> (</w:t>
            </w:r>
            <w:r>
              <w:rPr>
                <w:rFonts w:asciiTheme="minorHAnsi" w:hAnsiTheme="minorHAnsi"/>
                <w:color w:val="002060"/>
              </w:rPr>
              <w:t>Version 1/18</w:t>
            </w:r>
            <w:r w:rsidRPr="00C64D8F">
              <w:rPr>
                <w:rFonts w:asciiTheme="minorHAnsi" w:hAnsiTheme="minorHAnsi"/>
                <w:color w:val="002060"/>
                <w:sz w:val="20"/>
                <w:szCs w:val="20"/>
              </w:rPr>
              <w:t>) Originally</w:t>
            </w:r>
            <w:r>
              <w:rPr>
                <w:color w:val="002060"/>
              </w:rPr>
              <w:t xml:space="preserve"> </w:t>
            </w:r>
            <w:r w:rsidRPr="00DE7B2F">
              <w:rPr>
                <w:rFonts w:asciiTheme="minorHAnsi" w:hAnsiTheme="minorHAnsi"/>
                <w:color w:val="002060"/>
                <w:sz w:val="18"/>
              </w:rPr>
              <w:t xml:space="preserve">Developed by the North West Consortium of Universities and </w:t>
            </w:r>
            <w:proofErr w:type="spellStart"/>
            <w:r w:rsidRPr="00DE7B2F">
              <w:rPr>
                <w:rFonts w:asciiTheme="minorHAnsi" w:hAnsiTheme="minorHAnsi"/>
                <w:color w:val="002060"/>
                <w:sz w:val="18"/>
              </w:rPr>
              <w:t>TeachFirst</w:t>
            </w:r>
            <w:proofErr w:type="spellEnd"/>
            <w:r w:rsidRPr="00DE7B2F">
              <w:rPr>
                <w:rFonts w:asciiTheme="minorHAnsi" w:hAnsiTheme="minorHAnsi"/>
                <w:color w:val="002060"/>
                <w:sz w:val="18"/>
              </w:rPr>
              <w:t xml:space="preserve"> – Last amended </w:t>
            </w:r>
            <w:r>
              <w:rPr>
                <w:rFonts w:asciiTheme="minorHAnsi" w:hAnsiTheme="minorHAnsi"/>
                <w:color w:val="002060"/>
                <w:sz w:val="18"/>
              </w:rPr>
              <w:t>July 2018</w:t>
            </w:r>
            <w:r w:rsidR="003C4C7E">
              <w:rPr>
                <w:rFonts w:asciiTheme="minorHAnsi" w:hAnsiTheme="minorHAnsi"/>
                <w:color w:val="002060"/>
                <w:sz w:val="18"/>
              </w:rPr>
              <w:tab/>
            </w:r>
            <w:r w:rsidR="003C4C7E" w:rsidRPr="001B4455">
              <w:rPr>
                <w:rFonts w:asciiTheme="minorHAnsi" w:hAnsiTheme="minorHAnsi"/>
                <w:color w:val="002060"/>
                <w:sz w:val="18"/>
              </w:rPr>
              <w:t xml:space="preserve">Page </w:t>
            </w:r>
            <w:r w:rsidR="003C4C7E" w:rsidRPr="001B4455">
              <w:rPr>
                <w:rFonts w:asciiTheme="minorHAnsi" w:hAnsiTheme="minorHAnsi"/>
                <w:b/>
                <w:bCs/>
                <w:color w:val="002060"/>
                <w:sz w:val="18"/>
              </w:rPr>
              <w:fldChar w:fldCharType="begin"/>
            </w:r>
            <w:r w:rsidR="003C4C7E" w:rsidRPr="001B4455">
              <w:rPr>
                <w:rFonts w:asciiTheme="minorHAnsi" w:hAnsiTheme="minorHAnsi"/>
                <w:b/>
                <w:bCs/>
                <w:color w:val="002060"/>
                <w:sz w:val="18"/>
              </w:rPr>
              <w:instrText xml:space="preserve"> PAGE  \* Arabic  \* MERGEFORMAT </w:instrText>
            </w:r>
            <w:r w:rsidR="003C4C7E" w:rsidRPr="001B4455">
              <w:rPr>
                <w:rFonts w:asciiTheme="minorHAnsi" w:hAnsiTheme="minorHAnsi"/>
                <w:b/>
                <w:bCs/>
                <w:color w:val="002060"/>
                <w:sz w:val="18"/>
              </w:rPr>
              <w:fldChar w:fldCharType="separate"/>
            </w:r>
            <w:r w:rsidR="000B32DB">
              <w:rPr>
                <w:rFonts w:asciiTheme="minorHAnsi" w:hAnsiTheme="minorHAnsi"/>
                <w:b/>
                <w:bCs/>
                <w:noProof/>
                <w:color w:val="002060"/>
                <w:sz w:val="18"/>
              </w:rPr>
              <w:t>9</w:t>
            </w:r>
            <w:r w:rsidR="003C4C7E" w:rsidRPr="001B4455">
              <w:rPr>
                <w:rFonts w:asciiTheme="minorHAnsi" w:hAnsiTheme="minorHAnsi"/>
                <w:b/>
                <w:bCs/>
                <w:color w:val="002060"/>
                <w:sz w:val="18"/>
              </w:rPr>
              <w:fldChar w:fldCharType="end"/>
            </w:r>
            <w:r>
              <w:rPr>
                <w:rFonts w:asciiTheme="minorHAnsi" w:hAnsiTheme="minorHAnsi"/>
                <w:color w:val="002060"/>
                <w:sz w:val="18"/>
              </w:rPr>
              <w:tab/>
            </w:r>
            <w:r w:rsidRPr="00DE7B2F">
              <w:rPr>
                <w:rFonts w:asciiTheme="minorHAnsi" w:hAnsiTheme="minorHAnsi"/>
                <w:color w:val="002060"/>
                <w:sz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95" w:rsidRDefault="00745E95" w:rsidP="00A761C2">
      <w:r>
        <w:separator/>
      </w:r>
    </w:p>
  </w:footnote>
  <w:footnote w:type="continuationSeparator" w:id="0">
    <w:p w:rsidR="00745E95" w:rsidRDefault="00745E95" w:rsidP="00A76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247"/>
      <w:gridCol w:w="1984"/>
      <w:gridCol w:w="1247"/>
      <w:gridCol w:w="1984"/>
      <w:gridCol w:w="1247"/>
      <w:gridCol w:w="1406"/>
    </w:tblGrid>
    <w:tr w:rsidR="00D457E6" w:rsidRPr="00E74475">
      <w:tc>
        <w:tcPr>
          <w:tcW w:w="1247" w:type="dxa"/>
          <w:shd w:val="clear" w:color="auto" w:fill="FFFF00"/>
        </w:tcPr>
        <w:p w:rsidR="00D457E6" w:rsidRPr="00E74475" w:rsidRDefault="00D457E6" w:rsidP="00A761C2">
          <w:pPr>
            <w:pStyle w:val="Header"/>
            <w:jc w:val="center"/>
            <w:rPr>
              <w:rFonts w:ascii="Arial Rounded MT Bold" w:hAnsi="Arial Rounded MT Bold"/>
              <w:color w:val="000000" w:themeColor="text1"/>
              <w:sz w:val="18"/>
              <w:szCs w:val="18"/>
            </w:rPr>
          </w:pPr>
          <w:r>
            <w:t xml:space="preserve"> </w:t>
          </w:r>
          <w:r w:rsidRPr="00E74475">
            <w:rPr>
              <w:rFonts w:ascii="Arial Rounded MT Bold" w:hAnsi="Arial Rounded MT Bold"/>
              <w:color w:val="000000" w:themeColor="text1"/>
              <w:sz w:val="16"/>
              <w:szCs w:val="18"/>
            </w:rPr>
            <w:t>yellow</w:t>
          </w:r>
        </w:p>
      </w:tc>
      <w:tc>
        <w:tcPr>
          <w:tcW w:w="1984" w:type="dxa"/>
        </w:tcPr>
        <w:p w:rsidR="00D457E6" w:rsidRPr="00E74475" w:rsidRDefault="00D457E6" w:rsidP="00A761C2">
          <w:pPr>
            <w:pStyle w:val="Header"/>
            <w:rPr>
              <w:rFonts w:ascii="Arial Rounded MT Bold" w:hAnsi="Arial Rounded MT Bold"/>
              <w:color w:val="000000" w:themeColor="text1"/>
              <w:sz w:val="18"/>
              <w:szCs w:val="18"/>
            </w:rPr>
          </w:pPr>
          <w:r>
            <w:rPr>
              <w:rFonts w:ascii="Arial Rounded MT Bold" w:hAnsi="Arial Rounded MT Bold"/>
              <w:color w:val="000000" w:themeColor="text1"/>
              <w:sz w:val="18"/>
              <w:szCs w:val="18"/>
            </w:rPr>
            <w:t>= Phase 1</w:t>
          </w:r>
        </w:p>
      </w:tc>
      <w:tc>
        <w:tcPr>
          <w:tcW w:w="1247" w:type="dxa"/>
          <w:shd w:val="clear" w:color="auto" w:fill="92D050"/>
        </w:tcPr>
        <w:p w:rsidR="00D457E6" w:rsidRPr="00E74475" w:rsidRDefault="00D457E6" w:rsidP="00A761C2">
          <w:pPr>
            <w:pStyle w:val="Header"/>
            <w:jc w:val="center"/>
            <w:rPr>
              <w:rFonts w:ascii="Arial Rounded MT Bold" w:hAnsi="Arial Rounded MT Bold"/>
              <w:color w:val="000000" w:themeColor="text1"/>
              <w:sz w:val="16"/>
              <w:szCs w:val="18"/>
            </w:rPr>
          </w:pPr>
          <w:r>
            <w:rPr>
              <w:rFonts w:ascii="Arial Rounded MT Bold" w:hAnsi="Arial Rounded MT Bold"/>
              <w:color w:val="000000" w:themeColor="text1"/>
              <w:sz w:val="16"/>
              <w:szCs w:val="18"/>
            </w:rPr>
            <w:t>bright</w:t>
          </w:r>
          <w:r w:rsidRPr="00E74475">
            <w:rPr>
              <w:rFonts w:ascii="Arial Rounded MT Bold" w:hAnsi="Arial Rounded MT Bold"/>
              <w:color w:val="000000" w:themeColor="text1"/>
              <w:sz w:val="16"/>
              <w:szCs w:val="18"/>
            </w:rPr>
            <w:t xml:space="preserve"> green</w:t>
          </w:r>
        </w:p>
      </w:tc>
      <w:tc>
        <w:tcPr>
          <w:tcW w:w="1984" w:type="dxa"/>
        </w:tcPr>
        <w:p w:rsidR="00D457E6" w:rsidRPr="00E74475" w:rsidRDefault="00D457E6" w:rsidP="00A761C2">
          <w:pPr>
            <w:pStyle w:val="Header"/>
            <w:rPr>
              <w:rFonts w:ascii="Arial Rounded MT Bold" w:hAnsi="Arial Rounded MT Bold"/>
              <w:color w:val="000000" w:themeColor="text1"/>
              <w:sz w:val="18"/>
              <w:szCs w:val="18"/>
            </w:rPr>
          </w:pPr>
          <w:r>
            <w:rPr>
              <w:rFonts w:ascii="Arial Rounded MT Bold" w:hAnsi="Arial Rounded MT Bold"/>
              <w:color w:val="000000" w:themeColor="text1"/>
              <w:sz w:val="18"/>
              <w:szCs w:val="18"/>
            </w:rPr>
            <w:t>= Phase 2</w:t>
          </w:r>
        </w:p>
      </w:tc>
      <w:tc>
        <w:tcPr>
          <w:tcW w:w="1247" w:type="dxa"/>
          <w:shd w:val="clear" w:color="auto" w:fill="92CDDC" w:themeFill="accent5" w:themeFillTint="99"/>
        </w:tcPr>
        <w:p w:rsidR="00D457E6" w:rsidRPr="00E74475" w:rsidRDefault="00D457E6" w:rsidP="00A761C2">
          <w:pPr>
            <w:pStyle w:val="Header"/>
            <w:jc w:val="center"/>
            <w:rPr>
              <w:rFonts w:ascii="Arial Rounded MT Bold" w:hAnsi="Arial Rounded MT Bold"/>
              <w:color w:val="000000" w:themeColor="text1"/>
              <w:sz w:val="18"/>
              <w:szCs w:val="18"/>
            </w:rPr>
          </w:pPr>
          <w:r w:rsidRPr="00E74475">
            <w:rPr>
              <w:rFonts w:ascii="Arial Rounded MT Bold" w:hAnsi="Arial Rounded MT Bold"/>
              <w:color w:val="000000" w:themeColor="text1"/>
              <w:sz w:val="16"/>
              <w:szCs w:val="18"/>
            </w:rPr>
            <w:t>turquoise</w:t>
          </w:r>
        </w:p>
      </w:tc>
      <w:tc>
        <w:tcPr>
          <w:tcW w:w="1406" w:type="dxa"/>
        </w:tcPr>
        <w:p w:rsidR="00D457E6" w:rsidRPr="00E74475" w:rsidRDefault="00D457E6" w:rsidP="00A761C2">
          <w:pPr>
            <w:pStyle w:val="Header"/>
            <w:rPr>
              <w:rFonts w:ascii="Arial Rounded MT Bold" w:hAnsi="Arial Rounded MT Bold"/>
              <w:color w:val="000000" w:themeColor="text1"/>
              <w:sz w:val="18"/>
              <w:szCs w:val="18"/>
            </w:rPr>
          </w:pPr>
          <w:r w:rsidRPr="00E74475">
            <w:rPr>
              <w:rFonts w:ascii="Arial Rounded MT Bold" w:hAnsi="Arial Rounded MT Bold"/>
              <w:color w:val="000000" w:themeColor="text1"/>
              <w:sz w:val="18"/>
              <w:szCs w:val="18"/>
            </w:rPr>
            <w:t>= Phase 3</w:t>
          </w:r>
        </w:p>
      </w:tc>
    </w:tr>
  </w:tbl>
  <w:p w:rsidR="00D457E6" w:rsidRDefault="00D457E6" w:rsidP="00A7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247"/>
      <w:gridCol w:w="1984"/>
      <w:gridCol w:w="1247"/>
      <w:gridCol w:w="1984"/>
      <w:gridCol w:w="1247"/>
      <w:gridCol w:w="1406"/>
    </w:tblGrid>
    <w:tr w:rsidR="00D457E6" w:rsidRPr="00E74475">
      <w:tc>
        <w:tcPr>
          <w:tcW w:w="1247" w:type="dxa"/>
          <w:shd w:val="clear" w:color="auto" w:fill="FFFF00"/>
        </w:tcPr>
        <w:p w:rsidR="00D457E6" w:rsidRPr="00E74475" w:rsidRDefault="00D457E6" w:rsidP="00A761C2">
          <w:pPr>
            <w:pStyle w:val="Header"/>
            <w:jc w:val="center"/>
            <w:rPr>
              <w:rFonts w:ascii="Arial Rounded MT Bold" w:hAnsi="Arial Rounded MT Bold"/>
              <w:color w:val="000000" w:themeColor="text1"/>
              <w:sz w:val="18"/>
              <w:szCs w:val="18"/>
            </w:rPr>
          </w:pPr>
          <w:r>
            <w:t xml:space="preserve"> </w:t>
          </w:r>
          <w:r w:rsidRPr="00E74475">
            <w:rPr>
              <w:rFonts w:ascii="Arial Rounded MT Bold" w:hAnsi="Arial Rounded MT Bold"/>
              <w:color w:val="000000" w:themeColor="text1"/>
              <w:sz w:val="16"/>
              <w:szCs w:val="18"/>
            </w:rPr>
            <w:t>yellow</w:t>
          </w:r>
        </w:p>
      </w:tc>
      <w:tc>
        <w:tcPr>
          <w:tcW w:w="1984" w:type="dxa"/>
        </w:tcPr>
        <w:p w:rsidR="00D457E6" w:rsidRPr="00E74475" w:rsidRDefault="00D457E6" w:rsidP="00A761C2">
          <w:pPr>
            <w:pStyle w:val="Header"/>
            <w:rPr>
              <w:rFonts w:ascii="Arial Rounded MT Bold" w:hAnsi="Arial Rounded MT Bold"/>
              <w:color w:val="000000" w:themeColor="text1"/>
              <w:sz w:val="18"/>
              <w:szCs w:val="18"/>
            </w:rPr>
          </w:pPr>
          <w:r w:rsidRPr="00E74475">
            <w:rPr>
              <w:rFonts w:ascii="Arial Rounded MT Bold" w:hAnsi="Arial Rounded MT Bold"/>
              <w:color w:val="000000" w:themeColor="text1"/>
              <w:sz w:val="18"/>
              <w:szCs w:val="18"/>
            </w:rPr>
            <w:t>= Phases 1/2/3</w:t>
          </w:r>
        </w:p>
      </w:tc>
      <w:tc>
        <w:tcPr>
          <w:tcW w:w="1247" w:type="dxa"/>
          <w:shd w:val="clear" w:color="auto" w:fill="92D050"/>
        </w:tcPr>
        <w:p w:rsidR="00D457E6" w:rsidRPr="00E74475" w:rsidRDefault="00D457E6" w:rsidP="00A761C2">
          <w:pPr>
            <w:pStyle w:val="Header"/>
            <w:jc w:val="center"/>
            <w:rPr>
              <w:rFonts w:ascii="Arial Rounded MT Bold" w:hAnsi="Arial Rounded MT Bold"/>
              <w:color w:val="000000" w:themeColor="text1"/>
              <w:sz w:val="16"/>
              <w:szCs w:val="18"/>
            </w:rPr>
          </w:pPr>
          <w:r>
            <w:rPr>
              <w:rFonts w:ascii="Arial Rounded MT Bold" w:hAnsi="Arial Rounded MT Bold"/>
              <w:color w:val="000000" w:themeColor="text1"/>
              <w:sz w:val="16"/>
              <w:szCs w:val="18"/>
            </w:rPr>
            <w:t>bright</w:t>
          </w:r>
          <w:r w:rsidRPr="00E74475">
            <w:rPr>
              <w:rFonts w:ascii="Arial Rounded MT Bold" w:hAnsi="Arial Rounded MT Bold"/>
              <w:color w:val="000000" w:themeColor="text1"/>
              <w:sz w:val="16"/>
              <w:szCs w:val="18"/>
            </w:rPr>
            <w:t xml:space="preserve"> green</w:t>
          </w:r>
        </w:p>
      </w:tc>
      <w:tc>
        <w:tcPr>
          <w:tcW w:w="1984" w:type="dxa"/>
        </w:tcPr>
        <w:p w:rsidR="00D457E6" w:rsidRPr="00E74475" w:rsidRDefault="00D457E6" w:rsidP="00A761C2">
          <w:pPr>
            <w:pStyle w:val="Header"/>
            <w:rPr>
              <w:rFonts w:ascii="Arial Rounded MT Bold" w:hAnsi="Arial Rounded MT Bold"/>
              <w:color w:val="000000" w:themeColor="text1"/>
              <w:sz w:val="18"/>
              <w:szCs w:val="18"/>
            </w:rPr>
          </w:pPr>
          <w:r w:rsidRPr="00E74475">
            <w:rPr>
              <w:rFonts w:ascii="Arial Rounded MT Bold" w:hAnsi="Arial Rounded MT Bold"/>
              <w:color w:val="000000" w:themeColor="text1"/>
              <w:sz w:val="18"/>
              <w:szCs w:val="18"/>
            </w:rPr>
            <w:t>= Phases 2/3</w:t>
          </w:r>
        </w:p>
      </w:tc>
      <w:tc>
        <w:tcPr>
          <w:tcW w:w="1247" w:type="dxa"/>
          <w:shd w:val="clear" w:color="auto" w:fill="92CDDC" w:themeFill="accent5" w:themeFillTint="99"/>
        </w:tcPr>
        <w:p w:rsidR="00D457E6" w:rsidRPr="00E74475" w:rsidRDefault="00D457E6" w:rsidP="00A761C2">
          <w:pPr>
            <w:pStyle w:val="Header"/>
            <w:jc w:val="center"/>
            <w:rPr>
              <w:rFonts w:ascii="Arial Rounded MT Bold" w:hAnsi="Arial Rounded MT Bold"/>
              <w:color w:val="000000" w:themeColor="text1"/>
              <w:sz w:val="18"/>
              <w:szCs w:val="18"/>
            </w:rPr>
          </w:pPr>
          <w:r w:rsidRPr="00E74475">
            <w:rPr>
              <w:rFonts w:ascii="Arial Rounded MT Bold" w:hAnsi="Arial Rounded MT Bold"/>
              <w:color w:val="000000" w:themeColor="text1"/>
              <w:sz w:val="16"/>
              <w:szCs w:val="18"/>
            </w:rPr>
            <w:t>turquoise</w:t>
          </w:r>
        </w:p>
      </w:tc>
      <w:tc>
        <w:tcPr>
          <w:tcW w:w="1406" w:type="dxa"/>
        </w:tcPr>
        <w:p w:rsidR="00D457E6" w:rsidRPr="00E74475" w:rsidRDefault="00D457E6" w:rsidP="00A761C2">
          <w:pPr>
            <w:pStyle w:val="Header"/>
            <w:rPr>
              <w:rFonts w:ascii="Arial Rounded MT Bold" w:hAnsi="Arial Rounded MT Bold"/>
              <w:color w:val="000000" w:themeColor="text1"/>
              <w:sz w:val="18"/>
              <w:szCs w:val="18"/>
            </w:rPr>
          </w:pPr>
          <w:r w:rsidRPr="00E74475">
            <w:rPr>
              <w:rFonts w:ascii="Arial Rounded MT Bold" w:hAnsi="Arial Rounded MT Bold"/>
              <w:color w:val="000000" w:themeColor="text1"/>
              <w:sz w:val="18"/>
              <w:szCs w:val="18"/>
            </w:rPr>
            <w:t>= Phase 3</w:t>
          </w:r>
        </w:p>
      </w:tc>
    </w:tr>
  </w:tbl>
  <w:p w:rsidR="00D457E6" w:rsidRDefault="00D457E6" w:rsidP="00A76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247"/>
      <w:gridCol w:w="1984"/>
      <w:gridCol w:w="1247"/>
      <w:gridCol w:w="1984"/>
      <w:gridCol w:w="1247"/>
      <w:gridCol w:w="1406"/>
    </w:tblGrid>
    <w:tr w:rsidR="00D457E6" w:rsidRPr="00E74475">
      <w:tc>
        <w:tcPr>
          <w:tcW w:w="1247" w:type="dxa"/>
          <w:shd w:val="clear" w:color="auto" w:fill="FFFF00"/>
        </w:tcPr>
        <w:p w:rsidR="00D457E6" w:rsidRPr="00E74475" w:rsidRDefault="00D457E6" w:rsidP="00A761C2">
          <w:pPr>
            <w:pStyle w:val="Header"/>
            <w:jc w:val="center"/>
            <w:rPr>
              <w:rFonts w:ascii="Arial Rounded MT Bold" w:hAnsi="Arial Rounded MT Bold"/>
              <w:color w:val="000000" w:themeColor="text1"/>
              <w:sz w:val="18"/>
              <w:szCs w:val="18"/>
            </w:rPr>
          </w:pPr>
          <w:r>
            <w:t xml:space="preserve"> </w:t>
          </w:r>
          <w:r w:rsidRPr="00E74475">
            <w:rPr>
              <w:rFonts w:ascii="Arial Rounded MT Bold" w:hAnsi="Arial Rounded MT Bold"/>
              <w:color w:val="000000" w:themeColor="text1"/>
              <w:sz w:val="16"/>
              <w:szCs w:val="18"/>
            </w:rPr>
            <w:t>yellow</w:t>
          </w:r>
        </w:p>
      </w:tc>
      <w:tc>
        <w:tcPr>
          <w:tcW w:w="1984" w:type="dxa"/>
        </w:tcPr>
        <w:p w:rsidR="00D457E6" w:rsidRPr="00E74475" w:rsidRDefault="00D457E6" w:rsidP="00A761C2">
          <w:pPr>
            <w:pStyle w:val="Header"/>
            <w:rPr>
              <w:rFonts w:ascii="Arial Rounded MT Bold" w:hAnsi="Arial Rounded MT Bold"/>
              <w:color w:val="000000" w:themeColor="text1"/>
              <w:sz w:val="18"/>
              <w:szCs w:val="18"/>
            </w:rPr>
          </w:pPr>
          <w:r w:rsidRPr="00E74475">
            <w:rPr>
              <w:rFonts w:ascii="Arial Rounded MT Bold" w:hAnsi="Arial Rounded MT Bold"/>
              <w:color w:val="000000" w:themeColor="text1"/>
              <w:sz w:val="18"/>
              <w:szCs w:val="18"/>
            </w:rPr>
            <w:t>= Phases 1/2/3</w:t>
          </w:r>
        </w:p>
      </w:tc>
      <w:tc>
        <w:tcPr>
          <w:tcW w:w="1247" w:type="dxa"/>
          <w:shd w:val="clear" w:color="auto" w:fill="92D050"/>
        </w:tcPr>
        <w:p w:rsidR="00D457E6" w:rsidRPr="00E74475" w:rsidRDefault="00D457E6" w:rsidP="00A761C2">
          <w:pPr>
            <w:pStyle w:val="Header"/>
            <w:jc w:val="center"/>
            <w:rPr>
              <w:rFonts w:ascii="Arial Rounded MT Bold" w:hAnsi="Arial Rounded MT Bold"/>
              <w:color w:val="000000" w:themeColor="text1"/>
              <w:sz w:val="16"/>
              <w:szCs w:val="18"/>
            </w:rPr>
          </w:pPr>
          <w:r>
            <w:rPr>
              <w:rFonts w:ascii="Arial Rounded MT Bold" w:hAnsi="Arial Rounded MT Bold"/>
              <w:color w:val="000000" w:themeColor="text1"/>
              <w:sz w:val="16"/>
              <w:szCs w:val="18"/>
            </w:rPr>
            <w:t>bright</w:t>
          </w:r>
          <w:r w:rsidRPr="00E74475">
            <w:rPr>
              <w:rFonts w:ascii="Arial Rounded MT Bold" w:hAnsi="Arial Rounded MT Bold"/>
              <w:color w:val="000000" w:themeColor="text1"/>
              <w:sz w:val="16"/>
              <w:szCs w:val="18"/>
            </w:rPr>
            <w:t xml:space="preserve"> green</w:t>
          </w:r>
        </w:p>
      </w:tc>
      <w:tc>
        <w:tcPr>
          <w:tcW w:w="1984" w:type="dxa"/>
        </w:tcPr>
        <w:p w:rsidR="00D457E6" w:rsidRPr="00E74475" w:rsidRDefault="00D457E6" w:rsidP="00A761C2">
          <w:pPr>
            <w:pStyle w:val="Header"/>
            <w:rPr>
              <w:rFonts w:ascii="Arial Rounded MT Bold" w:hAnsi="Arial Rounded MT Bold"/>
              <w:color w:val="000000" w:themeColor="text1"/>
              <w:sz w:val="18"/>
              <w:szCs w:val="18"/>
            </w:rPr>
          </w:pPr>
          <w:r w:rsidRPr="00E74475">
            <w:rPr>
              <w:rFonts w:ascii="Arial Rounded MT Bold" w:hAnsi="Arial Rounded MT Bold"/>
              <w:color w:val="000000" w:themeColor="text1"/>
              <w:sz w:val="18"/>
              <w:szCs w:val="18"/>
            </w:rPr>
            <w:t>= Phases 2/3</w:t>
          </w:r>
        </w:p>
      </w:tc>
      <w:tc>
        <w:tcPr>
          <w:tcW w:w="1247" w:type="dxa"/>
          <w:shd w:val="clear" w:color="auto" w:fill="92CDDC" w:themeFill="accent5" w:themeFillTint="99"/>
        </w:tcPr>
        <w:p w:rsidR="00D457E6" w:rsidRPr="00E74475" w:rsidRDefault="00D457E6" w:rsidP="00A761C2">
          <w:pPr>
            <w:pStyle w:val="Header"/>
            <w:jc w:val="center"/>
            <w:rPr>
              <w:rFonts w:ascii="Arial Rounded MT Bold" w:hAnsi="Arial Rounded MT Bold"/>
              <w:color w:val="000000" w:themeColor="text1"/>
              <w:sz w:val="18"/>
              <w:szCs w:val="18"/>
            </w:rPr>
          </w:pPr>
          <w:r w:rsidRPr="00E74475">
            <w:rPr>
              <w:rFonts w:ascii="Arial Rounded MT Bold" w:hAnsi="Arial Rounded MT Bold"/>
              <w:color w:val="000000" w:themeColor="text1"/>
              <w:sz w:val="16"/>
              <w:szCs w:val="18"/>
            </w:rPr>
            <w:t>turquoise</w:t>
          </w:r>
        </w:p>
      </w:tc>
      <w:tc>
        <w:tcPr>
          <w:tcW w:w="1406" w:type="dxa"/>
        </w:tcPr>
        <w:p w:rsidR="00D457E6" w:rsidRPr="00E74475" w:rsidRDefault="00D457E6" w:rsidP="00A761C2">
          <w:pPr>
            <w:pStyle w:val="Header"/>
            <w:rPr>
              <w:rFonts w:ascii="Arial Rounded MT Bold" w:hAnsi="Arial Rounded MT Bold"/>
              <w:color w:val="000000" w:themeColor="text1"/>
              <w:sz w:val="18"/>
              <w:szCs w:val="18"/>
            </w:rPr>
          </w:pPr>
          <w:r w:rsidRPr="00E74475">
            <w:rPr>
              <w:rFonts w:ascii="Arial Rounded MT Bold" w:hAnsi="Arial Rounded MT Bold"/>
              <w:color w:val="000000" w:themeColor="text1"/>
              <w:sz w:val="18"/>
              <w:szCs w:val="18"/>
            </w:rPr>
            <w:t>= Phase 3</w:t>
          </w:r>
        </w:p>
      </w:tc>
    </w:tr>
  </w:tbl>
  <w:p w:rsidR="00D457E6" w:rsidRDefault="00D457E6" w:rsidP="00A76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7E4"/>
    <w:multiLevelType w:val="hybridMultilevel"/>
    <w:tmpl w:val="38A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E7A"/>
    <w:multiLevelType w:val="hybridMultilevel"/>
    <w:tmpl w:val="A2C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6FA8"/>
    <w:multiLevelType w:val="hybridMultilevel"/>
    <w:tmpl w:val="ABFA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919E1"/>
    <w:multiLevelType w:val="hybridMultilevel"/>
    <w:tmpl w:val="F2C8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15280"/>
    <w:multiLevelType w:val="hybridMultilevel"/>
    <w:tmpl w:val="6A5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F0F89"/>
    <w:multiLevelType w:val="hybridMultilevel"/>
    <w:tmpl w:val="54B28E3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800A6"/>
    <w:multiLevelType w:val="hybridMultilevel"/>
    <w:tmpl w:val="0D5E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244F6"/>
    <w:multiLevelType w:val="hybridMultilevel"/>
    <w:tmpl w:val="CA0EEEB6"/>
    <w:lvl w:ilvl="0" w:tplc="08090001">
      <w:start w:val="1"/>
      <w:numFmt w:val="bullet"/>
      <w:lvlText w:val=""/>
      <w:lvlJc w:val="left"/>
      <w:pPr>
        <w:ind w:left="360" w:hanging="360"/>
      </w:pPr>
      <w:rPr>
        <w:rFonts w:ascii="Symbol" w:hAnsi="Symbol" w:hint="default"/>
      </w:rPr>
    </w:lvl>
    <w:lvl w:ilvl="1" w:tplc="85547B30">
      <w:numFmt w:val="bullet"/>
      <w:lvlText w:val="·"/>
      <w:lvlJc w:val="left"/>
      <w:pPr>
        <w:ind w:left="1395" w:hanging="67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7166C"/>
    <w:multiLevelType w:val="hybridMultilevel"/>
    <w:tmpl w:val="EA6A7B5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226A77AF"/>
    <w:multiLevelType w:val="hybridMultilevel"/>
    <w:tmpl w:val="962E0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E5361"/>
    <w:multiLevelType w:val="hybridMultilevel"/>
    <w:tmpl w:val="D3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465D9"/>
    <w:multiLevelType w:val="hybridMultilevel"/>
    <w:tmpl w:val="3BFCC054"/>
    <w:lvl w:ilvl="0" w:tplc="DBFE33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C6083"/>
    <w:multiLevelType w:val="hybridMultilevel"/>
    <w:tmpl w:val="824C066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70927"/>
    <w:multiLevelType w:val="hybridMultilevel"/>
    <w:tmpl w:val="0F4E7638"/>
    <w:lvl w:ilvl="0" w:tplc="B43C1A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27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4014DD"/>
    <w:multiLevelType w:val="hybridMultilevel"/>
    <w:tmpl w:val="AD808B0A"/>
    <w:lvl w:ilvl="0" w:tplc="9E3001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BE6C5E"/>
    <w:multiLevelType w:val="hybridMultilevel"/>
    <w:tmpl w:val="3F54E8B2"/>
    <w:lvl w:ilvl="0" w:tplc="7388A00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C6AFA"/>
    <w:multiLevelType w:val="hybridMultilevel"/>
    <w:tmpl w:val="9D4E3664"/>
    <w:lvl w:ilvl="0" w:tplc="E97241E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74E76"/>
    <w:multiLevelType w:val="hybridMultilevel"/>
    <w:tmpl w:val="B5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C7F79"/>
    <w:multiLevelType w:val="hybridMultilevel"/>
    <w:tmpl w:val="E866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D35E3"/>
    <w:multiLevelType w:val="hybridMultilevel"/>
    <w:tmpl w:val="2DA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A007D"/>
    <w:multiLevelType w:val="hybridMultilevel"/>
    <w:tmpl w:val="13B4557E"/>
    <w:lvl w:ilvl="0" w:tplc="5B0AFC9A">
      <w:start w:val="1"/>
      <w:numFmt w:val="bullet"/>
      <w:lvlText w:val=""/>
      <w:lvlJc w:val="left"/>
      <w:pPr>
        <w:ind w:left="720" w:hanging="360"/>
      </w:pPr>
      <w:rPr>
        <w:rFonts w:ascii="Symbol" w:hAnsi="Symbol" w:hint="default"/>
        <w:sz w:val="16"/>
        <w:szCs w:val="16"/>
      </w:rPr>
    </w:lvl>
    <w:lvl w:ilvl="1" w:tplc="1A243AD6">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C5482"/>
    <w:multiLevelType w:val="hybridMultilevel"/>
    <w:tmpl w:val="6B62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E3740"/>
    <w:multiLevelType w:val="hybridMultilevel"/>
    <w:tmpl w:val="9B0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977E17"/>
    <w:multiLevelType w:val="hybridMultilevel"/>
    <w:tmpl w:val="01848B3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6" w15:restartNumberingAfterBreak="0">
    <w:nsid w:val="48760E46"/>
    <w:multiLevelType w:val="hybridMultilevel"/>
    <w:tmpl w:val="9B50B8A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9E43B55"/>
    <w:multiLevelType w:val="hybridMultilevel"/>
    <w:tmpl w:val="DAB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07683"/>
    <w:multiLevelType w:val="hybridMultilevel"/>
    <w:tmpl w:val="0AC8DB26"/>
    <w:lvl w:ilvl="0" w:tplc="ED3483B2">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35A2A"/>
    <w:multiLevelType w:val="hybridMultilevel"/>
    <w:tmpl w:val="911C5CB2"/>
    <w:lvl w:ilvl="0" w:tplc="8E12CC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84517"/>
    <w:multiLevelType w:val="hybridMultilevel"/>
    <w:tmpl w:val="7856193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1" w15:restartNumberingAfterBreak="0">
    <w:nsid w:val="75256712"/>
    <w:multiLevelType w:val="hybridMultilevel"/>
    <w:tmpl w:val="1AFEC9CA"/>
    <w:lvl w:ilvl="0" w:tplc="D9983B02">
      <w:start w:val="1"/>
      <w:numFmt w:val="upperLetter"/>
      <w:lvlText w:val="%1."/>
      <w:lvlJc w:val="left"/>
      <w:pPr>
        <w:ind w:left="754" w:hanging="360"/>
      </w:pPr>
      <w:rPr>
        <w:b w:val="0"/>
        <w:sz w:val="20"/>
        <w:szCs w:val="2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2" w15:restartNumberingAfterBreak="0">
    <w:nsid w:val="76294637"/>
    <w:multiLevelType w:val="hybridMultilevel"/>
    <w:tmpl w:val="C55C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838BB"/>
    <w:multiLevelType w:val="hybridMultilevel"/>
    <w:tmpl w:val="85963104"/>
    <w:lvl w:ilvl="0" w:tplc="AD38E26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93DC7"/>
    <w:multiLevelType w:val="hybridMultilevel"/>
    <w:tmpl w:val="7FDC9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0"/>
  </w:num>
  <w:num w:numId="4">
    <w:abstractNumId w:val="29"/>
  </w:num>
  <w:num w:numId="5">
    <w:abstractNumId w:val="11"/>
  </w:num>
  <w:num w:numId="6">
    <w:abstractNumId w:val="17"/>
  </w:num>
  <w:num w:numId="7">
    <w:abstractNumId w:val="4"/>
  </w:num>
  <w:num w:numId="8">
    <w:abstractNumId w:val="1"/>
  </w:num>
  <w:num w:numId="9">
    <w:abstractNumId w:val="27"/>
  </w:num>
  <w:num w:numId="10">
    <w:abstractNumId w:val="13"/>
  </w:num>
  <w:num w:numId="11">
    <w:abstractNumId w:val="19"/>
  </w:num>
  <w:num w:numId="12">
    <w:abstractNumId w:val="18"/>
  </w:num>
  <w:num w:numId="13">
    <w:abstractNumId w:val="16"/>
  </w:num>
  <w:num w:numId="14">
    <w:abstractNumId w:val="23"/>
  </w:num>
  <w:num w:numId="15">
    <w:abstractNumId w:val="33"/>
  </w:num>
  <w:num w:numId="16">
    <w:abstractNumId w:val="21"/>
  </w:num>
  <w:num w:numId="17">
    <w:abstractNumId w:val="14"/>
  </w:num>
  <w:num w:numId="18">
    <w:abstractNumId w:val="20"/>
  </w:num>
  <w:num w:numId="19">
    <w:abstractNumId w:val="26"/>
  </w:num>
  <w:num w:numId="20">
    <w:abstractNumId w:val="9"/>
  </w:num>
  <w:num w:numId="21">
    <w:abstractNumId w:val="28"/>
  </w:num>
  <w:num w:numId="22">
    <w:abstractNumId w:val="31"/>
  </w:num>
  <w:num w:numId="23">
    <w:abstractNumId w:val="5"/>
  </w:num>
  <w:num w:numId="24">
    <w:abstractNumId w:val="12"/>
  </w:num>
  <w:num w:numId="25">
    <w:abstractNumId w:val="32"/>
  </w:num>
  <w:num w:numId="26">
    <w:abstractNumId w:val="3"/>
  </w:num>
  <w:num w:numId="27">
    <w:abstractNumId w:val="22"/>
  </w:num>
  <w:num w:numId="28">
    <w:abstractNumId w:val="24"/>
  </w:num>
  <w:num w:numId="29">
    <w:abstractNumId w:val="6"/>
  </w:num>
  <w:num w:numId="30">
    <w:abstractNumId w:val="8"/>
  </w:num>
  <w:num w:numId="31">
    <w:abstractNumId w:val="25"/>
  </w:num>
  <w:num w:numId="32">
    <w:abstractNumId w:val="30"/>
  </w:num>
  <w:num w:numId="33">
    <w:abstractNumId w:val="2"/>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63"/>
    <w:rsid w:val="00051AE6"/>
    <w:rsid w:val="000616DE"/>
    <w:rsid w:val="00072385"/>
    <w:rsid w:val="000817C5"/>
    <w:rsid w:val="000B32DB"/>
    <w:rsid w:val="000B729E"/>
    <w:rsid w:val="00124BFD"/>
    <w:rsid w:val="00131B59"/>
    <w:rsid w:val="00197E6E"/>
    <w:rsid w:val="001B4455"/>
    <w:rsid w:val="001C4439"/>
    <w:rsid w:val="00264CC5"/>
    <w:rsid w:val="002F0060"/>
    <w:rsid w:val="002F21DB"/>
    <w:rsid w:val="00304349"/>
    <w:rsid w:val="00323718"/>
    <w:rsid w:val="00395F9E"/>
    <w:rsid w:val="003A1BA8"/>
    <w:rsid w:val="003A3184"/>
    <w:rsid w:val="003C4C7E"/>
    <w:rsid w:val="00433496"/>
    <w:rsid w:val="00435DE1"/>
    <w:rsid w:val="004D64F9"/>
    <w:rsid w:val="004F1324"/>
    <w:rsid w:val="0051724F"/>
    <w:rsid w:val="00525A84"/>
    <w:rsid w:val="00572A3C"/>
    <w:rsid w:val="005B65B0"/>
    <w:rsid w:val="005C15A9"/>
    <w:rsid w:val="005E3DD5"/>
    <w:rsid w:val="005F259D"/>
    <w:rsid w:val="006212C2"/>
    <w:rsid w:val="00633CAF"/>
    <w:rsid w:val="00673D64"/>
    <w:rsid w:val="006C1844"/>
    <w:rsid w:val="006C3CB8"/>
    <w:rsid w:val="007002C6"/>
    <w:rsid w:val="00702D66"/>
    <w:rsid w:val="007223F7"/>
    <w:rsid w:val="00745E95"/>
    <w:rsid w:val="0078661F"/>
    <w:rsid w:val="007910CC"/>
    <w:rsid w:val="007E636B"/>
    <w:rsid w:val="007E78D5"/>
    <w:rsid w:val="008057CE"/>
    <w:rsid w:val="008436B1"/>
    <w:rsid w:val="00855F1D"/>
    <w:rsid w:val="00877279"/>
    <w:rsid w:val="008A1BC9"/>
    <w:rsid w:val="008A23EA"/>
    <w:rsid w:val="008A6AAD"/>
    <w:rsid w:val="008B103A"/>
    <w:rsid w:val="008C2D81"/>
    <w:rsid w:val="008D2960"/>
    <w:rsid w:val="00933387"/>
    <w:rsid w:val="0093792D"/>
    <w:rsid w:val="00951763"/>
    <w:rsid w:val="009B1FCF"/>
    <w:rsid w:val="00A02E48"/>
    <w:rsid w:val="00A761C2"/>
    <w:rsid w:val="00AB58B7"/>
    <w:rsid w:val="00AB5AE3"/>
    <w:rsid w:val="00AF5B80"/>
    <w:rsid w:val="00B01A37"/>
    <w:rsid w:val="00B23A47"/>
    <w:rsid w:val="00B2526D"/>
    <w:rsid w:val="00B30CB9"/>
    <w:rsid w:val="00BC4FF6"/>
    <w:rsid w:val="00BE186B"/>
    <w:rsid w:val="00C20F65"/>
    <w:rsid w:val="00C318A0"/>
    <w:rsid w:val="00C365A5"/>
    <w:rsid w:val="00C50C31"/>
    <w:rsid w:val="00C52002"/>
    <w:rsid w:val="00C56D22"/>
    <w:rsid w:val="00C645DA"/>
    <w:rsid w:val="00C64D8F"/>
    <w:rsid w:val="00C857D3"/>
    <w:rsid w:val="00CA0AEE"/>
    <w:rsid w:val="00CA63D1"/>
    <w:rsid w:val="00CC6DBB"/>
    <w:rsid w:val="00CF7884"/>
    <w:rsid w:val="00D457E6"/>
    <w:rsid w:val="00D779CF"/>
    <w:rsid w:val="00D80DA9"/>
    <w:rsid w:val="00D81740"/>
    <w:rsid w:val="00D8766B"/>
    <w:rsid w:val="00D972A5"/>
    <w:rsid w:val="00DA445F"/>
    <w:rsid w:val="00DE587B"/>
    <w:rsid w:val="00E00086"/>
    <w:rsid w:val="00E03C17"/>
    <w:rsid w:val="00E07E12"/>
    <w:rsid w:val="00F96A43"/>
    <w:rsid w:val="00FA42F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C6533-0AE9-4441-9AC4-5764DECA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96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E63"/>
    <w:pPr>
      <w:tabs>
        <w:tab w:val="center" w:pos="4153"/>
        <w:tab w:val="right" w:pos="8306"/>
      </w:tabs>
    </w:pPr>
  </w:style>
  <w:style w:type="character" w:customStyle="1" w:styleId="HeaderChar">
    <w:name w:val="Header Char"/>
    <w:basedOn w:val="DefaultParagraphFont"/>
    <w:link w:val="Header"/>
    <w:uiPriority w:val="99"/>
    <w:rsid w:val="000B6E6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B6E63"/>
    <w:pPr>
      <w:tabs>
        <w:tab w:val="center" w:pos="4513"/>
        <w:tab w:val="right" w:pos="9026"/>
      </w:tabs>
    </w:pPr>
  </w:style>
  <w:style w:type="character" w:customStyle="1" w:styleId="FooterChar">
    <w:name w:val="Footer Char"/>
    <w:basedOn w:val="DefaultParagraphFont"/>
    <w:link w:val="Footer"/>
    <w:uiPriority w:val="99"/>
    <w:rsid w:val="000B6E63"/>
    <w:rPr>
      <w:rFonts w:ascii="Times New Roman" w:eastAsia="Times New Roman" w:hAnsi="Times New Roman" w:cs="Times New Roman"/>
      <w:sz w:val="24"/>
      <w:szCs w:val="24"/>
      <w:lang w:eastAsia="en-US"/>
    </w:rPr>
  </w:style>
  <w:style w:type="paragraph" w:styleId="BodyText">
    <w:name w:val="Body Text"/>
    <w:basedOn w:val="Normal"/>
    <w:link w:val="BodyTextChar"/>
    <w:rsid w:val="000B6E63"/>
    <w:rPr>
      <w:rFonts w:ascii="Arial" w:hAnsi="Arial"/>
      <w:szCs w:val="20"/>
    </w:rPr>
  </w:style>
  <w:style w:type="character" w:customStyle="1" w:styleId="BodyTextChar">
    <w:name w:val="Body Text Char"/>
    <w:basedOn w:val="DefaultParagraphFont"/>
    <w:link w:val="BodyText"/>
    <w:rsid w:val="000B6E63"/>
    <w:rPr>
      <w:rFonts w:ascii="Arial" w:eastAsia="Times New Roman" w:hAnsi="Arial" w:cs="Times New Roman"/>
      <w:sz w:val="24"/>
      <w:szCs w:val="20"/>
      <w:lang w:eastAsia="en-US"/>
    </w:rPr>
  </w:style>
  <w:style w:type="paragraph" w:customStyle="1" w:styleId="Bulletskeyfindings">
    <w:name w:val="Bullets (key findings)"/>
    <w:basedOn w:val="Normal"/>
    <w:rsid w:val="000B6E63"/>
    <w:pPr>
      <w:numPr>
        <w:numId w:val="6"/>
      </w:numPr>
      <w:spacing w:after="120"/>
    </w:pPr>
    <w:rPr>
      <w:rFonts w:ascii="Tahoma" w:hAnsi="Tahoma"/>
      <w:color w:val="000000"/>
    </w:rPr>
  </w:style>
  <w:style w:type="paragraph" w:customStyle="1" w:styleId="Default">
    <w:name w:val="Default"/>
    <w:rsid w:val="000B6E63"/>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MediumGrid21">
    <w:name w:val="Medium Grid 21"/>
    <w:uiPriority w:val="99"/>
    <w:qFormat/>
    <w:rsid w:val="000B6E63"/>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4E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95A"/>
    <w:pPr>
      <w:ind w:left="720"/>
      <w:contextualSpacing/>
    </w:pPr>
  </w:style>
  <w:style w:type="character" w:styleId="PlaceholderText">
    <w:name w:val="Placeholder Text"/>
    <w:basedOn w:val="DefaultParagraphFont"/>
    <w:uiPriority w:val="99"/>
    <w:semiHidden/>
    <w:rsid w:val="00140000"/>
    <w:rPr>
      <w:color w:val="808080"/>
    </w:rPr>
  </w:style>
  <w:style w:type="paragraph" w:styleId="NoSpacing">
    <w:name w:val="No Spacing"/>
    <w:link w:val="NoSpacingChar"/>
    <w:uiPriority w:val="1"/>
    <w:qFormat/>
    <w:rsid w:val="008D38FF"/>
    <w:pPr>
      <w:spacing w:after="0" w:line="240" w:lineRule="auto"/>
    </w:pPr>
    <w:rPr>
      <w:lang w:val="en-US" w:eastAsia="ja-JP"/>
    </w:rPr>
  </w:style>
  <w:style w:type="character" w:customStyle="1" w:styleId="NoSpacingChar">
    <w:name w:val="No Spacing Char"/>
    <w:basedOn w:val="DefaultParagraphFont"/>
    <w:link w:val="NoSpacing"/>
    <w:uiPriority w:val="1"/>
    <w:rsid w:val="008D38FF"/>
    <w:rPr>
      <w:lang w:val="en-US" w:eastAsia="ja-JP"/>
    </w:rPr>
  </w:style>
  <w:style w:type="paragraph" w:styleId="BalloonText">
    <w:name w:val="Balloon Text"/>
    <w:basedOn w:val="Normal"/>
    <w:link w:val="BalloonTextChar"/>
    <w:uiPriority w:val="99"/>
    <w:semiHidden/>
    <w:unhideWhenUsed/>
    <w:rsid w:val="008D38FF"/>
    <w:rPr>
      <w:rFonts w:ascii="Tahoma" w:hAnsi="Tahoma" w:cs="Tahoma"/>
      <w:sz w:val="16"/>
      <w:szCs w:val="16"/>
    </w:rPr>
  </w:style>
  <w:style w:type="character" w:customStyle="1" w:styleId="BalloonTextChar">
    <w:name w:val="Balloon Text Char"/>
    <w:basedOn w:val="DefaultParagraphFont"/>
    <w:link w:val="BalloonText"/>
    <w:uiPriority w:val="99"/>
    <w:semiHidden/>
    <w:rsid w:val="008D38FF"/>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323718"/>
    <w:rPr>
      <w:sz w:val="16"/>
      <w:szCs w:val="16"/>
    </w:rPr>
  </w:style>
  <w:style w:type="paragraph" w:styleId="CommentText">
    <w:name w:val="annotation text"/>
    <w:basedOn w:val="Normal"/>
    <w:link w:val="CommentTextChar"/>
    <w:uiPriority w:val="99"/>
    <w:semiHidden/>
    <w:unhideWhenUsed/>
    <w:rsid w:val="00323718"/>
    <w:rPr>
      <w:sz w:val="20"/>
      <w:szCs w:val="20"/>
    </w:rPr>
  </w:style>
  <w:style w:type="character" w:customStyle="1" w:styleId="CommentTextChar">
    <w:name w:val="Comment Text Char"/>
    <w:basedOn w:val="DefaultParagraphFont"/>
    <w:link w:val="CommentText"/>
    <w:uiPriority w:val="99"/>
    <w:semiHidden/>
    <w:rsid w:val="0032371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23718"/>
    <w:rPr>
      <w:b/>
      <w:bCs/>
    </w:rPr>
  </w:style>
  <w:style w:type="character" w:customStyle="1" w:styleId="CommentSubjectChar">
    <w:name w:val="Comment Subject Char"/>
    <w:basedOn w:val="CommentTextChar"/>
    <w:link w:val="CommentSubject"/>
    <w:uiPriority w:val="99"/>
    <w:semiHidden/>
    <w:rsid w:val="00323718"/>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0553">
      <w:bodyDiv w:val="1"/>
      <w:marLeft w:val="0"/>
      <w:marRight w:val="0"/>
      <w:marTop w:val="0"/>
      <w:marBottom w:val="0"/>
      <w:divBdr>
        <w:top w:val="none" w:sz="0" w:space="0" w:color="auto"/>
        <w:left w:val="none" w:sz="0" w:space="0" w:color="auto"/>
        <w:bottom w:val="none" w:sz="0" w:space="0" w:color="auto"/>
        <w:right w:val="none" w:sz="0" w:space="0" w:color="auto"/>
      </w:divBdr>
      <w:divsChild>
        <w:div w:id="785196629">
          <w:marLeft w:val="0"/>
          <w:marRight w:val="0"/>
          <w:marTop w:val="0"/>
          <w:marBottom w:val="0"/>
          <w:divBdr>
            <w:top w:val="none" w:sz="0" w:space="0" w:color="auto"/>
            <w:left w:val="none" w:sz="0" w:space="0" w:color="auto"/>
            <w:bottom w:val="none" w:sz="0" w:space="0" w:color="auto"/>
            <w:right w:val="none" w:sz="0" w:space="0" w:color="auto"/>
          </w:divBdr>
        </w:div>
      </w:divsChild>
    </w:div>
    <w:div w:id="1201437241">
      <w:bodyDiv w:val="1"/>
      <w:marLeft w:val="0"/>
      <w:marRight w:val="0"/>
      <w:marTop w:val="0"/>
      <w:marBottom w:val="0"/>
      <w:divBdr>
        <w:top w:val="none" w:sz="0" w:space="0" w:color="auto"/>
        <w:left w:val="none" w:sz="0" w:space="0" w:color="auto"/>
        <w:bottom w:val="none" w:sz="0" w:space="0" w:color="auto"/>
        <w:right w:val="none" w:sz="0" w:space="0" w:color="auto"/>
      </w:divBdr>
    </w:div>
    <w:div w:id="194723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5D15F8-2651-42F2-BAAD-2B194068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10481</Words>
  <Characters>59743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Trainee</vt:lpstr>
    </vt:vector>
  </TitlesOfParts>
  <Company>Liverpool John Moores University</Company>
  <LinksUpToDate>false</LinksUpToDate>
  <CharactersWithSpaces>70084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creator>Philip Astbury</dc:creator>
  <cp:lastModifiedBy>Morris, Simon</cp:lastModifiedBy>
  <cp:revision>9</cp:revision>
  <cp:lastPrinted>2017-07-18T14:49:00Z</cp:lastPrinted>
  <dcterms:created xsi:type="dcterms:W3CDTF">2018-07-24T07:38:00Z</dcterms:created>
  <dcterms:modified xsi:type="dcterms:W3CDTF">2019-09-17T14:10:00Z</dcterms:modified>
</cp:coreProperties>
</file>