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992"/>
        <w:gridCol w:w="1418"/>
        <w:gridCol w:w="2126"/>
        <w:gridCol w:w="3283"/>
      </w:tblGrid>
      <w:tr w:rsidR="00D63857" w14:paraId="32EB7C7C" w14:textId="77777777" w:rsidTr="00C63ACB">
        <w:tc>
          <w:tcPr>
            <w:tcW w:w="2689" w:type="dxa"/>
            <w:shd w:val="clear" w:color="auto" w:fill="E7E6E6" w:themeFill="background2"/>
          </w:tcPr>
          <w:p w14:paraId="5B1B3A29" w14:textId="5AB50A87" w:rsidR="00D63857" w:rsidRPr="00EF34DE" w:rsidRDefault="00D63857" w:rsidP="001D11EE">
            <w:pPr>
              <w:rPr>
                <w:b/>
                <w:bCs/>
              </w:rPr>
            </w:pPr>
            <w:r w:rsidRPr="00E441CD">
              <w:rPr>
                <w:b/>
                <w:bCs/>
                <w:sz w:val="24"/>
                <w:szCs w:val="24"/>
              </w:rPr>
              <w:t>Learning Objective</w:t>
            </w:r>
            <w:r w:rsidR="00EF34DE" w:rsidRPr="00E441CD">
              <w:rPr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638" w:type="dxa"/>
            <w:gridSpan w:val="6"/>
          </w:tcPr>
          <w:p w14:paraId="62A20E24" w14:textId="77777777" w:rsidR="00D63857" w:rsidRDefault="00D63857" w:rsidP="001D11EE"/>
          <w:p w14:paraId="3A282A98" w14:textId="77777777" w:rsidR="00EF34DE" w:rsidRDefault="00EF34DE" w:rsidP="001D11EE"/>
          <w:p w14:paraId="2AF5CDF8" w14:textId="05376B9D" w:rsidR="00493946" w:rsidRDefault="00493946" w:rsidP="001D11EE"/>
        </w:tc>
      </w:tr>
      <w:tr w:rsidR="00EF34DE" w14:paraId="47746AC1" w14:textId="77777777" w:rsidTr="00C63ACB">
        <w:trPr>
          <w:trHeight w:val="1157"/>
        </w:trPr>
        <w:tc>
          <w:tcPr>
            <w:tcW w:w="2689" w:type="dxa"/>
            <w:shd w:val="clear" w:color="auto" w:fill="E7E6E6" w:themeFill="background2"/>
          </w:tcPr>
          <w:p w14:paraId="5FB646E3" w14:textId="1B71EA40" w:rsidR="00EF34DE" w:rsidRPr="00E441CD" w:rsidRDefault="00EF34DE" w:rsidP="001D11EE">
            <w:pPr>
              <w:rPr>
                <w:b/>
                <w:bCs/>
                <w:sz w:val="24"/>
                <w:szCs w:val="24"/>
              </w:rPr>
            </w:pPr>
            <w:r w:rsidRPr="00E441CD">
              <w:rPr>
                <w:b/>
                <w:bCs/>
                <w:sz w:val="24"/>
                <w:szCs w:val="24"/>
              </w:rPr>
              <w:t xml:space="preserve">Focus strategy for this </w:t>
            </w:r>
            <w:proofErr w:type="gramStart"/>
            <w:r w:rsidRPr="00E441CD">
              <w:rPr>
                <w:b/>
                <w:bCs/>
                <w:sz w:val="24"/>
                <w:szCs w:val="24"/>
              </w:rPr>
              <w:t>observation</w:t>
            </w:r>
            <w:proofErr w:type="gramEnd"/>
          </w:p>
          <w:p w14:paraId="41C0C5D2" w14:textId="77777777" w:rsidR="00964810" w:rsidRPr="00EF34DE" w:rsidRDefault="00964810" w:rsidP="001D11EE">
            <w:pPr>
              <w:rPr>
                <w:b/>
                <w:bCs/>
              </w:rPr>
            </w:pPr>
          </w:p>
          <w:p w14:paraId="0F136F46" w14:textId="7EF227D8" w:rsidR="00EF34DE" w:rsidRPr="00964810" w:rsidRDefault="00EF34DE" w:rsidP="00964810">
            <w:pPr>
              <w:jc w:val="center"/>
              <w:rPr>
                <w:i/>
                <w:iCs/>
              </w:rPr>
            </w:pPr>
            <w:r w:rsidRPr="00964810">
              <w:rPr>
                <w:i/>
                <w:iCs/>
                <w:sz w:val="18"/>
                <w:szCs w:val="18"/>
              </w:rPr>
              <w:t>(</w:t>
            </w:r>
            <w:r w:rsidR="00964810" w:rsidRPr="00964810">
              <w:rPr>
                <w:i/>
                <w:iCs/>
                <w:sz w:val="18"/>
                <w:szCs w:val="18"/>
              </w:rPr>
              <w:t xml:space="preserve">Highlight a </w:t>
            </w:r>
            <w:r w:rsidRPr="00964810">
              <w:rPr>
                <w:i/>
                <w:iCs/>
                <w:sz w:val="18"/>
                <w:szCs w:val="18"/>
              </w:rPr>
              <w:t>max</w:t>
            </w:r>
            <w:r w:rsidR="00964810" w:rsidRPr="00964810">
              <w:rPr>
                <w:i/>
                <w:iCs/>
                <w:sz w:val="18"/>
                <w:szCs w:val="18"/>
              </w:rPr>
              <w:t>imum</w:t>
            </w:r>
            <w:r w:rsidRPr="00964810">
              <w:rPr>
                <w:i/>
                <w:iCs/>
                <w:sz w:val="18"/>
                <w:szCs w:val="18"/>
              </w:rPr>
              <w:t xml:space="preserve"> of two)</w:t>
            </w:r>
          </w:p>
        </w:tc>
        <w:tc>
          <w:tcPr>
            <w:tcW w:w="2268" w:type="dxa"/>
          </w:tcPr>
          <w:p w14:paraId="789F6C9D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93C269" w14:textId="3817803D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Support</w:t>
            </w:r>
          </w:p>
          <w:p w14:paraId="50F3C1A4" w14:textId="77777777" w:rsidR="00EF34DE" w:rsidRPr="00C63ACB" w:rsidRDefault="00EF34DE" w:rsidP="00493946">
            <w:pPr>
              <w:jc w:val="center"/>
              <w:rPr>
                <w:sz w:val="28"/>
                <w:szCs w:val="28"/>
              </w:rPr>
            </w:pPr>
          </w:p>
          <w:p w14:paraId="4EF4DD20" w14:textId="75E5D4B6" w:rsidR="00EF34DE" w:rsidRPr="00C63ACB" w:rsidRDefault="00EF34DE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448463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508467" w14:textId="1716B5AE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Structure</w:t>
            </w:r>
          </w:p>
          <w:p w14:paraId="6E81337C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22D40339" w14:textId="0D1E3B6A" w:rsidR="006362CD" w:rsidRPr="00C63ACB" w:rsidRDefault="006362CD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105D2DF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F8A105" w14:textId="2897C24D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Task</w:t>
            </w:r>
          </w:p>
          <w:p w14:paraId="4B482616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77A09C2E" w14:textId="07656765" w:rsidR="006362CD" w:rsidRPr="00C63ACB" w:rsidRDefault="006362CD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39E127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778632" w14:textId="3777991E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Resource</w:t>
            </w:r>
          </w:p>
          <w:p w14:paraId="492FD00D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4C79128C" w14:textId="7B6412BD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CA241A5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3AF4A" w14:textId="017F5310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Outcome</w:t>
            </w:r>
          </w:p>
          <w:p w14:paraId="61F3BE46" w14:textId="77777777" w:rsidR="00964810" w:rsidRPr="00C63ACB" w:rsidRDefault="00964810" w:rsidP="00493946">
            <w:pPr>
              <w:jc w:val="center"/>
              <w:rPr>
                <w:sz w:val="28"/>
                <w:szCs w:val="28"/>
              </w:rPr>
            </w:pPr>
          </w:p>
          <w:p w14:paraId="6794830D" w14:textId="5BD9F732" w:rsidR="00964810" w:rsidRPr="00C63ACB" w:rsidRDefault="00964810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3ACB" w14:paraId="0C3BCE6E" w14:textId="77777777" w:rsidTr="00C63ACB">
        <w:tc>
          <w:tcPr>
            <w:tcW w:w="8500" w:type="dxa"/>
            <w:gridSpan w:val="4"/>
            <w:shd w:val="clear" w:color="auto" w:fill="auto"/>
          </w:tcPr>
          <w:p w14:paraId="1B05AB52" w14:textId="77777777" w:rsidR="00C63ACB" w:rsidRDefault="00C63ACB" w:rsidP="001D11EE">
            <w:pPr>
              <w:rPr>
                <w:b/>
                <w:bCs/>
              </w:rPr>
            </w:pPr>
          </w:p>
          <w:p w14:paraId="451101B7" w14:textId="6B4D4DBB" w:rsidR="00C63ACB" w:rsidRPr="00C63ACB" w:rsidRDefault="00992E33" w:rsidP="001D11EE">
            <w:pPr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="00C63ACB" w:rsidRPr="00C63ACB">
              <w:rPr>
                <w:b/>
                <w:bCs/>
              </w:rPr>
              <w:t xml:space="preserve"> what you see against the selected focus areas:</w:t>
            </w:r>
          </w:p>
          <w:p w14:paraId="7BD05FF7" w14:textId="77777777" w:rsidR="00C63ACB" w:rsidRDefault="00C63ACB" w:rsidP="001D11EE"/>
          <w:p w14:paraId="54664932" w14:textId="77777777" w:rsidR="00C63ACB" w:rsidRDefault="00C63ACB" w:rsidP="001D11EE"/>
          <w:p w14:paraId="389DBF8A" w14:textId="77777777" w:rsidR="00C63ACB" w:rsidRDefault="00C63ACB" w:rsidP="001D11EE"/>
          <w:p w14:paraId="5C3F5901" w14:textId="77777777" w:rsidR="00C63ACB" w:rsidRDefault="00C63ACB" w:rsidP="001D11EE"/>
          <w:p w14:paraId="7A8F4BE6" w14:textId="77777777" w:rsidR="00C63ACB" w:rsidRDefault="00C63ACB" w:rsidP="001D11EE"/>
          <w:p w14:paraId="7F71D38D" w14:textId="77777777" w:rsidR="00C63ACB" w:rsidRDefault="00C63ACB" w:rsidP="001D11EE"/>
          <w:p w14:paraId="22E323ED" w14:textId="77777777" w:rsidR="00C63ACB" w:rsidRDefault="00C63ACB" w:rsidP="001D11EE"/>
        </w:tc>
        <w:tc>
          <w:tcPr>
            <w:tcW w:w="6827" w:type="dxa"/>
            <w:gridSpan w:val="3"/>
            <w:shd w:val="clear" w:color="auto" w:fill="auto"/>
          </w:tcPr>
          <w:p w14:paraId="5AAF3D80" w14:textId="77777777" w:rsidR="00C63ACB" w:rsidRDefault="00C63ACB" w:rsidP="001D11EE"/>
          <w:p w14:paraId="5C4CC396" w14:textId="64CF15F6" w:rsidR="00C63ACB" w:rsidRPr="00C63ACB" w:rsidRDefault="00992E33" w:rsidP="001D1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Explain/</w:t>
            </w:r>
            <w:r w:rsidR="00C63ACB" w:rsidRPr="00C63ACB">
              <w:rPr>
                <w:b/>
                <w:bCs/>
                <w:sz w:val="24"/>
                <w:szCs w:val="24"/>
              </w:rPr>
              <w:t>Discussion/analysis/interpretation</w:t>
            </w:r>
            <w:r w:rsidR="00C63ACB">
              <w:rPr>
                <w:b/>
                <w:bCs/>
                <w:sz w:val="24"/>
                <w:szCs w:val="24"/>
              </w:rPr>
              <w:t>:</w:t>
            </w:r>
          </w:p>
          <w:p w14:paraId="594C6EE6" w14:textId="77777777" w:rsidR="00C63ACB" w:rsidRDefault="00C63ACB" w:rsidP="001D11EE"/>
          <w:p w14:paraId="2095BC51" w14:textId="77777777" w:rsidR="00C63ACB" w:rsidRDefault="00C63ACB" w:rsidP="001D11EE"/>
          <w:p w14:paraId="0D606F87" w14:textId="77777777" w:rsidR="00C63ACB" w:rsidRDefault="00C63ACB" w:rsidP="001D11EE"/>
          <w:p w14:paraId="5BAE0D27" w14:textId="77777777" w:rsidR="00C63ACB" w:rsidRDefault="00C63ACB" w:rsidP="001D11EE"/>
          <w:p w14:paraId="67E941DA" w14:textId="77777777" w:rsidR="00C63ACB" w:rsidRDefault="00C63ACB" w:rsidP="001D11EE"/>
          <w:p w14:paraId="07149DD5" w14:textId="77777777" w:rsidR="00C63ACB" w:rsidRDefault="00C63ACB" w:rsidP="001D11EE"/>
          <w:p w14:paraId="046808CD" w14:textId="77777777" w:rsidR="00C63ACB" w:rsidRDefault="00C63ACB" w:rsidP="001D11EE"/>
          <w:p w14:paraId="2A2CC365" w14:textId="77777777" w:rsidR="00C63ACB" w:rsidRDefault="00C63ACB" w:rsidP="001D11EE"/>
          <w:p w14:paraId="408828D2" w14:textId="77777777" w:rsidR="00C63ACB" w:rsidRDefault="00C63ACB" w:rsidP="001D11EE"/>
          <w:p w14:paraId="181FE625" w14:textId="77777777" w:rsidR="00C63ACB" w:rsidRDefault="00C63ACB" w:rsidP="001D11EE"/>
          <w:p w14:paraId="3E6DDE94" w14:textId="77777777" w:rsidR="00C63ACB" w:rsidRDefault="00C63ACB" w:rsidP="001D11EE"/>
          <w:p w14:paraId="6ADD7E53" w14:textId="77777777" w:rsidR="00C63ACB" w:rsidRDefault="00C63ACB" w:rsidP="001D11EE"/>
          <w:p w14:paraId="2A254FF6" w14:textId="77777777" w:rsidR="00C63ACB" w:rsidRDefault="00C63ACB" w:rsidP="001D11EE"/>
          <w:p w14:paraId="6FCFB1BA" w14:textId="77777777" w:rsidR="00C63ACB" w:rsidRDefault="00C63ACB" w:rsidP="001D11EE"/>
          <w:p w14:paraId="1BF7CB37" w14:textId="747962C9" w:rsidR="00C63ACB" w:rsidRDefault="00C63ACB" w:rsidP="001D11EE"/>
        </w:tc>
      </w:tr>
      <w:tr w:rsidR="00493946" w14:paraId="61F48CE9" w14:textId="77777777" w:rsidTr="00C63ACB">
        <w:tc>
          <w:tcPr>
            <w:tcW w:w="2689" w:type="dxa"/>
            <w:shd w:val="clear" w:color="auto" w:fill="E7E6E6" w:themeFill="background2"/>
          </w:tcPr>
          <w:p w14:paraId="72E1E56F" w14:textId="77777777" w:rsidR="00FC3ACD" w:rsidRDefault="00FC3ACD" w:rsidP="00FC3ACD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5F2BCB0F" w14:textId="77777777" w:rsidR="00FC3ACD" w:rsidRDefault="00FC3ACD" w:rsidP="00FC3ACD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0D4A15EB" w14:textId="1AF1D42F" w:rsidR="00493946" w:rsidRDefault="00493946" w:rsidP="001D11EE">
            <w:pPr>
              <w:rPr>
                <w:b/>
                <w:bCs/>
              </w:rPr>
            </w:pPr>
          </w:p>
        </w:tc>
        <w:tc>
          <w:tcPr>
            <w:tcW w:w="12638" w:type="dxa"/>
            <w:gridSpan w:val="6"/>
          </w:tcPr>
          <w:p w14:paraId="159D7233" w14:textId="77777777" w:rsidR="00493946" w:rsidRDefault="00493946" w:rsidP="001D11EE"/>
          <w:p w14:paraId="3CC1D595" w14:textId="77777777" w:rsidR="00493946" w:rsidRDefault="00493946" w:rsidP="001D11EE"/>
          <w:p w14:paraId="68999ACC" w14:textId="77777777" w:rsidR="00493946" w:rsidRDefault="00493946" w:rsidP="001D11EE"/>
          <w:p w14:paraId="5E74A7C7" w14:textId="77777777" w:rsidR="00493946" w:rsidRDefault="00493946" w:rsidP="001D11EE"/>
          <w:p w14:paraId="6E377E48" w14:textId="67D48163" w:rsidR="00493946" w:rsidRDefault="00493946" w:rsidP="001D11EE"/>
        </w:tc>
      </w:tr>
      <w:tr w:rsidR="00F44C22" w14:paraId="43D76E69" w14:textId="77777777" w:rsidTr="00C63ACB">
        <w:tc>
          <w:tcPr>
            <w:tcW w:w="2689" w:type="dxa"/>
            <w:shd w:val="clear" w:color="auto" w:fill="E7E6E6" w:themeFill="background2"/>
          </w:tcPr>
          <w:p w14:paraId="197178BB" w14:textId="77777777" w:rsidR="00F44C22" w:rsidRDefault="00F44C22" w:rsidP="00F44C2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Key take aways to ask about, action or consider into your weekly meeting or/and further practice:</w:t>
            </w:r>
          </w:p>
          <w:p w14:paraId="5FE8DB50" w14:textId="77777777" w:rsidR="00F44C22" w:rsidRDefault="00F44C22" w:rsidP="001D11EE">
            <w:pPr>
              <w:rPr>
                <w:b/>
                <w:bCs/>
              </w:rPr>
            </w:pPr>
          </w:p>
        </w:tc>
        <w:tc>
          <w:tcPr>
            <w:tcW w:w="12638" w:type="dxa"/>
            <w:gridSpan w:val="6"/>
          </w:tcPr>
          <w:p w14:paraId="033282FA" w14:textId="63AB08B3" w:rsidR="00F44C22" w:rsidRDefault="00F44C22" w:rsidP="001D11EE"/>
        </w:tc>
      </w:tr>
    </w:tbl>
    <w:p w14:paraId="0AC00EAC" w14:textId="77777777" w:rsidR="00C63ACB" w:rsidRDefault="00C63ACB" w:rsidP="00C63ACB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3: Lesson Design and Adaptive Teaching</w:t>
      </w:r>
    </w:p>
    <w:p w14:paraId="3F2379A4" w14:textId="77777777" w:rsidR="00416E8A" w:rsidRDefault="00416E8A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11A20292" w14:textId="20610670" w:rsidR="00416E8A" w:rsidRDefault="00E225C5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For your information:</w:t>
      </w:r>
    </w:p>
    <w:tbl>
      <w:tblPr>
        <w:tblStyle w:val="TableGrid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972"/>
        <w:gridCol w:w="2948"/>
        <w:gridCol w:w="2961"/>
        <w:gridCol w:w="3163"/>
        <w:gridCol w:w="3106"/>
      </w:tblGrid>
      <w:tr w:rsidR="00E225C5" w:rsidRPr="00964810" w14:paraId="1AFD88BB" w14:textId="77777777" w:rsidTr="00F85389">
        <w:trPr>
          <w:trHeight w:val="583"/>
        </w:trPr>
        <w:tc>
          <w:tcPr>
            <w:tcW w:w="2972" w:type="dxa"/>
            <w:shd w:val="clear" w:color="auto" w:fill="DEEAF6" w:themeFill="accent5" w:themeFillTint="33"/>
          </w:tcPr>
          <w:p w14:paraId="2616E3EE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Support</w:t>
            </w:r>
          </w:p>
          <w:p w14:paraId="5732F395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58B777F7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DEEAF6" w:themeFill="accent5" w:themeFillTint="33"/>
          </w:tcPr>
          <w:p w14:paraId="11821A99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Structure</w:t>
            </w:r>
          </w:p>
          <w:p w14:paraId="47430738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7178CC8D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DEEAF6" w:themeFill="accent5" w:themeFillTint="33"/>
          </w:tcPr>
          <w:p w14:paraId="424C3BED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Task</w:t>
            </w:r>
          </w:p>
          <w:p w14:paraId="01A3D2EF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04DFDA84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EEAF6" w:themeFill="accent5" w:themeFillTint="33"/>
          </w:tcPr>
          <w:p w14:paraId="1ACEBC91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Resource</w:t>
            </w:r>
          </w:p>
          <w:p w14:paraId="0824D802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087F8A4D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DEEAF6" w:themeFill="accent5" w:themeFillTint="33"/>
          </w:tcPr>
          <w:p w14:paraId="1FE96555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Outcome</w:t>
            </w:r>
          </w:p>
          <w:p w14:paraId="57E1364C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75ECDD95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225C5" w:rsidRPr="00964810" w14:paraId="201810F8" w14:textId="77777777" w:rsidTr="00F85389">
        <w:trPr>
          <w:trHeight w:val="583"/>
        </w:trPr>
        <w:tc>
          <w:tcPr>
            <w:tcW w:w="2972" w:type="dxa"/>
            <w:shd w:val="clear" w:color="auto" w:fill="FFFFFF" w:themeFill="background1"/>
          </w:tcPr>
          <w:p w14:paraId="20ACE764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  <w:r w:rsidRPr="00E225C5">
              <w:rPr>
                <w:sz w:val="24"/>
                <w:szCs w:val="24"/>
              </w:rPr>
              <w:t>Adult group</w:t>
            </w:r>
          </w:p>
          <w:p w14:paraId="4C746947" w14:textId="77777777" w:rsidR="00E225C5" w:rsidRDefault="00E225C5" w:rsidP="00423F2A">
            <w:pPr>
              <w:jc w:val="center"/>
              <w:rPr>
                <w:sz w:val="24"/>
                <w:szCs w:val="24"/>
              </w:rPr>
            </w:pPr>
            <w:r w:rsidRPr="00E225C5">
              <w:rPr>
                <w:sz w:val="24"/>
                <w:szCs w:val="24"/>
              </w:rPr>
              <w:t>Adult individual</w:t>
            </w:r>
          </w:p>
          <w:p w14:paraId="4157794E" w14:textId="5378EE97" w:rsidR="00E225C5" w:rsidRDefault="00E225C5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specialist</w:t>
            </w:r>
          </w:p>
          <w:p w14:paraId="43DB5B90" w14:textId="5DAF09B3" w:rsidR="00E225C5" w:rsidRDefault="00E225C5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Paired </w:t>
            </w:r>
            <w:proofErr w:type="gramStart"/>
            <w:r>
              <w:rPr>
                <w:sz w:val="24"/>
                <w:szCs w:val="24"/>
              </w:rPr>
              <w:t>directed</w:t>
            </w:r>
            <w:proofErr w:type="gramEnd"/>
          </w:p>
          <w:p w14:paraId="386CCED3" w14:textId="2387C732" w:rsidR="00E225C5" w:rsidRDefault="00E225C5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Paired </w:t>
            </w:r>
            <w:proofErr w:type="gramStart"/>
            <w:r>
              <w:rPr>
                <w:sz w:val="24"/>
                <w:szCs w:val="24"/>
              </w:rPr>
              <w:t>undirected</w:t>
            </w:r>
            <w:proofErr w:type="gramEnd"/>
          </w:p>
          <w:p w14:paraId="124F3751" w14:textId="6AC16DC3" w:rsidR="00E225C5" w:rsidRDefault="005222F4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ability group of peers</w:t>
            </w:r>
          </w:p>
          <w:p w14:paraId="2CDA2835" w14:textId="135D01F5" w:rsidR="005222F4" w:rsidRDefault="005222F4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ability group of </w:t>
            </w:r>
            <w:proofErr w:type="gramStart"/>
            <w:r>
              <w:rPr>
                <w:sz w:val="24"/>
                <w:szCs w:val="24"/>
              </w:rPr>
              <w:t>peers</w:t>
            </w:r>
            <w:proofErr w:type="gramEnd"/>
          </w:p>
          <w:p w14:paraId="41462DB2" w14:textId="75D9772D" w:rsidR="00D22CDF" w:rsidRDefault="00D22CDF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  <w:p w14:paraId="69FCD4CB" w14:textId="5C93D260" w:rsidR="00AC3F6B" w:rsidRDefault="00AC3F6B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Seating arrangements</w:t>
            </w:r>
          </w:p>
          <w:p w14:paraId="268C1558" w14:textId="1CD47EBD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Questioning</w:t>
            </w:r>
          </w:p>
          <w:p w14:paraId="194F2322" w14:textId="2B206D6F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Modelling</w:t>
            </w:r>
          </w:p>
          <w:p w14:paraId="740BCA58" w14:textId="1DCB8F08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Shared/guided </w:t>
            </w:r>
            <w:proofErr w:type="gramStart"/>
            <w:r>
              <w:rPr>
                <w:sz w:val="24"/>
                <w:szCs w:val="24"/>
              </w:rPr>
              <w:t>work</w:t>
            </w:r>
            <w:proofErr w:type="gramEnd"/>
          </w:p>
          <w:p w14:paraId="33DBA187" w14:textId="47C04A60" w:rsidR="006B6B11" w:rsidRDefault="006B6B11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Metacognition</w:t>
            </w:r>
          </w:p>
          <w:p w14:paraId="168B8B7B" w14:textId="285D8ED5" w:rsidR="00326165" w:rsidRPr="00E225C5" w:rsidRDefault="00326165" w:rsidP="00E225C5">
            <w:pPr>
              <w:jc w:val="center"/>
              <w:rPr>
                <w:sz w:val="24"/>
                <w:szCs w:val="24"/>
              </w:rPr>
            </w:pPr>
          </w:p>
          <w:p w14:paraId="072BD98C" w14:textId="522E11F9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DBFC7A3" w14:textId="5B1E8DAD" w:rsidR="00E225C5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Split start lesson</w:t>
            </w:r>
          </w:p>
          <w:p w14:paraId="15703D8D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at start</w:t>
            </w:r>
          </w:p>
          <w:p w14:paraId="405F37C6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for task</w:t>
            </w:r>
          </w:p>
          <w:p w14:paraId="6B0821D2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for extension</w:t>
            </w:r>
          </w:p>
          <w:p w14:paraId="3F71F504" w14:textId="77777777" w:rsidR="00AE7A6D" w:rsidRPr="00AE7A6D" w:rsidRDefault="00AE7A6D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Carousel</w:t>
            </w:r>
          </w:p>
          <w:p w14:paraId="1E6D1B27" w14:textId="77777777" w:rsidR="00AE7A6D" w:rsidRDefault="00AE7A6D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Chunking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82B30A" w14:textId="77777777" w:rsidR="00D22CDF" w:rsidRDefault="00D22CDF" w:rsidP="00423F2A">
            <w:pPr>
              <w:jc w:val="center"/>
              <w:rPr>
                <w:sz w:val="24"/>
                <w:szCs w:val="24"/>
              </w:rPr>
            </w:pPr>
            <w:r w:rsidRPr="00D22CDF">
              <w:rPr>
                <w:sz w:val="24"/>
                <w:szCs w:val="24"/>
              </w:rPr>
              <w:t>Pupil led/</w:t>
            </w:r>
            <w:proofErr w:type="gramStart"/>
            <w:r w:rsidRPr="00D22CDF">
              <w:rPr>
                <w:sz w:val="24"/>
                <w:szCs w:val="24"/>
              </w:rPr>
              <w:t>directed</w:t>
            </w:r>
            <w:proofErr w:type="gramEnd"/>
          </w:p>
          <w:p w14:paraId="74D5CFAF" w14:textId="50054BFA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</w:p>
          <w:p w14:paraId="77428E9C" w14:textId="6B9986C0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  <w:p w14:paraId="760957F1" w14:textId="12A8FCC8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Pre-teaching</w:t>
            </w:r>
          </w:p>
          <w:p w14:paraId="69B4B759" w14:textId="012B1BF3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14:paraId="549F27FD" w14:textId="26C8B2F7" w:rsidR="00326165" w:rsidRDefault="00326165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Retrieval </w:t>
            </w:r>
          </w:p>
          <w:p w14:paraId="5F7B1AE6" w14:textId="00C69DFA" w:rsidR="0060589C" w:rsidRDefault="0060589C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Didactic teaching</w:t>
            </w:r>
          </w:p>
          <w:p w14:paraId="40E4E7AF" w14:textId="77777777" w:rsidR="006B6B11" w:rsidRDefault="006B6B11" w:rsidP="006B6B11">
            <w:pPr>
              <w:rPr>
                <w:sz w:val="24"/>
                <w:szCs w:val="24"/>
              </w:rPr>
            </w:pPr>
          </w:p>
          <w:p w14:paraId="4FF37FDC" w14:textId="77777777" w:rsidR="00C63ACB" w:rsidRPr="00D22CDF" w:rsidRDefault="00C63ACB" w:rsidP="00423F2A">
            <w:pPr>
              <w:jc w:val="center"/>
              <w:rPr>
                <w:sz w:val="24"/>
                <w:szCs w:val="24"/>
              </w:rPr>
            </w:pPr>
          </w:p>
          <w:p w14:paraId="38457626" w14:textId="0568E76B" w:rsidR="00D22CDF" w:rsidRPr="00E225C5" w:rsidRDefault="00D22CDF" w:rsidP="00423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</w:tcPr>
          <w:p w14:paraId="07F6AB3B" w14:textId="77777777" w:rsidR="00E225C5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Individual workbook</w:t>
            </w:r>
          </w:p>
          <w:p w14:paraId="36B3C704" w14:textId="11507541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Project</w:t>
            </w:r>
          </w:p>
          <w:p w14:paraId="0D6A60A7" w14:textId="77777777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Challenge task</w:t>
            </w:r>
          </w:p>
          <w:p w14:paraId="0CB04C5E" w14:textId="41BBCB99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Game</w:t>
            </w:r>
          </w:p>
          <w:p w14:paraId="3D2679ED" w14:textId="77777777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Creation of resource</w:t>
            </w:r>
          </w:p>
          <w:p w14:paraId="6458C030" w14:textId="7FB177F0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Research</w:t>
            </w:r>
          </w:p>
          <w:p w14:paraId="2466E160" w14:textId="77777777" w:rsidR="00D22CDF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Outdoor learning</w:t>
            </w:r>
          </w:p>
          <w:p w14:paraId="6BA5E53E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Practical</w:t>
            </w:r>
          </w:p>
          <w:p w14:paraId="0A4741EB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Drama</w:t>
            </w:r>
          </w:p>
          <w:p w14:paraId="2D6D3BB8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Debate</w:t>
            </w:r>
          </w:p>
          <w:p w14:paraId="21F97BF0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Presentation</w:t>
            </w:r>
          </w:p>
          <w:p w14:paraId="0DB66A6A" w14:textId="77777777" w:rsid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Posters</w:t>
            </w:r>
          </w:p>
          <w:p w14:paraId="6315CBC2" w14:textId="77777777" w:rsidR="00474626" w:rsidRDefault="00474626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14:paraId="5BD262AD" w14:textId="61DB82C5" w:rsidR="004A535D" w:rsidRPr="00E225C5" w:rsidRDefault="004A535D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Scaffolds various</w:t>
            </w:r>
          </w:p>
        </w:tc>
        <w:tc>
          <w:tcPr>
            <w:tcW w:w="3163" w:type="dxa"/>
            <w:shd w:val="clear" w:color="auto" w:fill="FFFFFF" w:themeFill="background1"/>
          </w:tcPr>
          <w:p w14:paraId="012BFE39" w14:textId="0040DA10" w:rsidR="00E225C5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Manipulatives</w:t>
            </w:r>
          </w:p>
          <w:p w14:paraId="2B70F6AE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Word banks</w:t>
            </w:r>
          </w:p>
          <w:p w14:paraId="45A5C36C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Pencil grips</w:t>
            </w:r>
          </w:p>
          <w:p w14:paraId="794E5EDF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 xml:space="preserve">Help </w:t>
            </w:r>
            <w:proofErr w:type="gramStart"/>
            <w:r w:rsidRPr="00F85389">
              <w:rPr>
                <w:sz w:val="24"/>
                <w:szCs w:val="24"/>
              </w:rPr>
              <w:t>station</w:t>
            </w:r>
            <w:proofErr w:type="gramEnd"/>
          </w:p>
          <w:p w14:paraId="68EE875E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Peer/partner</w:t>
            </w:r>
          </w:p>
          <w:p w14:paraId="2735A829" w14:textId="77777777" w:rsid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Graphic organiser</w:t>
            </w:r>
          </w:p>
          <w:p w14:paraId="268CD704" w14:textId="77777777" w:rsidR="00F43E33" w:rsidRDefault="00F43E33" w:rsidP="00423F2A">
            <w:pPr>
              <w:jc w:val="center"/>
              <w:rPr>
                <w:sz w:val="24"/>
                <w:szCs w:val="24"/>
              </w:rPr>
            </w:pPr>
            <w:r w:rsidRPr="00F43E33">
              <w:rPr>
                <w:sz w:val="24"/>
                <w:szCs w:val="24"/>
              </w:rPr>
              <w:t>Display</w:t>
            </w:r>
          </w:p>
          <w:p w14:paraId="384B59D1" w14:textId="77777777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14:paraId="03740E6E" w14:textId="77777777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tools</w:t>
            </w:r>
          </w:p>
          <w:p w14:paraId="10005EB6" w14:textId="77777777" w:rsidR="006B6B11" w:rsidRDefault="006B6B1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Metacognition tools</w:t>
            </w:r>
          </w:p>
          <w:p w14:paraId="31205CA4" w14:textId="50D8942F" w:rsidR="006B6B11" w:rsidRPr="00F43E33" w:rsidRDefault="006B6B1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coding</w:t>
            </w:r>
          </w:p>
        </w:tc>
        <w:tc>
          <w:tcPr>
            <w:tcW w:w="3106" w:type="dxa"/>
            <w:shd w:val="clear" w:color="auto" w:fill="FFFFFF" w:themeFill="background1"/>
          </w:tcPr>
          <w:p w14:paraId="418ED898" w14:textId="75C20F6D" w:rsidR="00E225C5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Specific learning outcome or success criteria step as focus</w:t>
            </w:r>
          </w:p>
        </w:tc>
      </w:tr>
    </w:tbl>
    <w:p w14:paraId="6184289C" w14:textId="0F60684B" w:rsidR="00E225C5" w:rsidRDefault="00AE7A6D">
      <w:r>
        <w:t>*</w:t>
      </w:r>
      <w:r w:rsidRPr="00AE7A6D">
        <w:rPr>
          <w:i/>
          <w:iCs/>
        </w:rPr>
        <w:t>These are suggestions only and are not an exhaustive list of possibilities.</w:t>
      </w:r>
      <w:r w:rsidR="00857882">
        <w:rPr>
          <w:i/>
          <w:iCs/>
        </w:rPr>
        <w:t xml:space="preserve"> These can be </w:t>
      </w:r>
      <w:proofErr w:type="gramStart"/>
      <w:r w:rsidR="00857882">
        <w:rPr>
          <w:i/>
          <w:iCs/>
        </w:rPr>
        <w:t>as a result of</w:t>
      </w:r>
      <w:proofErr w:type="gramEnd"/>
      <w:r w:rsidR="00857882">
        <w:rPr>
          <w:i/>
          <w:iCs/>
        </w:rPr>
        <w:t xml:space="preserve"> both summative (intended) and formative (in the moment) needs.</w:t>
      </w:r>
    </w:p>
    <w:sectPr w:rsidR="00E225C5" w:rsidSect="00EF34D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3AAB" w14:textId="77777777" w:rsidR="00382FAF" w:rsidRDefault="00382FAF" w:rsidP="00D63857">
      <w:pPr>
        <w:spacing w:after="0" w:line="240" w:lineRule="auto"/>
      </w:pPr>
      <w:r>
        <w:separator/>
      </w:r>
    </w:p>
  </w:endnote>
  <w:endnote w:type="continuationSeparator" w:id="0">
    <w:p w14:paraId="5A611A53" w14:textId="77777777" w:rsidR="00382FAF" w:rsidRDefault="00382FAF" w:rsidP="00D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574" w14:textId="0C0FE377" w:rsidR="00D63857" w:rsidRPr="00D63857" w:rsidRDefault="00D63857">
    <w:pPr>
      <w:pStyle w:val="Footer"/>
      <w:rPr>
        <w:sz w:val="24"/>
        <w:szCs w:val="24"/>
      </w:rPr>
    </w:pPr>
    <w:r w:rsidRPr="00D63857">
      <w:rPr>
        <w:sz w:val="24"/>
        <w:szCs w:val="24"/>
      </w:rPr>
      <w:t>Primary Programmes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37BE" w14:textId="77777777" w:rsidR="00382FAF" w:rsidRDefault="00382FAF" w:rsidP="00D63857">
      <w:pPr>
        <w:spacing w:after="0" w:line="240" w:lineRule="auto"/>
      </w:pPr>
      <w:r>
        <w:separator/>
      </w:r>
    </w:p>
  </w:footnote>
  <w:footnote w:type="continuationSeparator" w:id="0">
    <w:p w14:paraId="0A5070AA" w14:textId="77777777" w:rsidR="00382FAF" w:rsidRDefault="00382FAF" w:rsidP="00D6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6"/>
    <w:rsid w:val="001D11EE"/>
    <w:rsid w:val="0032552A"/>
    <w:rsid w:val="00326165"/>
    <w:rsid w:val="00332A5F"/>
    <w:rsid w:val="00382FAF"/>
    <w:rsid w:val="00416E8A"/>
    <w:rsid w:val="00474626"/>
    <w:rsid w:val="00493946"/>
    <w:rsid w:val="004A535D"/>
    <w:rsid w:val="005222F4"/>
    <w:rsid w:val="00534832"/>
    <w:rsid w:val="0060589C"/>
    <w:rsid w:val="006069D0"/>
    <w:rsid w:val="006362CD"/>
    <w:rsid w:val="006B6B11"/>
    <w:rsid w:val="006D72C6"/>
    <w:rsid w:val="007962F1"/>
    <w:rsid w:val="00857882"/>
    <w:rsid w:val="00964810"/>
    <w:rsid w:val="00992E33"/>
    <w:rsid w:val="00AC3F6B"/>
    <w:rsid w:val="00AE7A6D"/>
    <w:rsid w:val="00BB3D37"/>
    <w:rsid w:val="00C52610"/>
    <w:rsid w:val="00C63ACB"/>
    <w:rsid w:val="00D22CDF"/>
    <w:rsid w:val="00D346B9"/>
    <w:rsid w:val="00D63857"/>
    <w:rsid w:val="00E225C5"/>
    <w:rsid w:val="00E441CD"/>
    <w:rsid w:val="00EF34DE"/>
    <w:rsid w:val="00F43E33"/>
    <w:rsid w:val="00F44C22"/>
    <w:rsid w:val="00F85389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2765"/>
  <w15:chartTrackingRefBased/>
  <w15:docId w15:val="{74B20767-57F6-4538-8F72-B12AD5E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57"/>
  </w:style>
  <w:style w:type="paragraph" w:styleId="Footer">
    <w:name w:val="footer"/>
    <w:basedOn w:val="Normal"/>
    <w:link w:val="FooterChar"/>
    <w:uiPriority w:val="99"/>
    <w:unhideWhenUsed/>
    <w:rsid w:val="00D6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57"/>
  </w:style>
  <w:style w:type="character" w:customStyle="1" w:styleId="TabletextChar">
    <w:name w:val="Table text Char"/>
    <w:basedOn w:val="DefaultParagraphFont"/>
    <w:link w:val="Tabletext"/>
    <w:locked/>
    <w:rsid w:val="00F44C22"/>
    <w:rPr>
      <w:rFonts w:ascii="Arial" w:eastAsiaTheme="minorEastAsia" w:hAnsi="Arial" w:cs="Arial"/>
      <w:sz w:val="20"/>
      <w:lang w:eastAsia="zh-CN"/>
    </w:rPr>
  </w:style>
  <w:style w:type="paragraph" w:customStyle="1" w:styleId="Tabletext">
    <w:name w:val="Table text"/>
    <w:basedOn w:val="Normal"/>
    <w:link w:val="TabletextChar"/>
    <w:qFormat/>
    <w:rsid w:val="00F44C22"/>
    <w:pPr>
      <w:spacing w:after="0" w:line="276" w:lineRule="auto"/>
    </w:pPr>
    <w:rPr>
      <w:rFonts w:ascii="Arial" w:eastAsiaTheme="minorEastAsia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1327</Characters>
  <Application>Microsoft Office Word</Application>
  <DocSecurity>0</DocSecurity>
  <Lines>11</Lines>
  <Paragraphs>3</Paragraphs>
  <ScaleCrop>false</ScaleCrop>
  <Company>Liverpool John Moores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30</cp:revision>
  <dcterms:created xsi:type="dcterms:W3CDTF">2023-07-03T13:30:00Z</dcterms:created>
  <dcterms:modified xsi:type="dcterms:W3CDTF">2023-07-20T12:50:00Z</dcterms:modified>
</cp:coreProperties>
</file>